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30" w:rsidRDefault="00244630" w:rsidP="00244630">
      <w:pPr>
        <w:pStyle w:val="NormlWeb"/>
      </w:pPr>
      <w:bookmarkStart w:id="0" w:name="_GoBack"/>
      <w:r>
        <w:rPr>
          <w:rStyle w:val="Kiemels2"/>
        </w:rPr>
        <w:t xml:space="preserve">Szüreti Mulatság a </w:t>
      </w:r>
      <w:proofErr w:type="spellStart"/>
      <w:r>
        <w:rPr>
          <w:rStyle w:val="Kiemels2"/>
        </w:rPr>
        <w:t>Cinkotai</w:t>
      </w:r>
      <w:proofErr w:type="spellEnd"/>
      <w:r>
        <w:rPr>
          <w:rStyle w:val="Kiemels2"/>
        </w:rPr>
        <w:t xml:space="preserve"> Tájházban</w:t>
      </w:r>
    </w:p>
    <w:p w:rsidR="00244630" w:rsidRDefault="00244630" w:rsidP="00244630">
      <w:pPr>
        <w:pStyle w:val="NormlWeb"/>
      </w:pPr>
      <w:r>
        <w:t>2025. október 11. szombat, 14:00 – 18:00</w:t>
      </w:r>
    </w:p>
    <w:p w:rsidR="00244630" w:rsidRDefault="00244630" w:rsidP="00244630">
      <w:pPr>
        <w:pStyle w:val="NormlWeb"/>
      </w:pPr>
      <w:r>
        <w:rPr>
          <w:rStyle w:val="Kiemels2"/>
        </w:rPr>
        <w:t>Programok:</w:t>
      </w:r>
    </w:p>
    <w:p w:rsidR="00244630" w:rsidRDefault="00244630" w:rsidP="00244630">
      <w:pPr>
        <w:pStyle w:val="NormlWeb"/>
        <w:numPr>
          <w:ilvl w:val="0"/>
          <w:numId w:val="1"/>
        </w:numPr>
      </w:pPr>
      <w:r>
        <w:t>Szőlőpréselés</w:t>
      </w:r>
    </w:p>
    <w:p w:rsidR="00244630" w:rsidRDefault="00244630" w:rsidP="00244630">
      <w:pPr>
        <w:pStyle w:val="NormlWeb"/>
        <w:numPr>
          <w:ilvl w:val="0"/>
          <w:numId w:val="1"/>
        </w:numPr>
      </w:pPr>
      <w:r>
        <w:t>Szüreti játékok</w:t>
      </w:r>
    </w:p>
    <w:p w:rsidR="00244630" w:rsidRDefault="00244630" w:rsidP="00244630">
      <w:pPr>
        <w:pStyle w:val="NormlWeb"/>
        <w:numPr>
          <w:ilvl w:val="0"/>
          <w:numId w:val="1"/>
        </w:numPr>
      </w:pPr>
      <w:r>
        <w:t>Arcfestés</w:t>
      </w:r>
    </w:p>
    <w:p w:rsidR="00244630" w:rsidRDefault="00244630" w:rsidP="00244630">
      <w:pPr>
        <w:pStyle w:val="NormlWeb"/>
      </w:pPr>
      <w:r>
        <w:rPr>
          <w:rStyle w:val="Kiemels2"/>
        </w:rPr>
        <w:t>17:00 – Táncház</w:t>
      </w:r>
    </w:p>
    <w:p w:rsidR="00244630" w:rsidRDefault="00244630" w:rsidP="00244630">
      <w:pPr>
        <w:pStyle w:val="NormlWeb"/>
      </w:pPr>
      <w:r>
        <w:t xml:space="preserve"> </w:t>
      </w:r>
      <w:proofErr w:type="spellStart"/>
      <w:r>
        <w:t>Lovaskocsizás</w:t>
      </w:r>
      <w:proofErr w:type="spellEnd"/>
      <w:r>
        <w:t xml:space="preserve"> </w:t>
      </w:r>
      <w:proofErr w:type="spellStart"/>
      <w:r>
        <w:t>Cinkota</w:t>
      </w:r>
      <w:proofErr w:type="spellEnd"/>
      <w:r>
        <w:t xml:space="preserve"> </w:t>
      </w:r>
      <w:proofErr w:type="spellStart"/>
      <w:r>
        <w:t>ófalujában</w:t>
      </w:r>
      <w:proofErr w:type="spellEnd"/>
      <w:r>
        <w:br/>
      </w:r>
      <w:r>
        <w:rPr>
          <w:rStyle w:val="Kiemels"/>
        </w:rPr>
        <w:t>(helyszíni regisztrációhoz kötött)</w:t>
      </w:r>
    </w:p>
    <w:p w:rsidR="00244630" w:rsidRDefault="00244630" w:rsidP="00244630">
      <w:pPr>
        <w:pStyle w:val="NormlWeb"/>
      </w:pPr>
      <w:r>
        <w:t>Diavetítés</w:t>
      </w:r>
      <w:r>
        <w:br/>
        <w:t>Forró tea</w:t>
      </w:r>
    </w:p>
    <w:p w:rsidR="00244630" w:rsidRDefault="00244630" w:rsidP="00244630">
      <w:pPr>
        <w:pStyle w:val="NormlWeb"/>
      </w:pPr>
      <w:r>
        <w:rPr>
          <w:rStyle w:val="Kiemels2"/>
        </w:rPr>
        <w:t>Jegyárak:</w:t>
      </w:r>
    </w:p>
    <w:p w:rsidR="00244630" w:rsidRDefault="00244630" w:rsidP="00244630">
      <w:pPr>
        <w:pStyle w:val="NormlWeb"/>
        <w:numPr>
          <w:ilvl w:val="0"/>
          <w:numId w:val="2"/>
        </w:numPr>
      </w:pPr>
      <w:r>
        <w:t>Kézműves gyermekjegy: 1500 Ft</w:t>
      </w:r>
    </w:p>
    <w:p w:rsidR="00244630" w:rsidRDefault="00244630" w:rsidP="00244630">
      <w:pPr>
        <w:pStyle w:val="NormlWeb"/>
        <w:numPr>
          <w:ilvl w:val="0"/>
          <w:numId w:val="2"/>
        </w:numPr>
      </w:pPr>
      <w:r>
        <w:t>Felnőtt kísérőjegy: 800 Ft</w:t>
      </w:r>
    </w:p>
    <w:p w:rsidR="00244630" w:rsidRDefault="00244630" w:rsidP="00244630">
      <w:pPr>
        <w:pStyle w:val="NormlWeb"/>
      </w:pPr>
      <w:r>
        <w:t xml:space="preserve">Helyszín: </w:t>
      </w:r>
      <w:proofErr w:type="spellStart"/>
      <w:r>
        <w:rPr>
          <w:rStyle w:val="Kiemels2"/>
        </w:rPr>
        <w:t>Cinkotai</w:t>
      </w:r>
      <w:proofErr w:type="spellEnd"/>
      <w:r>
        <w:rPr>
          <w:rStyle w:val="Kiemels2"/>
        </w:rPr>
        <w:t xml:space="preserve"> Tájház</w:t>
      </w:r>
      <w:r>
        <w:t xml:space="preserve"> (1164 Budapest, Batthyány Ilona utca 16.)</w:t>
      </w:r>
    </w:p>
    <w:p w:rsidR="00244630" w:rsidRDefault="00244630" w:rsidP="00244630">
      <w:pPr>
        <w:pStyle w:val="NormlWeb"/>
      </w:pPr>
      <w:r>
        <w:t>A program szervezői:</w:t>
      </w:r>
    </w:p>
    <w:p w:rsidR="00244630" w:rsidRDefault="00244630" w:rsidP="00244630">
      <w:pPr>
        <w:pStyle w:val="NormlWeb"/>
        <w:numPr>
          <w:ilvl w:val="0"/>
          <w:numId w:val="3"/>
        </w:numPr>
      </w:pPr>
      <w:r>
        <w:rPr>
          <w:rStyle w:val="Kiemels2"/>
        </w:rPr>
        <w:t>Kertvárosi Helytörténeti és Emlékezet Központ (KHEK)</w:t>
      </w:r>
    </w:p>
    <w:p w:rsidR="00244630" w:rsidRDefault="00244630" w:rsidP="00244630">
      <w:pPr>
        <w:pStyle w:val="NormlWeb"/>
        <w:numPr>
          <w:ilvl w:val="0"/>
          <w:numId w:val="3"/>
        </w:numPr>
      </w:pPr>
      <w:r>
        <w:rPr>
          <w:rStyle w:val="Kiemels2"/>
        </w:rPr>
        <w:t>Kertvárosunkért Egyesület</w:t>
      </w:r>
    </w:p>
    <w:p w:rsidR="00244630" w:rsidRDefault="00244630" w:rsidP="00244630">
      <w:pPr>
        <w:pStyle w:val="NormlWeb"/>
      </w:pPr>
      <w:r>
        <w:rPr>
          <w:rStyle w:val="Kiemels"/>
        </w:rPr>
        <w:t>Felhívjuk kedves vendégeink figyelmét, hogy a rendezvény ideje alatt kép- és hangfelvétel készülhet. A programváltoztatás jogát fenntartjuk.</w:t>
      </w:r>
    </w:p>
    <w:bookmarkEnd w:id="0"/>
    <w:p w:rsidR="003148DC" w:rsidRDefault="003148DC"/>
    <w:sectPr w:rsidR="0031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09F0"/>
    <w:multiLevelType w:val="multilevel"/>
    <w:tmpl w:val="CF4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46B79"/>
    <w:multiLevelType w:val="multilevel"/>
    <w:tmpl w:val="B5D2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F5DD3"/>
    <w:multiLevelType w:val="multilevel"/>
    <w:tmpl w:val="4E8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30"/>
    <w:rsid w:val="00244630"/>
    <w:rsid w:val="003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22F65-C650-41C3-94B4-F6BB6D09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4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44630"/>
    <w:rPr>
      <w:b/>
      <w:bCs/>
    </w:rPr>
  </w:style>
  <w:style w:type="character" w:styleId="Kiemels">
    <w:name w:val="Emphasis"/>
    <w:basedOn w:val="Bekezdsalapbettpusa"/>
    <w:uiPriority w:val="20"/>
    <w:qFormat/>
    <w:rsid w:val="00244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Szabó-Puchinger</dc:creator>
  <cp:keywords/>
  <dc:description/>
  <cp:lastModifiedBy>Judit Szabó-Puchinger</cp:lastModifiedBy>
  <cp:revision>1</cp:revision>
  <dcterms:created xsi:type="dcterms:W3CDTF">2025-09-15T09:38:00Z</dcterms:created>
  <dcterms:modified xsi:type="dcterms:W3CDTF">2025-09-15T09:39:00Z</dcterms:modified>
</cp:coreProperties>
</file>