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CE" w:rsidRPr="00C01C87" w:rsidRDefault="004307D4" w:rsidP="004307D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1C87">
        <w:rPr>
          <w:rFonts w:ascii="Times New Roman" w:hAnsi="Times New Roman" w:cs="Times New Roman"/>
          <w:b/>
          <w:sz w:val="24"/>
          <w:szCs w:val="24"/>
        </w:rPr>
        <w:t>PÁLYÁZATI FELHÍVÁS</w:t>
      </w:r>
    </w:p>
    <w:p w:rsidR="004307D4" w:rsidRDefault="004E5D4B" w:rsidP="00B77E93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XVI. kerületi </w:t>
      </w:r>
      <w:r w:rsidR="00B77E9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családi házak energia-megtakarítást eredményező korszerűsítésének, felújításának </w:t>
      </w:r>
      <w:r w:rsidR="004307D4" w:rsidRPr="00C01C87">
        <w:rPr>
          <w:rFonts w:ascii="Times New Roman" w:hAnsi="Times New Roman" w:cs="Times New Roman"/>
          <w:b/>
          <w:color w:val="000000"/>
          <w:sz w:val="24"/>
          <w:szCs w:val="24"/>
        </w:rPr>
        <w:t>támogatására</w:t>
      </w:r>
      <w:bookmarkStart w:id="0" w:name="_GoBack"/>
      <w:bookmarkEnd w:id="0"/>
    </w:p>
    <w:p w:rsidR="00BC111E" w:rsidRPr="00BC111E" w:rsidRDefault="00BC111E" w:rsidP="00B77E93">
      <w:pPr>
        <w:jc w:val="center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 w:rsidRPr="00BC111E">
        <w:rPr>
          <w:rFonts w:ascii="Times New Roman" w:hAnsi="Times New Roman" w:cs="Times New Roman"/>
          <w:b/>
          <w:i/>
          <w:color w:val="FF0000"/>
          <w:sz w:val="24"/>
          <w:szCs w:val="24"/>
        </w:rPr>
        <w:t>Módosítva: 2016. jú</w:t>
      </w:r>
      <w:r w:rsidR="009601A7">
        <w:rPr>
          <w:rFonts w:ascii="Times New Roman" w:hAnsi="Times New Roman" w:cs="Times New Roman"/>
          <w:b/>
          <w:i/>
          <w:color w:val="FF0000"/>
          <w:sz w:val="24"/>
          <w:szCs w:val="24"/>
        </w:rPr>
        <w:t>lius 04.</w:t>
      </w:r>
      <w:r w:rsidRPr="00BC111E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  </w:t>
      </w:r>
    </w:p>
    <w:p w:rsidR="00B44155" w:rsidRDefault="004307D4" w:rsidP="00BE46B2">
      <w:pPr>
        <w:jc w:val="both"/>
        <w:rPr>
          <w:rFonts w:ascii="Times New Roman" w:hAnsi="Times New Roman" w:cs="Times New Roman"/>
          <w:sz w:val="24"/>
          <w:szCs w:val="24"/>
        </w:rPr>
      </w:pPr>
      <w:r w:rsidRPr="00085A66">
        <w:rPr>
          <w:rFonts w:ascii="Times New Roman" w:hAnsi="Times New Roman" w:cs="Times New Roman"/>
          <w:sz w:val="24"/>
          <w:szCs w:val="24"/>
        </w:rPr>
        <w:t>Budapest Főváros XVI. kerületi Önkormányzat Képviselő-testület</w:t>
      </w:r>
      <w:r w:rsidR="0052454F" w:rsidRPr="00085A66">
        <w:rPr>
          <w:rFonts w:ascii="Times New Roman" w:hAnsi="Times New Roman" w:cs="Times New Roman"/>
          <w:sz w:val="24"/>
          <w:szCs w:val="24"/>
        </w:rPr>
        <w:t>e</w:t>
      </w:r>
      <w:r w:rsidRPr="00C01C87">
        <w:rPr>
          <w:rFonts w:ascii="Times New Roman" w:hAnsi="Times New Roman" w:cs="Times New Roman"/>
          <w:sz w:val="24"/>
          <w:szCs w:val="24"/>
        </w:rPr>
        <w:t xml:space="preserve"> a XVI. kerületi társasházak és lakásszövetkezeti lakóépületek felújításának pénzügyi támogatásáról szóló </w:t>
      </w:r>
      <w:r w:rsidR="00B77E93">
        <w:rPr>
          <w:rFonts w:ascii="Times New Roman" w:hAnsi="Times New Roman" w:cs="Times New Roman"/>
          <w:sz w:val="24"/>
          <w:szCs w:val="24"/>
        </w:rPr>
        <w:t xml:space="preserve">többször módosított </w:t>
      </w:r>
      <w:r w:rsidR="002B7C20" w:rsidRPr="002B7C20">
        <w:rPr>
          <w:rFonts w:ascii="Times New Roman" w:hAnsi="Times New Roman" w:cs="Times New Roman"/>
          <w:sz w:val="24"/>
          <w:szCs w:val="24"/>
        </w:rPr>
        <w:t>3/</w:t>
      </w:r>
      <w:r w:rsidRPr="002B7C20">
        <w:rPr>
          <w:rFonts w:ascii="Times New Roman" w:hAnsi="Times New Roman" w:cs="Times New Roman"/>
          <w:sz w:val="24"/>
          <w:szCs w:val="24"/>
        </w:rPr>
        <w:t xml:space="preserve">2015. (II. </w:t>
      </w:r>
      <w:r w:rsidR="002B7C20" w:rsidRPr="002B7C20">
        <w:rPr>
          <w:rFonts w:ascii="Times New Roman" w:hAnsi="Times New Roman" w:cs="Times New Roman"/>
          <w:sz w:val="24"/>
          <w:szCs w:val="24"/>
        </w:rPr>
        <w:t>20</w:t>
      </w:r>
      <w:r w:rsidRPr="002B7C20">
        <w:rPr>
          <w:rFonts w:ascii="Times New Roman" w:hAnsi="Times New Roman" w:cs="Times New Roman"/>
          <w:sz w:val="24"/>
          <w:szCs w:val="24"/>
        </w:rPr>
        <w:t>.)</w:t>
      </w:r>
      <w:r w:rsidR="005015B7">
        <w:rPr>
          <w:rFonts w:ascii="Times New Roman" w:hAnsi="Times New Roman" w:cs="Times New Roman"/>
          <w:sz w:val="24"/>
          <w:szCs w:val="24"/>
        </w:rPr>
        <w:t xml:space="preserve"> </w:t>
      </w:r>
      <w:r w:rsidR="004C4EB3" w:rsidRPr="002B7C20">
        <w:rPr>
          <w:rFonts w:ascii="Times New Roman" w:hAnsi="Times New Roman" w:cs="Times New Roman"/>
          <w:sz w:val="24"/>
          <w:szCs w:val="24"/>
        </w:rPr>
        <w:t>önkormányzati</w:t>
      </w:r>
      <w:r w:rsidR="004C4EB3">
        <w:rPr>
          <w:rFonts w:ascii="Times New Roman" w:hAnsi="Times New Roman" w:cs="Times New Roman"/>
          <w:sz w:val="24"/>
          <w:szCs w:val="24"/>
        </w:rPr>
        <w:t xml:space="preserve"> </w:t>
      </w:r>
      <w:r w:rsidRPr="00C01C87">
        <w:rPr>
          <w:rFonts w:ascii="Times New Roman" w:hAnsi="Times New Roman" w:cs="Times New Roman"/>
          <w:sz w:val="24"/>
          <w:szCs w:val="24"/>
        </w:rPr>
        <w:t>rendelet</w:t>
      </w:r>
      <w:r w:rsidR="00243C03">
        <w:rPr>
          <w:rFonts w:ascii="Times New Roman" w:hAnsi="Times New Roman" w:cs="Times New Roman"/>
          <w:sz w:val="24"/>
          <w:szCs w:val="24"/>
        </w:rPr>
        <w:t>é</w:t>
      </w:r>
      <w:r w:rsidRPr="00C01C87">
        <w:rPr>
          <w:rFonts w:ascii="Times New Roman" w:hAnsi="Times New Roman" w:cs="Times New Roman"/>
          <w:sz w:val="24"/>
          <w:szCs w:val="24"/>
        </w:rPr>
        <w:t xml:space="preserve">ben kapott felhatalmazás alapján </w:t>
      </w:r>
      <w:r w:rsidR="002150E5" w:rsidRPr="00C01C87">
        <w:rPr>
          <w:rFonts w:ascii="Times New Roman" w:hAnsi="Times New Roman" w:cs="Times New Roman"/>
          <w:sz w:val="24"/>
          <w:szCs w:val="24"/>
        </w:rPr>
        <w:t>a</w:t>
      </w:r>
      <w:r w:rsidR="005015B7">
        <w:rPr>
          <w:rFonts w:ascii="Times New Roman" w:hAnsi="Times New Roman" w:cs="Times New Roman"/>
          <w:sz w:val="24"/>
          <w:szCs w:val="24"/>
        </w:rPr>
        <w:t xml:space="preserve"> </w:t>
      </w:r>
      <w:r w:rsidR="002150E5" w:rsidRPr="00C01C87">
        <w:rPr>
          <w:rFonts w:ascii="Times New Roman" w:hAnsi="Times New Roman" w:cs="Times New Roman"/>
          <w:sz w:val="24"/>
          <w:szCs w:val="24"/>
        </w:rPr>
        <w:t xml:space="preserve">következő </w:t>
      </w:r>
      <w:r w:rsidRPr="00C01C87">
        <w:rPr>
          <w:rFonts w:ascii="Times New Roman" w:hAnsi="Times New Roman" w:cs="Times New Roman"/>
          <w:sz w:val="24"/>
          <w:szCs w:val="24"/>
        </w:rPr>
        <w:t>pályázat</w:t>
      </w:r>
      <w:r w:rsidR="002150E5" w:rsidRPr="00C01C87">
        <w:rPr>
          <w:rFonts w:ascii="Times New Roman" w:hAnsi="Times New Roman" w:cs="Times New Roman"/>
          <w:sz w:val="24"/>
          <w:szCs w:val="24"/>
        </w:rPr>
        <w:t>i felhívást teszi közzé.</w:t>
      </w:r>
    </w:p>
    <w:p w:rsidR="002150E5" w:rsidRPr="00BE46B2" w:rsidRDefault="002150E5" w:rsidP="00802BF0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BE46B2">
        <w:rPr>
          <w:rFonts w:ascii="Times New Roman" w:hAnsi="Times New Roman" w:cs="Times New Roman"/>
          <w:sz w:val="24"/>
          <w:szCs w:val="24"/>
          <w:u w:val="single"/>
        </w:rPr>
        <w:t>A pályázat célja</w:t>
      </w:r>
    </w:p>
    <w:p w:rsidR="002150E5" w:rsidRDefault="00040AE6" w:rsidP="00BE46B2">
      <w:pPr>
        <w:spacing w:before="12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Jelen </w:t>
      </w:r>
      <w:r w:rsidR="002150E5" w:rsidRPr="00C01C87">
        <w:rPr>
          <w:rFonts w:ascii="Times New Roman" w:hAnsi="Times New Roman" w:cs="Times New Roman"/>
          <w:sz w:val="24"/>
          <w:szCs w:val="24"/>
        </w:rPr>
        <w:t xml:space="preserve">pályázat célja, hogy </w:t>
      </w:r>
      <w:r w:rsidR="00324C31" w:rsidRPr="00C01C87">
        <w:rPr>
          <w:rFonts w:ascii="Times New Roman" w:hAnsi="Times New Roman" w:cs="Times New Roman"/>
          <w:sz w:val="24"/>
          <w:szCs w:val="24"/>
        </w:rPr>
        <w:t>a Nemzeti Fejlesztési Miniszt</w:t>
      </w:r>
      <w:r w:rsidR="003D7F02">
        <w:rPr>
          <w:rFonts w:ascii="Times New Roman" w:hAnsi="Times New Roman" w:cs="Times New Roman"/>
          <w:sz w:val="24"/>
          <w:szCs w:val="24"/>
        </w:rPr>
        <w:t xml:space="preserve">érium </w:t>
      </w:r>
      <w:r w:rsidR="002150E5" w:rsidRPr="00C01C87">
        <w:rPr>
          <w:rFonts w:ascii="Times New Roman" w:hAnsi="Times New Roman" w:cs="Times New Roman"/>
          <w:sz w:val="24"/>
          <w:szCs w:val="24"/>
        </w:rPr>
        <w:t xml:space="preserve">által </w:t>
      </w:r>
      <w:r w:rsidR="005015B7" w:rsidRPr="00C01C87">
        <w:rPr>
          <w:rFonts w:ascii="Times New Roman" w:hAnsi="Times New Roman" w:cs="Times New Roman"/>
          <w:sz w:val="24"/>
          <w:szCs w:val="24"/>
        </w:rPr>
        <w:t xml:space="preserve">az „Otthon Melege Program” </w:t>
      </w:r>
      <w:r w:rsidR="00B77E93">
        <w:rPr>
          <w:rFonts w:ascii="Times New Roman" w:hAnsi="Times New Roman" w:cs="Times New Roman"/>
          <w:sz w:val="24"/>
          <w:szCs w:val="24"/>
        </w:rPr>
        <w:t xml:space="preserve">családi házak  energia-megtakarítást eredményező korszerűsítésének, felújításának támogatása alprogram </w:t>
      </w:r>
      <w:r w:rsidR="00B77E93" w:rsidRPr="00C01C87">
        <w:rPr>
          <w:rFonts w:ascii="Times New Roman" w:hAnsi="Times New Roman" w:cs="Times New Roman"/>
          <w:sz w:val="24"/>
          <w:szCs w:val="24"/>
        </w:rPr>
        <w:t>keretében</w:t>
      </w:r>
      <w:r w:rsidR="00F139DE">
        <w:rPr>
          <w:rFonts w:ascii="Times New Roman" w:hAnsi="Times New Roman" w:cs="Times New Roman"/>
          <w:sz w:val="24"/>
          <w:szCs w:val="24"/>
        </w:rPr>
        <w:t xml:space="preserve"> elsődlegesen az energiahatékonyság javítása céljából  </w:t>
      </w:r>
      <w:r w:rsidR="00B77E93" w:rsidRPr="00C01C87">
        <w:rPr>
          <w:rFonts w:ascii="Times New Roman" w:hAnsi="Times New Roman" w:cs="Times New Roman"/>
          <w:sz w:val="24"/>
          <w:szCs w:val="24"/>
        </w:rPr>
        <w:t xml:space="preserve"> közzétett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0E5" w:rsidRPr="00C01C87">
        <w:rPr>
          <w:rFonts w:ascii="Times New Roman" w:hAnsi="Times New Roman" w:cs="Times New Roman"/>
          <w:sz w:val="24"/>
          <w:szCs w:val="24"/>
        </w:rPr>
        <w:t xml:space="preserve">állami pályázaton (továbbiakban: </w:t>
      </w:r>
      <w:r w:rsidR="005C4351">
        <w:rPr>
          <w:rFonts w:ascii="Times New Roman" w:hAnsi="Times New Roman" w:cs="Times New Roman"/>
          <w:sz w:val="24"/>
          <w:szCs w:val="24"/>
        </w:rPr>
        <w:t>á</w:t>
      </w:r>
      <w:r w:rsidR="002150E5" w:rsidRPr="00C01C87">
        <w:rPr>
          <w:rFonts w:ascii="Times New Roman" w:hAnsi="Times New Roman" w:cs="Times New Roman"/>
          <w:sz w:val="24"/>
          <w:szCs w:val="24"/>
        </w:rPr>
        <w:t xml:space="preserve">llami </w:t>
      </w:r>
      <w:r w:rsidR="005C4351">
        <w:rPr>
          <w:rFonts w:ascii="Times New Roman" w:hAnsi="Times New Roman" w:cs="Times New Roman"/>
          <w:sz w:val="24"/>
          <w:szCs w:val="24"/>
        </w:rPr>
        <w:t>p</w:t>
      </w:r>
      <w:r w:rsidR="002150E5" w:rsidRPr="00C01C87">
        <w:rPr>
          <w:rFonts w:ascii="Times New Roman" w:hAnsi="Times New Roman" w:cs="Times New Roman"/>
          <w:sz w:val="24"/>
          <w:szCs w:val="24"/>
        </w:rPr>
        <w:t xml:space="preserve">ályázat) részt vevő, a </w:t>
      </w:r>
      <w:r w:rsidR="005015B7">
        <w:rPr>
          <w:rFonts w:ascii="Times New Roman" w:hAnsi="Times New Roman" w:cs="Times New Roman"/>
          <w:sz w:val="24"/>
          <w:szCs w:val="24"/>
        </w:rPr>
        <w:t xml:space="preserve">2. pontban foglalt </w:t>
      </w:r>
      <w:r w:rsidR="002C7E27">
        <w:rPr>
          <w:rFonts w:ascii="Times New Roman" w:hAnsi="Times New Roman" w:cs="Times New Roman"/>
          <w:sz w:val="24"/>
          <w:szCs w:val="24"/>
        </w:rPr>
        <w:t xml:space="preserve">tulajdonos </w:t>
      </w:r>
      <w:r w:rsidR="00B77E93">
        <w:rPr>
          <w:rFonts w:ascii="Times New Roman" w:hAnsi="Times New Roman" w:cs="Times New Roman"/>
          <w:sz w:val="24"/>
          <w:szCs w:val="24"/>
        </w:rPr>
        <w:t xml:space="preserve">természetes személyek </w:t>
      </w:r>
      <w:r w:rsidR="002150E5" w:rsidRPr="00C01C87">
        <w:rPr>
          <w:rFonts w:ascii="Times New Roman" w:hAnsi="Times New Roman" w:cs="Times New Roman"/>
          <w:sz w:val="24"/>
          <w:szCs w:val="24"/>
        </w:rPr>
        <w:t>által</w:t>
      </w:r>
      <w:r w:rsidR="005015B7">
        <w:rPr>
          <w:rFonts w:ascii="Times New Roman" w:hAnsi="Times New Roman" w:cs="Times New Roman"/>
          <w:sz w:val="24"/>
          <w:szCs w:val="24"/>
        </w:rPr>
        <w:t>,</w:t>
      </w:r>
      <w:r w:rsidR="002150E5" w:rsidRPr="00C01C87">
        <w:rPr>
          <w:rFonts w:ascii="Times New Roman" w:hAnsi="Times New Roman" w:cs="Times New Roman"/>
          <w:sz w:val="24"/>
          <w:szCs w:val="24"/>
        </w:rPr>
        <w:t xml:space="preserve"> az </w:t>
      </w:r>
      <w:r w:rsidR="00836CA6">
        <w:rPr>
          <w:rFonts w:ascii="Times New Roman" w:hAnsi="Times New Roman" w:cs="Times New Roman"/>
          <w:sz w:val="24"/>
          <w:szCs w:val="24"/>
        </w:rPr>
        <w:t>állami pályázat</w:t>
      </w:r>
      <w:r w:rsidR="002150E5" w:rsidRPr="00C01C87">
        <w:rPr>
          <w:rFonts w:ascii="Times New Roman" w:hAnsi="Times New Roman" w:cs="Times New Roman"/>
          <w:sz w:val="24"/>
          <w:szCs w:val="24"/>
        </w:rPr>
        <w:t>on elnyert vissza nem térítendő központi támogatást Budapest Főváros XVI. kerületi Önkormányzata (továbbiakban: Önkormányzat) további támogatással egészítse ki</w:t>
      </w:r>
      <w:r w:rsidR="00952648">
        <w:rPr>
          <w:rFonts w:ascii="Times New Roman" w:hAnsi="Times New Roman" w:cs="Times New Roman"/>
          <w:sz w:val="24"/>
          <w:szCs w:val="24"/>
        </w:rPr>
        <w:t xml:space="preserve"> </w:t>
      </w:r>
      <w:r w:rsidR="00952648" w:rsidRPr="008765DD">
        <w:rPr>
          <w:rFonts w:ascii="Times New Roman" w:hAnsi="Times New Roman" w:cs="Times New Roman"/>
          <w:sz w:val="24"/>
          <w:szCs w:val="24"/>
        </w:rPr>
        <w:t xml:space="preserve">annak érdekében, hogy </w:t>
      </w:r>
      <w:r w:rsidR="00952648" w:rsidRPr="00B40B7F">
        <w:rPr>
          <w:rFonts w:ascii="Times New Roman" w:hAnsi="Times New Roman" w:cs="Times New Roman"/>
          <w:sz w:val="24"/>
          <w:szCs w:val="24"/>
        </w:rPr>
        <w:t>kerületünk</w:t>
      </w:r>
      <w:proofErr w:type="gramEnd"/>
      <w:r w:rsidR="00952648" w:rsidRPr="00B40B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2648" w:rsidRPr="00B40B7F">
        <w:rPr>
          <w:rFonts w:ascii="Times New Roman" w:hAnsi="Times New Roman" w:cs="Times New Roman"/>
          <w:sz w:val="24"/>
          <w:szCs w:val="24"/>
        </w:rPr>
        <w:t>lak</w:t>
      </w:r>
      <w:r w:rsidR="00B40B7F" w:rsidRPr="00B40B7F">
        <w:rPr>
          <w:rFonts w:ascii="Times New Roman" w:hAnsi="Times New Roman" w:cs="Times New Roman"/>
          <w:sz w:val="24"/>
          <w:szCs w:val="24"/>
        </w:rPr>
        <w:t>ástulajdonosai</w:t>
      </w:r>
      <w:proofErr w:type="gramEnd"/>
      <w:r w:rsidR="00B40B7F" w:rsidRPr="00B40B7F">
        <w:rPr>
          <w:rFonts w:ascii="Times New Roman" w:hAnsi="Times New Roman" w:cs="Times New Roman"/>
          <w:sz w:val="24"/>
          <w:szCs w:val="24"/>
        </w:rPr>
        <w:t xml:space="preserve"> </w:t>
      </w:r>
      <w:r w:rsidR="00952648" w:rsidRPr="008765DD">
        <w:rPr>
          <w:rFonts w:ascii="Times New Roman" w:hAnsi="Times New Roman" w:cs="Times New Roman"/>
          <w:sz w:val="24"/>
          <w:szCs w:val="24"/>
        </w:rPr>
        <w:t xml:space="preserve">minél szélesebb körben igénybe tudják venni az </w:t>
      </w:r>
      <w:r w:rsidR="0042589F">
        <w:rPr>
          <w:rFonts w:ascii="Times New Roman" w:hAnsi="Times New Roman" w:cs="Times New Roman"/>
          <w:sz w:val="24"/>
          <w:szCs w:val="24"/>
        </w:rPr>
        <w:t>á</w:t>
      </w:r>
      <w:r w:rsidR="00836CA6">
        <w:rPr>
          <w:rFonts w:ascii="Times New Roman" w:hAnsi="Times New Roman" w:cs="Times New Roman"/>
          <w:sz w:val="24"/>
          <w:szCs w:val="24"/>
        </w:rPr>
        <w:t>llami pályázat</w:t>
      </w:r>
      <w:r w:rsidR="00952648" w:rsidRPr="008765DD">
        <w:rPr>
          <w:rFonts w:ascii="Times New Roman" w:hAnsi="Times New Roman" w:cs="Times New Roman"/>
          <w:sz w:val="24"/>
          <w:szCs w:val="24"/>
        </w:rPr>
        <w:t>i lehetőséget.</w:t>
      </w:r>
      <w:r w:rsidR="002150E5" w:rsidRPr="008765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0E5" w:rsidRPr="00BE46B2" w:rsidRDefault="002150E5" w:rsidP="00802BF0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BE46B2">
        <w:rPr>
          <w:rFonts w:ascii="Times New Roman" w:hAnsi="Times New Roman" w:cs="Times New Roman"/>
          <w:sz w:val="24"/>
          <w:szCs w:val="24"/>
          <w:u w:val="single"/>
        </w:rPr>
        <w:t xml:space="preserve">Pályázat benyújtására jogosultak </w:t>
      </w:r>
    </w:p>
    <w:p w:rsidR="002150E5" w:rsidRPr="00BE46B2" w:rsidRDefault="00997129" w:rsidP="00802BF0">
      <w:pPr>
        <w:pStyle w:val="Listaszerbekezds"/>
        <w:numPr>
          <w:ilvl w:val="1"/>
          <w:numId w:val="6"/>
        </w:numPr>
        <w:shd w:val="clear" w:color="auto" w:fill="FFFFFF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46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Pályázat benyújtására jogosultak a Budapest XVI. </w:t>
      </w:r>
      <w:r w:rsidR="00CA18D0">
        <w:rPr>
          <w:rFonts w:ascii="Times New Roman" w:eastAsia="Calibri" w:hAnsi="Times New Roman" w:cs="Times New Roman"/>
          <w:color w:val="000000"/>
          <w:sz w:val="24"/>
          <w:szCs w:val="24"/>
        </w:rPr>
        <w:t>k</w:t>
      </w:r>
      <w:r w:rsidRPr="00BE46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erület közigazgatási területén belül található </w:t>
      </w:r>
      <w:r w:rsidR="002C7E27" w:rsidRPr="00B40B7F">
        <w:rPr>
          <w:rFonts w:ascii="Times New Roman" w:eastAsia="Calibri" w:hAnsi="Times New Roman" w:cs="Times New Roman"/>
          <w:color w:val="000000"/>
          <w:sz w:val="24"/>
          <w:szCs w:val="24"/>
        </w:rPr>
        <w:t>családi házas l</w:t>
      </w:r>
      <w:r w:rsidR="00F139DE" w:rsidRPr="00B40B7F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2C7E27" w:rsidRPr="00B40B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kóépületek </w:t>
      </w:r>
      <w:r w:rsidR="00F139DE" w:rsidRPr="00B40B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cselekvőképes, </w:t>
      </w:r>
      <w:r w:rsidR="00F47B3D" w:rsidRPr="00B40B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magyar adóazonosító </w:t>
      </w:r>
      <w:proofErr w:type="gramStart"/>
      <w:r w:rsidR="00F47B3D" w:rsidRPr="00B40B7F">
        <w:rPr>
          <w:rFonts w:ascii="Times New Roman" w:eastAsia="Calibri" w:hAnsi="Times New Roman" w:cs="Times New Roman"/>
          <w:color w:val="000000"/>
          <w:sz w:val="24"/>
          <w:szCs w:val="24"/>
        </w:rPr>
        <w:t>jellel  rendelkező</w:t>
      </w:r>
      <w:proofErr w:type="gramEnd"/>
      <w:r w:rsidR="0052454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F47B3D" w:rsidRPr="00B40B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139DE" w:rsidRPr="00B40B7F">
        <w:rPr>
          <w:rFonts w:ascii="Times New Roman" w:eastAsia="Calibri" w:hAnsi="Times New Roman" w:cs="Times New Roman"/>
          <w:color w:val="000000"/>
          <w:sz w:val="24"/>
          <w:szCs w:val="24"/>
        </w:rPr>
        <w:t>nagykorú</w:t>
      </w:r>
      <w:r w:rsidR="00B40B7F" w:rsidRPr="00B40B7F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="00F139DE" w:rsidRPr="00B40B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</w:t>
      </w:r>
      <w:r w:rsidR="00B40B7F" w:rsidRPr="00B40B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tulajdonos </w:t>
      </w:r>
      <w:r w:rsidR="00F139DE" w:rsidRPr="00B40B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természetes személyek </w:t>
      </w:r>
      <w:r w:rsidRPr="00B40B7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Pr="00BE46B2">
        <w:rPr>
          <w:rFonts w:ascii="Times New Roman" w:eastAsia="Calibri" w:hAnsi="Times New Roman" w:cs="Times New Roman"/>
          <w:color w:val="000000"/>
          <w:sz w:val="24"/>
          <w:szCs w:val="24"/>
        </w:rPr>
        <w:t>a továbbiakban: Pályázó)</w:t>
      </w:r>
      <w:r w:rsidR="007000B1" w:rsidRPr="00BE46B2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BE46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43C03" w:rsidRPr="00BE46B2" w:rsidRDefault="00243C03" w:rsidP="00802BF0">
      <w:pPr>
        <w:pStyle w:val="Listaszerbekezds"/>
        <w:numPr>
          <w:ilvl w:val="1"/>
          <w:numId w:val="6"/>
        </w:numPr>
        <w:shd w:val="clear" w:color="auto" w:fill="FFFFFF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46B2">
        <w:rPr>
          <w:rFonts w:ascii="Times New Roman" w:hAnsi="Times New Roman" w:cs="Times New Roman"/>
          <w:color w:val="000000"/>
          <w:sz w:val="24"/>
          <w:szCs w:val="24"/>
        </w:rPr>
        <w:t>A pályázat keretében önkormányzati támogatást m</w:t>
      </w:r>
      <w:r w:rsidRPr="00BE46B2">
        <w:rPr>
          <w:rFonts w:ascii="Times New Roman" w:eastAsia="Calibri" w:hAnsi="Times New Roman" w:cs="Times New Roman"/>
          <w:color w:val="000000"/>
          <w:sz w:val="24"/>
          <w:szCs w:val="24"/>
        </w:rPr>
        <w:t>inden</w:t>
      </w:r>
      <w:r w:rsidRPr="00BE46B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E46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a Budapest XVI. kerület közigazgatási határán belül elhelyezkedő, </w:t>
      </w:r>
      <w:r w:rsidR="00F139DE">
        <w:rPr>
          <w:rFonts w:ascii="Times New Roman" w:eastAsia="Calibri" w:hAnsi="Times New Roman" w:cs="Times New Roman"/>
          <w:color w:val="000000"/>
          <w:sz w:val="24"/>
          <w:szCs w:val="24"/>
        </w:rPr>
        <w:t>hagyományos technológiával (vályog, illetve fa</w:t>
      </w:r>
      <w:r w:rsidR="00D94D78">
        <w:rPr>
          <w:rFonts w:ascii="Times New Roman" w:eastAsia="Calibri" w:hAnsi="Times New Roman" w:cs="Times New Roman"/>
          <w:color w:val="000000"/>
          <w:sz w:val="24"/>
          <w:szCs w:val="24"/>
        </w:rPr>
        <w:t>l</w:t>
      </w:r>
      <w:r w:rsidR="00F139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azott </w:t>
      </w:r>
      <w:r w:rsidR="00D94D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szerkezetű), 1996 előtt épült, </w:t>
      </w:r>
      <w:r w:rsidRPr="00BE46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de </w:t>
      </w:r>
      <w:r w:rsidR="00D94D78">
        <w:rPr>
          <w:rFonts w:ascii="Times New Roman" w:eastAsia="Calibri" w:hAnsi="Times New Roman" w:cs="Times New Roman"/>
          <w:color w:val="000000"/>
          <w:sz w:val="24"/>
          <w:szCs w:val="24"/>
        </w:rPr>
        <w:t>1995.</w:t>
      </w:r>
      <w:r w:rsidRPr="00BE46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december 31. napjáig kiadott építési engedél</w:t>
      </w:r>
      <w:r w:rsidR="0024534A" w:rsidRPr="00BE46B2">
        <w:rPr>
          <w:rFonts w:ascii="Times New Roman" w:eastAsia="Calibri" w:hAnsi="Times New Roman" w:cs="Times New Roman"/>
          <w:color w:val="000000"/>
          <w:sz w:val="24"/>
          <w:szCs w:val="24"/>
        </w:rPr>
        <w:t>l</w:t>
      </w:r>
      <w:r w:rsidRPr="00BE46B2">
        <w:rPr>
          <w:rFonts w:ascii="Times New Roman" w:eastAsia="Calibri" w:hAnsi="Times New Roman" w:cs="Times New Roman"/>
          <w:color w:val="000000"/>
          <w:sz w:val="24"/>
          <w:szCs w:val="24"/>
        </w:rPr>
        <w:t>y</w:t>
      </w:r>
      <w:r w:rsidR="0024534A" w:rsidRPr="00BE46B2">
        <w:rPr>
          <w:rFonts w:ascii="Times New Roman" w:eastAsia="Calibri" w:hAnsi="Times New Roman" w:cs="Times New Roman"/>
          <w:color w:val="000000"/>
          <w:sz w:val="24"/>
          <w:szCs w:val="24"/>
        </w:rPr>
        <w:t>el rendelkező</w:t>
      </w:r>
      <w:r w:rsidR="00D94D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egylakásos, legfeljebb 135 m</w:t>
      </w:r>
      <w:r w:rsidR="00D94D78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>2</w:t>
      </w:r>
      <w:r w:rsidR="0052454F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="00D94D78">
        <w:rPr>
          <w:rFonts w:ascii="Times New Roman" w:eastAsia="Calibri" w:hAnsi="Times New Roman" w:cs="Times New Roman"/>
          <w:color w:val="000000"/>
          <w:sz w:val="24"/>
          <w:szCs w:val="24"/>
        </w:rPr>
        <w:t>fűtött alapterül</w:t>
      </w:r>
      <w:r w:rsidR="00123FBF">
        <w:rPr>
          <w:rFonts w:ascii="Times New Roman" w:eastAsia="Calibri" w:hAnsi="Times New Roman" w:cs="Times New Roman"/>
          <w:color w:val="000000"/>
          <w:sz w:val="24"/>
          <w:szCs w:val="24"/>
        </w:rPr>
        <w:t>e</w:t>
      </w:r>
      <w:r w:rsidR="00D94D7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ttel rendelkező, a pályázatot benyújtó magánszemély tulajdonában álló és a pályázat benyújtását megelőzően használatban lévő (lakott) családi házak felújítására lehet igénybe venni. </w:t>
      </w:r>
    </w:p>
    <w:p w:rsidR="00F50397" w:rsidRPr="00067E09" w:rsidRDefault="00F50397" w:rsidP="00BE46B2">
      <w:pPr>
        <w:pStyle w:val="Listaszerbekezds"/>
        <w:ind w:left="0"/>
        <w:rPr>
          <w:rFonts w:ascii="Times New Roman" w:hAnsi="Times New Roman" w:cs="Times New Roman"/>
          <w:sz w:val="24"/>
          <w:szCs w:val="24"/>
        </w:rPr>
      </w:pPr>
    </w:p>
    <w:p w:rsidR="00CD569E" w:rsidRPr="00BE46B2" w:rsidRDefault="00B44155" w:rsidP="00802BF0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BE46B2">
        <w:rPr>
          <w:rFonts w:ascii="Times New Roman" w:hAnsi="Times New Roman" w:cs="Times New Roman"/>
          <w:sz w:val="24"/>
          <w:szCs w:val="24"/>
          <w:u w:val="single"/>
        </w:rPr>
        <w:t xml:space="preserve">Rendelkezésre álló keretösszeg </w:t>
      </w:r>
    </w:p>
    <w:p w:rsidR="00AC236D" w:rsidRDefault="00296BFC" w:rsidP="00BE46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01C87">
        <w:rPr>
          <w:rFonts w:ascii="Times New Roman" w:hAnsi="Times New Roman" w:cs="Times New Roman"/>
          <w:sz w:val="24"/>
          <w:szCs w:val="24"/>
        </w:rPr>
        <w:t xml:space="preserve">A rendelkezésre álló támogatás </w:t>
      </w:r>
      <w:r w:rsidR="0052454F">
        <w:rPr>
          <w:rFonts w:ascii="Times New Roman" w:hAnsi="Times New Roman" w:cs="Times New Roman"/>
          <w:sz w:val="24"/>
          <w:szCs w:val="24"/>
        </w:rPr>
        <w:t xml:space="preserve">tervezett </w:t>
      </w:r>
      <w:r w:rsidR="00040AE6">
        <w:rPr>
          <w:rFonts w:ascii="Times New Roman" w:hAnsi="Times New Roman" w:cs="Times New Roman"/>
          <w:sz w:val="24"/>
          <w:szCs w:val="24"/>
        </w:rPr>
        <w:t xml:space="preserve">összege </w:t>
      </w:r>
      <w:r w:rsidR="00B40B7F">
        <w:rPr>
          <w:rFonts w:ascii="Times New Roman" w:hAnsi="Times New Roman" w:cs="Times New Roman"/>
          <w:sz w:val="24"/>
          <w:szCs w:val="24"/>
        </w:rPr>
        <w:t>68 275 </w:t>
      </w:r>
      <w:r w:rsidR="00B40B7F" w:rsidRPr="00B40B7F">
        <w:rPr>
          <w:rFonts w:ascii="Times New Roman" w:hAnsi="Times New Roman" w:cs="Times New Roman"/>
          <w:sz w:val="24"/>
          <w:szCs w:val="24"/>
        </w:rPr>
        <w:t xml:space="preserve">008 </w:t>
      </w:r>
      <w:r w:rsidRPr="00B40B7F">
        <w:rPr>
          <w:rFonts w:ascii="Times New Roman" w:hAnsi="Times New Roman" w:cs="Times New Roman"/>
          <w:sz w:val="24"/>
          <w:szCs w:val="24"/>
        </w:rPr>
        <w:t>Ft</w:t>
      </w:r>
      <w:r w:rsidR="007642B1" w:rsidRPr="00B40B7F">
        <w:rPr>
          <w:rFonts w:ascii="Times New Roman" w:hAnsi="Times New Roman" w:cs="Times New Roman"/>
          <w:sz w:val="24"/>
          <w:szCs w:val="24"/>
        </w:rPr>
        <w:t xml:space="preserve"> -</w:t>
      </w:r>
      <w:r w:rsidRPr="00B40B7F">
        <w:rPr>
          <w:rFonts w:ascii="Times New Roman" w:hAnsi="Times New Roman" w:cs="Times New Roman"/>
          <w:sz w:val="24"/>
          <w:szCs w:val="24"/>
        </w:rPr>
        <w:t xml:space="preserve"> </w:t>
      </w:r>
      <w:r w:rsidR="007642B1" w:rsidRPr="00B40B7F">
        <w:rPr>
          <w:rFonts w:ascii="Times New Roman" w:hAnsi="Times New Roman" w:cs="Times New Roman"/>
          <w:sz w:val="24"/>
          <w:szCs w:val="24"/>
        </w:rPr>
        <w:t xml:space="preserve">azaz </w:t>
      </w:r>
      <w:r w:rsidR="00B40B7F" w:rsidRPr="00B40B7F">
        <w:rPr>
          <w:rFonts w:ascii="Times New Roman" w:hAnsi="Times New Roman" w:cs="Times New Roman"/>
          <w:sz w:val="24"/>
          <w:szCs w:val="24"/>
        </w:rPr>
        <w:t xml:space="preserve">hatvannyolcmillió- kettőszázhetvenötezer-nyolc </w:t>
      </w:r>
      <w:r w:rsidR="007642B1" w:rsidRPr="00B40B7F">
        <w:rPr>
          <w:rFonts w:ascii="Times New Roman" w:hAnsi="Times New Roman" w:cs="Times New Roman"/>
          <w:sz w:val="24"/>
          <w:szCs w:val="24"/>
        </w:rPr>
        <w:t xml:space="preserve">forint-, </w:t>
      </w:r>
      <w:r w:rsidRPr="00B40B7F">
        <w:rPr>
          <w:rFonts w:ascii="Times New Roman" w:hAnsi="Times New Roman" w:cs="Times New Roman"/>
          <w:sz w:val="24"/>
          <w:szCs w:val="24"/>
        </w:rPr>
        <w:t>amely összeget az Önkormányzat 201</w:t>
      </w:r>
      <w:r w:rsidR="00771C42" w:rsidRPr="00B40B7F">
        <w:rPr>
          <w:rFonts w:ascii="Times New Roman" w:hAnsi="Times New Roman" w:cs="Times New Roman"/>
          <w:sz w:val="24"/>
          <w:szCs w:val="24"/>
        </w:rPr>
        <w:t>6</w:t>
      </w:r>
      <w:r w:rsidRPr="00B40B7F">
        <w:rPr>
          <w:rFonts w:ascii="Times New Roman" w:hAnsi="Times New Roman" w:cs="Times New Roman"/>
          <w:sz w:val="24"/>
          <w:szCs w:val="24"/>
        </w:rPr>
        <w:t>. évi költségvetéséről szóló</w:t>
      </w:r>
      <w:r w:rsidR="0027510A" w:rsidRPr="00B40B7F">
        <w:rPr>
          <w:rFonts w:ascii="Times New Roman" w:hAnsi="Times New Roman" w:cs="Times New Roman"/>
          <w:sz w:val="24"/>
          <w:szCs w:val="24"/>
        </w:rPr>
        <w:t xml:space="preserve"> </w:t>
      </w:r>
      <w:r w:rsidR="00771C42" w:rsidRPr="00B40B7F">
        <w:rPr>
          <w:rFonts w:ascii="Times New Roman" w:hAnsi="Times New Roman" w:cs="Times New Roman"/>
          <w:sz w:val="24"/>
          <w:szCs w:val="24"/>
        </w:rPr>
        <w:t>37</w:t>
      </w:r>
      <w:r w:rsidR="0034777B" w:rsidRPr="00B40B7F">
        <w:rPr>
          <w:rFonts w:ascii="Times New Roman" w:hAnsi="Times New Roman" w:cs="Times New Roman"/>
          <w:sz w:val="24"/>
          <w:szCs w:val="24"/>
        </w:rPr>
        <w:t>/2015. (</w:t>
      </w:r>
      <w:r w:rsidR="00771C42" w:rsidRPr="00B40B7F">
        <w:rPr>
          <w:rFonts w:ascii="Times New Roman" w:hAnsi="Times New Roman" w:cs="Times New Roman"/>
          <w:sz w:val="24"/>
          <w:szCs w:val="24"/>
        </w:rPr>
        <w:t>X</w:t>
      </w:r>
      <w:r w:rsidR="0034777B" w:rsidRPr="00B40B7F">
        <w:rPr>
          <w:rFonts w:ascii="Times New Roman" w:hAnsi="Times New Roman" w:cs="Times New Roman"/>
          <w:sz w:val="24"/>
          <w:szCs w:val="24"/>
        </w:rPr>
        <w:t>II.</w:t>
      </w:r>
      <w:r w:rsidR="0052454F">
        <w:rPr>
          <w:rFonts w:ascii="Times New Roman" w:hAnsi="Times New Roman" w:cs="Times New Roman"/>
          <w:sz w:val="24"/>
          <w:szCs w:val="24"/>
        </w:rPr>
        <w:t xml:space="preserve"> </w:t>
      </w:r>
      <w:r w:rsidR="0027510A" w:rsidRPr="00B40B7F">
        <w:rPr>
          <w:rFonts w:ascii="Times New Roman" w:hAnsi="Times New Roman" w:cs="Times New Roman"/>
          <w:sz w:val="24"/>
          <w:szCs w:val="24"/>
        </w:rPr>
        <w:t>2</w:t>
      </w:r>
      <w:r w:rsidR="00771C42" w:rsidRPr="00B40B7F">
        <w:rPr>
          <w:rFonts w:ascii="Times New Roman" w:hAnsi="Times New Roman" w:cs="Times New Roman"/>
          <w:sz w:val="24"/>
          <w:szCs w:val="24"/>
        </w:rPr>
        <w:t>1</w:t>
      </w:r>
      <w:r w:rsidR="0034777B" w:rsidRPr="00B40B7F">
        <w:rPr>
          <w:rFonts w:ascii="Times New Roman" w:hAnsi="Times New Roman" w:cs="Times New Roman"/>
          <w:sz w:val="24"/>
          <w:szCs w:val="24"/>
        </w:rPr>
        <w:t xml:space="preserve">.) </w:t>
      </w:r>
      <w:r w:rsidR="000C07DD" w:rsidRPr="00B40B7F">
        <w:rPr>
          <w:rFonts w:ascii="Times New Roman" w:hAnsi="Times New Roman" w:cs="Times New Roman"/>
          <w:sz w:val="24"/>
          <w:szCs w:val="24"/>
        </w:rPr>
        <w:t xml:space="preserve">önkormányzati </w:t>
      </w:r>
      <w:r w:rsidRPr="00B40B7F">
        <w:rPr>
          <w:rFonts w:ascii="Times New Roman" w:hAnsi="Times New Roman" w:cs="Times New Roman"/>
          <w:sz w:val="24"/>
          <w:szCs w:val="24"/>
        </w:rPr>
        <w:t xml:space="preserve">rendelet pályázati kerete tartalmazza a </w:t>
      </w:r>
      <w:r w:rsidRPr="00B40B7F">
        <w:rPr>
          <w:rFonts w:ascii="Times New Roman" w:hAnsi="Times New Roman" w:cs="Times New Roman"/>
          <w:bCs/>
          <w:sz w:val="24"/>
          <w:szCs w:val="24"/>
        </w:rPr>
        <w:t>"Társasházak energia-megtakarítást eredményező korszerűsítésének, felújításának támogatása" program önkormányzati önrész megnevezéssel.</w:t>
      </w:r>
      <w:r w:rsidR="009723BD" w:rsidRPr="00B40B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723BD">
        <w:rPr>
          <w:rFonts w:ascii="Times New Roman" w:hAnsi="Times New Roman" w:cs="Times New Roman"/>
          <w:bCs/>
          <w:sz w:val="24"/>
          <w:szCs w:val="24"/>
        </w:rPr>
        <w:t>E keretösszeg erejéig nyújtható támogatás</w:t>
      </w:r>
      <w:r w:rsidR="00796BC8">
        <w:rPr>
          <w:rFonts w:ascii="Times New Roman" w:hAnsi="Times New Roman" w:cs="Times New Roman"/>
          <w:bCs/>
          <w:sz w:val="24"/>
          <w:szCs w:val="24"/>
        </w:rPr>
        <w:t xml:space="preserve"> a benyújtás sorrendjében </w:t>
      </w:r>
      <w:r w:rsidR="00F64211" w:rsidRPr="008765DD">
        <w:rPr>
          <w:rFonts w:ascii="Times New Roman" w:hAnsi="Times New Roman" w:cs="Times New Roman"/>
          <w:bCs/>
          <w:sz w:val="24"/>
          <w:szCs w:val="24"/>
        </w:rPr>
        <w:t xml:space="preserve">értékelt </w:t>
      </w:r>
      <w:r w:rsidR="006779F3" w:rsidRPr="008765DD">
        <w:rPr>
          <w:rFonts w:ascii="Times New Roman" w:hAnsi="Times New Roman" w:cs="Times New Roman"/>
          <w:bCs/>
          <w:sz w:val="24"/>
          <w:szCs w:val="24"/>
        </w:rPr>
        <w:t xml:space="preserve">és elfogadott </w:t>
      </w:r>
      <w:r w:rsidR="00F64211" w:rsidRPr="008765DD">
        <w:rPr>
          <w:rFonts w:ascii="Times New Roman" w:hAnsi="Times New Roman" w:cs="Times New Roman"/>
          <w:bCs/>
          <w:sz w:val="24"/>
          <w:szCs w:val="24"/>
        </w:rPr>
        <w:t>pályázatok</w:t>
      </w:r>
      <w:r w:rsidR="00796BC8">
        <w:rPr>
          <w:rFonts w:ascii="Times New Roman" w:hAnsi="Times New Roman" w:cs="Times New Roman"/>
          <w:bCs/>
          <w:sz w:val="24"/>
          <w:szCs w:val="24"/>
        </w:rPr>
        <w:t>ra.</w:t>
      </w:r>
      <w:r w:rsidR="00F64211" w:rsidRPr="006779F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C236D" w:rsidRDefault="00AC236D" w:rsidP="00BE46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6266E" w:rsidRDefault="006C481E" w:rsidP="00BE46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A támogatás ütemezése:</w:t>
      </w:r>
      <w:r w:rsidR="00C9624F">
        <w:rPr>
          <w:rFonts w:ascii="Times New Roman" w:hAnsi="Times New Roman" w:cs="Times New Roman"/>
          <w:bCs/>
          <w:sz w:val="24"/>
          <w:szCs w:val="24"/>
        </w:rPr>
        <w:t xml:space="preserve"> az önkormányzati támogatás </w:t>
      </w:r>
      <w:r w:rsidR="00A24FD4">
        <w:rPr>
          <w:rFonts w:ascii="Times New Roman" w:hAnsi="Times New Roman" w:cs="Times New Roman"/>
          <w:bCs/>
          <w:sz w:val="24"/>
          <w:szCs w:val="24"/>
        </w:rPr>
        <w:t xml:space="preserve">igénybevétele utólagos elszámolás melletti előfinanszírozás </w:t>
      </w:r>
      <w:r>
        <w:rPr>
          <w:rFonts w:ascii="Times New Roman" w:hAnsi="Times New Roman" w:cs="Times New Roman"/>
          <w:bCs/>
          <w:sz w:val="24"/>
          <w:szCs w:val="24"/>
        </w:rPr>
        <w:t>és/vagy utófinanszírozás keretében</w:t>
      </w:r>
      <w:r w:rsidR="00C9624F">
        <w:rPr>
          <w:rFonts w:ascii="Times New Roman" w:hAnsi="Times New Roman" w:cs="Times New Roman"/>
          <w:bCs/>
          <w:sz w:val="24"/>
          <w:szCs w:val="24"/>
        </w:rPr>
        <w:t xml:space="preserve"> (legfeljebb két részletben) történhet.</w:t>
      </w:r>
    </w:p>
    <w:p w:rsidR="00126E6C" w:rsidRDefault="00126E6C" w:rsidP="00BE46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7994" w:rsidRDefault="00B27994" w:rsidP="00BE46B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1304" w:rsidRPr="00BE46B2" w:rsidRDefault="00E90BC9" w:rsidP="00802BF0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BE46B2">
        <w:rPr>
          <w:rFonts w:ascii="Times New Roman" w:hAnsi="Times New Roman" w:cs="Times New Roman"/>
          <w:sz w:val="24"/>
          <w:szCs w:val="24"/>
          <w:u w:val="single"/>
        </w:rPr>
        <w:t>Támogatható tevékenységek köre</w:t>
      </w:r>
    </w:p>
    <w:p w:rsidR="00F34C6E" w:rsidRDefault="00F34C6E" w:rsidP="00BE46B2">
      <w:p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C01C87">
        <w:rPr>
          <w:rFonts w:ascii="Times New Roman" w:hAnsi="Times New Roman" w:cs="Times New Roman"/>
          <w:sz w:val="24"/>
          <w:szCs w:val="24"/>
        </w:rPr>
        <w:t xml:space="preserve">Jelen pályázati felhívás </w:t>
      </w:r>
      <w:r w:rsidR="001A6869">
        <w:rPr>
          <w:rFonts w:ascii="Times New Roman" w:hAnsi="Times New Roman" w:cs="Times New Roman"/>
          <w:sz w:val="24"/>
          <w:szCs w:val="24"/>
        </w:rPr>
        <w:t>2</w:t>
      </w:r>
      <w:r w:rsidRPr="00C01C87">
        <w:rPr>
          <w:rFonts w:ascii="Times New Roman" w:hAnsi="Times New Roman" w:cs="Times New Roman"/>
          <w:sz w:val="24"/>
          <w:szCs w:val="24"/>
        </w:rPr>
        <w:t xml:space="preserve">. pontjában felsorolt </w:t>
      </w:r>
      <w:r w:rsidRPr="00CE48CA">
        <w:rPr>
          <w:rFonts w:ascii="Times New Roman" w:hAnsi="Times New Roman" w:cs="Times New Roman"/>
          <w:sz w:val="24"/>
          <w:szCs w:val="24"/>
        </w:rPr>
        <w:t xml:space="preserve">lakóépületek </w:t>
      </w:r>
      <w:r w:rsidR="00D94D78" w:rsidRPr="00CE48CA">
        <w:rPr>
          <w:rFonts w:ascii="Times New Roman" w:hAnsi="Times New Roman" w:cs="Times New Roman"/>
          <w:sz w:val="24"/>
          <w:szCs w:val="24"/>
        </w:rPr>
        <w:t>(családi házak)</w:t>
      </w:r>
      <w:r w:rsidR="00D94D78">
        <w:rPr>
          <w:rFonts w:ascii="Times New Roman" w:hAnsi="Times New Roman" w:cs="Times New Roman"/>
          <w:sz w:val="24"/>
          <w:szCs w:val="24"/>
        </w:rPr>
        <w:t xml:space="preserve"> </w:t>
      </w:r>
      <w:r w:rsidRPr="00C01C87">
        <w:rPr>
          <w:rFonts w:ascii="Times New Roman" w:hAnsi="Times New Roman" w:cs="Times New Roman"/>
          <w:sz w:val="24"/>
          <w:szCs w:val="24"/>
        </w:rPr>
        <w:t>tervezett felújításához az alábbiak szerint meghatározott, kimutathatóan energia-megtakarítást eredményező munkálatok</w:t>
      </w:r>
      <w:r w:rsidR="00585F95" w:rsidRPr="00C01C87">
        <w:rPr>
          <w:rFonts w:ascii="Times New Roman" w:hAnsi="Times New Roman" w:cs="Times New Roman"/>
          <w:sz w:val="24"/>
          <w:szCs w:val="24"/>
        </w:rPr>
        <w:t xml:space="preserve"> költségeire </w:t>
      </w:r>
      <w:r w:rsidRPr="00C01C87">
        <w:rPr>
          <w:rFonts w:ascii="Times New Roman" w:hAnsi="Times New Roman" w:cs="Times New Roman"/>
          <w:sz w:val="24"/>
          <w:szCs w:val="24"/>
        </w:rPr>
        <w:t>igényelhető pénzügyi támogatás:</w:t>
      </w:r>
    </w:p>
    <w:p w:rsidR="001A6869" w:rsidRPr="00BE46B2" w:rsidRDefault="001A6869" w:rsidP="00802BF0">
      <w:pPr>
        <w:pStyle w:val="Listaszerbekezds"/>
        <w:numPr>
          <w:ilvl w:val="1"/>
          <w:numId w:val="6"/>
        </w:numPr>
        <w:shd w:val="clear" w:color="auto" w:fill="FFFFFF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46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Szakértői, tervezői, eljárási, lebonyolítási </w:t>
      </w:r>
      <w:r w:rsidR="002077D1" w:rsidRPr="00BE46B2">
        <w:rPr>
          <w:rFonts w:ascii="Times New Roman" w:eastAsia="Calibri" w:hAnsi="Times New Roman" w:cs="Times New Roman"/>
          <w:color w:val="000000"/>
          <w:sz w:val="24"/>
          <w:szCs w:val="24"/>
        </w:rPr>
        <w:t>munkák</w:t>
      </w:r>
      <w:r w:rsidRPr="00BE46B2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1A6869" w:rsidRPr="00BE46B2" w:rsidRDefault="001A6869" w:rsidP="00802BF0">
      <w:pPr>
        <w:pStyle w:val="Listaszerbekezds"/>
        <w:numPr>
          <w:ilvl w:val="1"/>
          <w:numId w:val="6"/>
        </w:numPr>
        <w:shd w:val="clear" w:color="auto" w:fill="FFFFFF"/>
        <w:ind w:right="5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46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Felújítási </w:t>
      </w:r>
      <w:r w:rsidR="002077D1" w:rsidRPr="00BE46B2">
        <w:rPr>
          <w:rFonts w:ascii="Times New Roman" w:eastAsia="Calibri" w:hAnsi="Times New Roman" w:cs="Times New Roman"/>
          <w:color w:val="000000"/>
          <w:sz w:val="24"/>
          <w:szCs w:val="24"/>
        </w:rPr>
        <w:t>tevékenység</w:t>
      </w:r>
      <w:r w:rsidRPr="00BE46B2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F34C6E" w:rsidRPr="00BE46B2" w:rsidRDefault="001C6CF9" w:rsidP="00802BF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Toc179862260"/>
      <w:r w:rsidRPr="00BE46B2">
        <w:rPr>
          <w:rFonts w:ascii="Times New Roman" w:hAnsi="Times New Roman" w:cs="Times New Roman"/>
          <w:sz w:val="24"/>
          <w:szCs w:val="24"/>
        </w:rPr>
        <w:t xml:space="preserve">homlokzati nyílászárók </w:t>
      </w:r>
      <w:r w:rsidR="00F34C6E" w:rsidRPr="00BE46B2">
        <w:rPr>
          <w:rFonts w:ascii="Times New Roman" w:hAnsi="Times New Roman" w:cs="Times New Roman"/>
          <w:sz w:val="24"/>
          <w:szCs w:val="24"/>
        </w:rPr>
        <w:t xml:space="preserve">energia-megtakarítást eredményező </w:t>
      </w:r>
      <w:r w:rsidR="00D94D78">
        <w:rPr>
          <w:rFonts w:ascii="Times New Roman" w:hAnsi="Times New Roman" w:cs="Times New Roman"/>
          <w:sz w:val="24"/>
          <w:szCs w:val="24"/>
        </w:rPr>
        <w:t xml:space="preserve">cseréje, </w:t>
      </w:r>
      <w:r w:rsidR="00F34C6E" w:rsidRPr="00BE46B2">
        <w:rPr>
          <w:rFonts w:ascii="Times New Roman" w:hAnsi="Times New Roman" w:cs="Times New Roman"/>
          <w:sz w:val="24"/>
          <w:szCs w:val="24"/>
        </w:rPr>
        <w:t>felújítása</w:t>
      </w:r>
      <w:r w:rsidR="00AD5A7E" w:rsidRPr="00BE46B2">
        <w:rPr>
          <w:rFonts w:ascii="Times New Roman" w:hAnsi="Times New Roman" w:cs="Times New Roman"/>
          <w:sz w:val="24"/>
          <w:szCs w:val="24"/>
        </w:rPr>
        <w:t>,</w:t>
      </w:r>
      <w:r w:rsidR="00F34C6E" w:rsidRPr="00BE46B2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Toc179862261"/>
      <w:bookmarkEnd w:id="1"/>
    </w:p>
    <w:p w:rsidR="00F34C6E" w:rsidRPr="00BE46B2" w:rsidRDefault="00F34C6E" w:rsidP="00802BF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6B2">
        <w:rPr>
          <w:rFonts w:ascii="Times New Roman" w:hAnsi="Times New Roman" w:cs="Times New Roman"/>
          <w:sz w:val="24"/>
          <w:szCs w:val="24"/>
        </w:rPr>
        <w:t>homlokzatok és födémek hőszigetelése</w:t>
      </w:r>
      <w:bookmarkStart w:id="3" w:name="_Toc179862262"/>
      <w:bookmarkEnd w:id="2"/>
      <w:r w:rsidRPr="00BE46B2">
        <w:rPr>
          <w:rFonts w:ascii="Times New Roman" w:hAnsi="Times New Roman" w:cs="Times New Roman"/>
          <w:sz w:val="24"/>
          <w:szCs w:val="24"/>
        </w:rPr>
        <w:t>,</w:t>
      </w:r>
    </w:p>
    <w:p w:rsidR="00324C31" w:rsidRPr="00BE46B2" w:rsidRDefault="008509AD" w:rsidP="00802BF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fűtési és/vagy használati melegvíz ellátó rendszerek korszerűsítése, energia-megtakarítást eredményező felújítása,</w:t>
      </w:r>
      <w:bookmarkStart w:id="4" w:name="_Toc179862264"/>
      <w:bookmarkStart w:id="5" w:name="_Toc179862267"/>
      <w:bookmarkStart w:id="6" w:name="_Toc179862270"/>
      <w:bookmarkStart w:id="7" w:name="_Toc179862272"/>
      <w:bookmarkStart w:id="8" w:name="_Toc179862273"/>
      <w:bookmarkStart w:id="9" w:name="_Toc179862275"/>
      <w:bookmarkStart w:id="10" w:name="_Toc179862276"/>
      <w:bookmarkStart w:id="11" w:name="_Toc179862277"/>
      <w:bookmarkStart w:id="12" w:name="_Toc179862278"/>
      <w:bookmarkStart w:id="13" w:name="_Toc179862279"/>
      <w:bookmarkStart w:id="14" w:name="_Toc179862284"/>
      <w:bookmarkStart w:id="15" w:name="_Toc179862285"/>
      <w:bookmarkStart w:id="16" w:name="_Toc179862286"/>
      <w:bookmarkStart w:id="17" w:name="_Toc179862287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:rsidR="00F34C6E" w:rsidRPr="00BE46B2" w:rsidRDefault="00F34C6E" w:rsidP="00802BF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6B2">
        <w:rPr>
          <w:rFonts w:ascii="Times New Roman" w:hAnsi="Times New Roman" w:cs="Times New Roman"/>
          <w:sz w:val="24"/>
          <w:szCs w:val="24"/>
        </w:rPr>
        <w:t>a megújuló energiafelhasználás</w:t>
      </w:r>
      <w:r w:rsidR="00AD5A7E" w:rsidRPr="00BE46B2">
        <w:rPr>
          <w:rFonts w:ascii="Times New Roman" w:hAnsi="Times New Roman" w:cs="Times New Roman"/>
          <w:sz w:val="24"/>
          <w:szCs w:val="24"/>
        </w:rPr>
        <w:t xml:space="preserve"> kialakítása vagy </w:t>
      </w:r>
      <w:r w:rsidRPr="00BE46B2">
        <w:rPr>
          <w:rFonts w:ascii="Times New Roman" w:hAnsi="Times New Roman" w:cs="Times New Roman"/>
          <w:sz w:val="24"/>
          <w:szCs w:val="24"/>
        </w:rPr>
        <w:t>növelése</w:t>
      </w:r>
      <w:bookmarkEnd w:id="17"/>
      <w:r w:rsidR="00F5774A" w:rsidRPr="00BE46B2">
        <w:rPr>
          <w:rFonts w:ascii="Times New Roman" w:hAnsi="Times New Roman" w:cs="Times New Roman"/>
          <w:sz w:val="24"/>
          <w:szCs w:val="24"/>
        </w:rPr>
        <w:t>,</w:t>
      </w:r>
      <w:r w:rsidR="00BE46B2">
        <w:rPr>
          <w:rFonts w:ascii="Times New Roman" w:hAnsi="Times New Roman" w:cs="Times New Roman"/>
          <w:sz w:val="24"/>
          <w:szCs w:val="24"/>
        </w:rPr>
        <w:t xml:space="preserve"> </w:t>
      </w:r>
      <w:r w:rsidR="00BE46B2" w:rsidRPr="00BE46B2">
        <w:rPr>
          <w:rFonts w:ascii="Times New Roman" w:hAnsi="Times New Roman" w:cs="Times New Roman"/>
          <w:sz w:val="24"/>
          <w:szCs w:val="24"/>
        </w:rPr>
        <w:t>valamint</w:t>
      </w:r>
    </w:p>
    <w:p w:rsidR="00F5774A" w:rsidRPr="00BE46B2" w:rsidRDefault="00F5774A" w:rsidP="00802BF0">
      <w:pPr>
        <w:pStyle w:val="Listaszerbekezds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6B2">
        <w:rPr>
          <w:rFonts w:ascii="Times New Roman" w:hAnsi="Times New Roman" w:cs="Times New Roman"/>
          <w:sz w:val="24"/>
          <w:szCs w:val="24"/>
        </w:rPr>
        <w:t xml:space="preserve">minden </w:t>
      </w:r>
      <w:r w:rsidR="008509AD">
        <w:rPr>
          <w:rFonts w:ascii="Times New Roman" w:hAnsi="Times New Roman" w:cs="Times New Roman"/>
          <w:sz w:val="24"/>
          <w:szCs w:val="24"/>
        </w:rPr>
        <w:t>olyan kivitelezési munkálat, amely elengedhetetlenül szükséges a felújítási tevékenység a), b), c) és d) pont</w:t>
      </w:r>
      <w:r w:rsidR="0052454F">
        <w:rPr>
          <w:rFonts w:ascii="Times New Roman" w:hAnsi="Times New Roman" w:cs="Times New Roman"/>
          <w:sz w:val="24"/>
          <w:szCs w:val="24"/>
        </w:rPr>
        <w:t xml:space="preserve">jaiban </w:t>
      </w:r>
      <w:r w:rsidR="008509AD">
        <w:rPr>
          <w:rFonts w:ascii="Times New Roman" w:hAnsi="Times New Roman" w:cs="Times New Roman"/>
          <w:sz w:val="24"/>
          <w:szCs w:val="24"/>
        </w:rPr>
        <w:t>megjelölt, mérhető energia-megtakarítást, illetve CO</w:t>
      </w:r>
      <w:r w:rsidR="00FA4287" w:rsidRPr="00FA428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509AD" w:rsidRPr="00FA428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8509AD">
        <w:rPr>
          <w:rFonts w:ascii="Times New Roman" w:hAnsi="Times New Roman" w:cs="Times New Roman"/>
          <w:sz w:val="24"/>
          <w:szCs w:val="24"/>
        </w:rPr>
        <w:t xml:space="preserve">csökkenést eredményező munkák megvalósításához (pl. </w:t>
      </w:r>
      <w:r w:rsidR="00884D6A">
        <w:rPr>
          <w:rFonts w:ascii="Times New Roman" w:hAnsi="Times New Roman" w:cs="Times New Roman"/>
          <w:sz w:val="24"/>
          <w:szCs w:val="24"/>
        </w:rPr>
        <w:t>kaz</w:t>
      </w:r>
      <w:r w:rsidR="008509AD">
        <w:rPr>
          <w:rFonts w:ascii="Times New Roman" w:hAnsi="Times New Roman" w:cs="Times New Roman"/>
          <w:sz w:val="24"/>
          <w:szCs w:val="24"/>
        </w:rPr>
        <w:t>áncsere esetében a kéményfelújítás, lapos tető hőszigetelése esetén a tető vízszigetelése, gázbekötés költsége)</w:t>
      </w:r>
      <w:r w:rsidRPr="00BE46B2">
        <w:rPr>
          <w:rFonts w:ascii="Times New Roman" w:hAnsi="Times New Roman" w:cs="Times New Roman"/>
          <w:sz w:val="24"/>
          <w:szCs w:val="24"/>
        </w:rPr>
        <w:t>.</w:t>
      </w:r>
    </w:p>
    <w:p w:rsidR="00BE46B2" w:rsidRDefault="00BE46B2" w:rsidP="00BE46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FCE" w:rsidRDefault="00441E91" w:rsidP="00C42EE7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E46B2">
        <w:rPr>
          <w:rFonts w:ascii="Times New Roman" w:hAnsi="Times New Roman" w:cs="Times New Roman"/>
          <w:sz w:val="24"/>
          <w:szCs w:val="24"/>
          <w:u w:val="single"/>
        </w:rPr>
        <w:t xml:space="preserve">Nem </w:t>
      </w:r>
      <w:r w:rsidR="00F47B3D">
        <w:rPr>
          <w:rFonts w:ascii="Times New Roman" w:hAnsi="Times New Roman" w:cs="Times New Roman"/>
          <w:sz w:val="24"/>
          <w:szCs w:val="24"/>
          <w:u w:val="single"/>
        </w:rPr>
        <w:t>nyújtható támogatás</w:t>
      </w:r>
      <w:r w:rsidRPr="00BE46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42EE7" w:rsidRPr="00C42EE7" w:rsidRDefault="00C42EE7" w:rsidP="00C42EE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40B7F" w:rsidRDefault="00C07207" w:rsidP="00C42EE7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 benyújtását megelőzően megkezdett beruházáshoz,</w:t>
      </w:r>
    </w:p>
    <w:p w:rsidR="00C07207" w:rsidRDefault="00C07207" w:rsidP="00C42EE7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valótlan adatszolgáltatás esetén, s </w:t>
      </w:r>
      <w:r w:rsidR="00C10B9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z hitelt érdemlően bebizonyosodik,</w:t>
      </w:r>
    </w:p>
    <w:p w:rsidR="00C07207" w:rsidRDefault="00C07207" w:rsidP="00C42EE7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olyan pályázathoz, amelynek műszaki tartalma nem felel meg a 4.2. pontban leírtaknak,</w:t>
      </w:r>
    </w:p>
    <w:p w:rsidR="00C07207" w:rsidRDefault="00C07207" w:rsidP="00C07207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olyan lakóépülethez, amelynek állékonysági problémája van,</w:t>
      </w:r>
    </w:p>
    <w:p w:rsidR="00C07207" w:rsidRDefault="00C07207" w:rsidP="00C07207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olyan pályázathoz, amely nem felel meg a 2. pontban leírt kritériumoknak, </w:t>
      </w:r>
    </w:p>
    <w:p w:rsidR="00CE48CA" w:rsidRDefault="00C07207" w:rsidP="00C07207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olyan munkákra, amelyek az államháztartás alrendszereiből, és/vagy uniós támogatási forrásból </w:t>
      </w:r>
      <w:r w:rsidR="00CE48CA">
        <w:rPr>
          <w:rFonts w:ascii="Times New Roman" w:hAnsi="Times New Roman" w:cs="Times New Roman"/>
          <w:sz w:val="24"/>
          <w:szCs w:val="24"/>
        </w:rPr>
        <w:t>jelen pályázati felhívásra benyújtásra kerülő pályázatot megelőző 10 évben korszerűsítésre került,</w:t>
      </w:r>
    </w:p>
    <w:p w:rsidR="00C07207" w:rsidRDefault="00CE48CA" w:rsidP="00C07207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használt gépek, eszközök, egyéb berendezések beszerzésének és szerelésének költségeihez. </w:t>
      </w:r>
    </w:p>
    <w:p w:rsidR="00907248" w:rsidRPr="00907248" w:rsidRDefault="00907248" w:rsidP="00907248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51F26" w:rsidRDefault="00465492" w:rsidP="00C42EE7">
      <w:pPr>
        <w:pStyle w:val="Listaszerbekezds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BE46B2">
        <w:rPr>
          <w:rFonts w:ascii="Times New Roman" w:hAnsi="Times New Roman" w:cs="Times New Roman"/>
          <w:sz w:val="24"/>
          <w:szCs w:val="24"/>
          <w:u w:val="single"/>
        </w:rPr>
        <w:t xml:space="preserve">Nem </w:t>
      </w:r>
      <w:r w:rsidR="00F47B3D">
        <w:rPr>
          <w:rFonts w:ascii="Times New Roman" w:hAnsi="Times New Roman" w:cs="Times New Roman"/>
          <w:sz w:val="24"/>
          <w:szCs w:val="24"/>
          <w:u w:val="single"/>
        </w:rPr>
        <w:t xml:space="preserve">jogosult pályázatot benyújtani </w:t>
      </w:r>
      <w:r w:rsidR="00D76B96" w:rsidRPr="00BE46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42EE7" w:rsidRPr="00C42EE7" w:rsidRDefault="00C42EE7" w:rsidP="00C42EE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261BB2" w:rsidRDefault="00B44B0B" w:rsidP="00C42EE7">
      <w:pPr>
        <w:pStyle w:val="Listaszerbekezds"/>
        <w:numPr>
          <w:ilvl w:val="0"/>
          <w:numId w:val="8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07248">
        <w:rPr>
          <w:rFonts w:ascii="Times New Roman" w:hAnsi="Times New Roman" w:cs="Times New Roman"/>
          <w:sz w:val="24"/>
          <w:szCs w:val="24"/>
        </w:rPr>
        <w:t xml:space="preserve">akinek </w:t>
      </w:r>
      <w:r w:rsidR="00D76B96" w:rsidRPr="00907248">
        <w:rPr>
          <w:rFonts w:ascii="Times New Roman" w:hAnsi="Times New Roman" w:cs="Times New Roman"/>
          <w:sz w:val="24"/>
          <w:szCs w:val="24"/>
        </w:rPr>
        <w:t>lejárt esedékességű, 60 napot meghaladó adó- vagy adók módjára behajtható köztartozása van, kivéve, ha az adóhatóság számára fizetési halasztást, vagy részletfizetést engedélyezett</w:t>
      </w:r>
      <w:r w:rsidR="00941ECE" w:rsidRPr="00907248">
        <w:rPr>
          <w:rFonts w:ascii="Times New Roman" w:hAnsi="Times New Roman" w:cs="Times New Roman"/>
          <w:sz w:val="24"/>
          <w:szCs w:val="24"/>
        </w:rPr>
        <w:t>,</w:t>
      </w:r>
    </w:p>
    <w:p w:rsidR="00D76B96" w:rsidRPr="00907248" w:rsidRDefault="00B44B0B" w:rsidP="00261BB2">
      <w:pPr>
        <w:pStyle w:val="Listaszerbekezds"/>
        <w:numPr>
          <w:ilvl w:val="0"/>
          <w:numId w:val="8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907248">
        <w:rPr>
          <w:rFonts w:ascii="Times New Roman" w:hAnsi="Times New Roman" w:cs="Times New Roman"/>
          <w:sz w:val="24"/>
          <w:szCs w:val="24"/>
        </w:rPr>
        <w:t xml:space="preserve">aki </w:t>
      </w:r>
      <w:r w:rsidR="00D76B96" w:rsidRPr="00907248">
        <w:rPr>
          <w:rFonts w:ascii="Times New Roman" w:hAnsi="Times New Roman" w:cs="Times New Roman"/>
          <w:sz w:val="24"/>
          <w:szCs w:val="24"/>
        </w:rPr>
        <w:t>nem tartozik a pályázatot benyújtani jogosultak körébe,</w:t>
      </w:r>
    </w:p>
    <w:p w:rsidR="00D76B96" w:rsidRPr="00BE46B2" w:rsidRDefault="00B44B0B" w:rsidP="00261BB2">
      <w:pPr>
        <w:pStyle w:val="Listaszerbekezds"/>
        <w:numPr>
          <w:ilvl w:val="0"/>
          <w:numId w:val="8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BE46B2">
        <w:rPr>
          <w:rFonts w:ascii="Times New Roman" w:hAnsi="Times New Roman" w:cs="Times New Roman"/>
          <w:sz w:val="24"/>
          <w:szCs w:val="24"/>
        </w:rPr>
        <w:t xml:space="preserve">aki </w:t>
      </w:r>
      <w:r w:rsidR="00D76B96" w:rsidRPr="00BE46B2">
        <w:rPr>
          <w:rFonts w:ascii="Times New Roman" w:hAnsi="Times New Roman" w:cs="Times New Roman"/>
          <w:sz w:val="24"/>
          <w:szCs w:val="24"/>
        </w:rPr>
        <w:t>az önkormányzati és/vagy állami pályázat kiírásában, értékelésében és elbírálásában részt vesz,</w:t>
      </w:r>
    </w:p>
    <w:p w:rsidR="00D76B96" w:rsidRDefault="00B44B0B" w:rsidP="00261BB2">
      <w:pPr>
        <w:pStyle w:val="Listaszerbekezds"/>
        <w:numPr>
          <w:ilvl w:val="0"/>
          <w:numId w:val="8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BE46B2">
        <w:rPr>
          <w:rFonts w:ascii="Times New Roman" w:hAnsi="Times New Roman" w:cs="Times New Roman"/>
          <w:sz w:val="24"/>
          <w:szCs w:val="24"/>
        </w:rPr>
        <w:t xml:space="preserve">aki </w:t>
      </w:r>
      <w:r w:rsidR="00D76B96" w:rsidRPr="00BE46B2">
        <w:rPr>
          <w:rFonts w:ascii="Times New Roman" w:hAnsi="Times New Roman" w:cs="Times New Roman"/>
          <w:sz w:val="24"/>
          <w:szCs w:val="24"/>
        </w:rPr>
        <w:t>magyar adószámmal nem rendelkezik,</w:t>
      </w:r>
    </w:p>
    <w:p w:rsidR="00F47B3D" w:rsidRDefault="00F47B3D" w:rsidP="00261BB2">
      <w:pPr>
        <w:pStyle w:val="Listaszerbekezds"/>
        <w:numPr>
          <w:ilvl w:val="0"/>
          <w:numId w:val="8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cselekvőképtelen természetes személy,</w:t>
      </w:r>
    </w:p>
    <w:p w:rsidR="00F47B3D" w:rsidRDefault="00F47B3D" w:rsidP="00261BB2">
      <w:pPr>
        <w:pStyle w:val="Listaszerbekezds"/>
        <w:numPr>
          <w:ilvl w:val="0"/>
          <w:numId w:val="8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47B3D">
        <w:rPr>
          <w:rFonts w:ascii="Times New Roman" w:hAnsi="Times New Roman" w:cs="Times New Roman"/>
          <w:sz w:val="24"/>
          <w:szCs w:val="24"/>
        </w:rPr>
        <w:t xml:space="preserve">kiskorú természetes személy, </w:t>
      </w:r>
    </w:p>
    <w:p w:rsidR="00F47B3D" w:rsidRDefault="00B44B0B" w:rsidP="00261BB2">
      <w:pPr>
        <w:pStyle w:val="Listaszerbekezds"/>
        <w:numPr>
          <w:ilvl w:val="0"/>
          <w:numId w:val="8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F47B3D">
        <w:rPr>
          <w:rFonts w:ascii="Times New Roman" w:hAnsi="Times New Roman" w:cs="Times New Roman"/>
          <w:sz w:val="24"/>
          <w:szCs w:val="24"/>
        </w:rPr>
        <w:lastRenderedPageBreak/>
        <w:t xml:space="preserve">aki </w:t>
      </w:r>
      <w:r w:rsidR="00D76B96" w:rsidRPr="00F47B3D">
        <w:rPr>
          <w:rFonts w:ascii="Times New Roman" w:hAnsi="Times New Roman" w:cs="Times New Roman"/>
          <w:sz w:val="24"/>
          <w:szCs w:val="24"/>
        </w:rPr>
        <w:t>ellen az Európai Bizottságnak valamely támogatás visszafizetésére kötelező határozata van érvény</w:t>
      </w:r>
      <w:r w:rsidR="001B07AA" w:rsidRPr="00F47B3D">
        <w:rPr>
          <w:rFonts w:ascii="Times New Roman" w:hAnsi="Times New Roman" w:cs="Times New Roman"/>
          <w:sz w:val="24"/>
          <w:szCs w:val="24"/>
        </w:rPr>
        <w:t xml:space="preserve">ben, vagy korábban </w:t>
      </w:r>
      <w:r w:rsidR="0007487E" w:rsidRPr="00F47B3D">
        <w:rPr>
          <w:rFonts w:ascii="Times New Roman" w:hAnsi="Times New Roman" w:cs="Times New Roman"/>
          <w:sz w:val="24"/>
          <w:szCs w:val="24"/>
        </w:rPr>
        <w:t>benyújtott támogatási szerződéssel összefüggésben lejárt határidejű elszámolása még nem került elfogadásra, vagy elszámolási, visszafizetési késedelemben van</w:t>
      </w:r>
      <w:r w:rsidR="00F47B3D">
        <w:rPr>
          <w:rFonts w:ascii="Times New Roman" w:hAnsi="Times New Roman" w:cs="Times New Roman"/>
          <w:sz w:val="24"/>
          <w:szCs w:val="24"/>
        </w:rPr>
        <w:t>,</w:t>
      </w:r>
    </w:p>
    <w:p w:rsidR="00BE46B2" w:rsidRPr="00B40B7F" w:rsidRDefault="00F47B3D" w:rsidP="00C42EE7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B7F">
        <w:rPr>
          <w:rFonts w:ascii="Times New Roman" w:hAnsi="Times New Roman" w:cs="Times New Roman"/>
          <w:sz w:val="24"/>
          <w:szCs w:val="24"/>
        </w:rPr>
        <w:t xml:space="preserve">aki nem tesz írásbeli nyilatkozatot annak tudomásulvételéről, hogy meg nem fizetett köztartozás esetén </w:t>
      </w:r>
      <w:r w:rsidR="00B40B7F" w:rsidRPr="00B40B7F">
        <w:rPr>
          <w:rFonts w:ascii="Times New Roman" w:hAnsi="Times New Roman" w:cs="Times New Roman"/>
          <w:sz w:val="24"/>
          <w:szCs w:val="24"/>
        </w:rPr>
        <w:t xml:space="preserve">a köztartozás megfizetéséig </w:t>
      </w:r>
      <w:r w:rsidRPr="00B40B7F">
        <w:rPr>
          <w:rFonts w:ascii="Times New Roman" w:hAnsi="Times New Roman" w:cs="Times New Roman"/>
          <w:sz w:val="24"/>
          <w:szCs w:val="24"/>
        </w:rPr>
        <w:t xml:space="preserve">támogatás </w:t>
      </w:r>
      <w:r w:rsidR="00B40B7F" w:rsidRPr="00B40B7F">
        <w:rPr>
          <w:rFonts w:ascii="Times New Roman" w:hAnsi="Times New Roman" w:cs="Times New Roman"/>
          <w:sz w:val="24"/>
          <w:szCs w:val="24"/>
        </w:rPr>
        <w:t xml:space="preserve">a nyertes pályázót nem illeti meg. </w:t>
      </w:r>
    </w:p>
    <w:p w:rsidR="00BE46B2" w:rsidRDefault="00BE46B2" w:rsidP="00C42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46B2" w:rsidRPr="00BE46B2" w:rsidRDefault="00BE46B2" w:rsidP="00C42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FCE" w:rsidRPr="00BE46B2" w:rsidRDefault="00441E91" w:rsidP="00C42EE7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E46B2">
        <w:rPr>
          <w:rFonts w:ascii="Times New Roman" w:hAnsi="Times New Roman" w:cs="Times New Roman"/>
          <w:sz w:val="24"/>
          <w:szCs w:val="24"/>
          <w:u w:val="single"/>
        </w:rPr>
        <w:t>Az önkormányzati támogatás formája, mértéke, ütemezése</w:t>
      </w:r>
    </w:p>
    <w:p w:rsidR="008C1AC3" w:rsidRPr="00C01C87" w:rsidRDefault="008C1AC3" w:rsidP="00BE46B2">
      <w:pPr>
        <w:spacing w:before="120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C01C87">
        <w:rPr>
          <w:rFonts w:ascii="Times New Roman" w:hAnsi="Times New Roman" w:cs="Times New Roman"/>
          <w:i/>
          <w:sz w:val="24"/>
          <w:szCs w:val="24"/>
        </w:rPr>
        <w:t>A támogatás formája:</w:t>
      </w:r>
      <w:r w:rsidRPr="00C01C87">
        <w:rPr>
          <w:rFonts w:ascii="Times New Roman" w:hAnsi="Times New Roman" w:cs="Times New Roman"/>
          <w:sz w:val="24"/>
          <w:szCs w:val="24"/>
        </w:rPr>
        <w:t xml:space="preserve"> vissza nem térítendő támogatás a</w:t>
      </w:r>
      <w:r w:rsidR="0034777B">
        <w:rPr>
          <w:rFonts w:ascii="Times New Roman" w:hAnsi="Times New Roman" w:cs="Times New Roman"/>
          <w:sz w:val="24"/>
          <w:szCs w:val="24"/>
        </w:rPr>
        <w:t xml:space="preserve">z </w:t>
      </w:r>
      <w:r w:rsidR="00952648" w:rsidRPr="002B64C2">
        <w:rPr>
          <w:rFonts w:ascii="Times New Roman" w:hAnsi="Times New Roman" w:cs="Times New Roman"/>
          <w:sz w:val="24"/>
          <w:szCs w:val="24"/>
        </w:rPr>
        <w:t>4</w:t>
      </w:r>
      <w:r w:rsidRPr="002B64C2">
        <w:rPr>
          <w:rFonts w:ascii="Times New Roman" w:hAnsi="Times New Roman" w:cs="Times New Roman"/>
          <w:sz w:val="24"/>
          <w:szCs w:val="24"/>
        </w:rPr>
        <w:t>.</w:t>
      </w:r>
      <w:r w:rsidRPr="00C01C87">
        <w:rPr>
          <w:rFonts w:ascii="Times New Roman" w:hAnsi="Times New Roman" w:cs="Times New Roman"/>
          <w:sz w:val="24"/>
          <w:szCs w:val="24"/>
        </w:rPr>
        <w:t xml:space="preserve"> pontban meghatározott munkákra. </w:t>
      </w:r>
    </w:p>
    <w:p w:rsidR="008C1AC3" w:rsidRDefault="008C1AC3" w:rsidP="00BE46B2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C01C87">
        <w:rPr>
          <w:rFonts w:ascii="Times New Roman" w:hAnsi="Times New Roman" w:cs="Times New Roman"/>
          <w:i/>
          <w:sz w:val="24"/>
          <w:szCs w:val="24"/>
        </w:rPr>
        <w:t xml:space="preserve">A támogatás mértéke: </w:t>
      </w:r>
      <w:r w:rsidRPr="00C01C87">
        <w:rPr>
          <w:rFonts w:ascii="Times New Roman" w:hAnsi="Times New Roman" w:cs="Times New Roman"/>
          <w:sz w:val="24"/>
          <w:szCs w:val="24"/>
        </w:rPr>
        <w:t xml:space="preserve">Az önkormányzati támogatás mértéke az </w:t>
      </w:r>
      <w:r w:rsidR="001156A7">
        <w:rPr>
          <w:rFonts w:ascii="Times New Roman" w:hAnsi="Times New Roman" w:cs="Times New Roman"/>
          <w:sz w:val="24"/>
          <w:szCs w:val="24"/>
        </w:rPr>
        <w:t>á</w:t>
      </w:r>
      <w:r w:rsidRPr="00C01C87">
        <w:rPr>
          <w:rFonts w:ascii="Times New Roman" w:hAnsi="Times New Roman" w:cs="Times New Roman"/>
          <w:sz w:val="24"/>
          <w:szCs w:val="24"/>
        </w:rPr>
        <w:t xml:space="preserve">llami </w:t>
      </w:r>
      <w:r w:rsidR="001156A7">
        <w:rPr>
          <w:rFonts w:ascii="Times New Roman" w:hAnsi="Times New Roman" w:cs="Times New Roman"/>
          <w:sz w:val="24"/>
          <w:szCs w:val="24"/>
        </w:rPr>
        <w:t>p</w:t>
      </w:r>
      <w:r w:rsidRPr="00C01C87">
        <w:rPr>
          <w:rFonts w:ascii="Times New Roman" w:hAnsi="Times New Roman" w:cs="Times New Roman"/>
          <w:sz w:val="24"/>
          <w:szCs w:val="24"/>
        </w:rPr>
        <w:t>ályázat szerint támogatható és elfogadott tevékenységek összes elszámolható költségének 25%-</w:t>
      </w:r>
      <w:proofErr w:type="gramStart"/>
      <w:r w:rsidRPr="00C01C8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085A66">
        <w:rPr>
          <w:rFonts w:ascii="Times New Roman" w:hAnsi="Times New Roman" w:cs="Times New Roman"/>
          <w:sz w:val="24"/>
          <w:szCs w:val="24"/>
        </w:rPr>
        <w:t>, de legfeljebb 1 000 000 Ft, a</w:t>
      </w:r>
      <w:r w:rsidRPr="00C01C87">
        <w:rPr>
          <w:rFonts w:ascii="Times New Roman" w:hAnsi="Times New Roman" w:cs="Times New Roman"/>
          <w:sz w:val="24"/>
          <w:szCs w:val="24"/>
        </w:rPr>
        <w:t>melyet a Pályázó kizárólag a pályázatban általa biztosítani szükséges önrészként használhat fel.</w:t>
      </w:r>
      <w:r w:rsidR="00BF6E38" w:rsidRPr="00C01C87">
        <w:rPr>
          <w:rFonts w:ascii="Times New Roman" w:hAnsi="Times New Roman" w:cs="Times New Roman"/>
          <w:sz w:val="24"/>
          <w:szCs w:val="24"/>
        </w:rPr>
        <w:t xml:space="preserve"> A </w:t>
      </w:r>
      <w:r w:rsidR="0034777B">
        <w:rPr>
          <w:rFonts w:ascii="Times New Roman" w:hAnsi="Times New Roman" w:cs="Times New Roman"/>
          <w:sz w:val="24"/>
          <w:szCs w:val="24"/>
        </w:rPr>
        <w:t>P</w:t>
      </w:r>
      <w:r w:rsidR="00BF6E38" w:rsidRPr="00C01C87">
        <w:rPr>
          <w:rFonts w:ascii="Times New Roman" w:hAnsi="Times New Roman" w:cs="Times New Roman"/>
          <w:sz w:val="24"/>
          <w:szCs w:val="24"/>
        </w:rPr>
        <w:t>ályázó saját önrésze a támogatható és elfogadott tevékenységek összes elszámolható költségének legalább 25%-</w:t>
      </w:r>
      <w:proofErr w:type="gramStart"/>
      <w:r w:rsidR="00BF6E38" w:rsidRPr="00C01C87">
        <w:rPr>
          <w:rFonts w:ascii="Times New Roman" w:hAnsi="Times New Roman" w:cs="Times New Roman"/>
          <w:sz w:val="24"/>
          <w:szCs w:val="24"/>
        </w:rPr>
        <w:t>a.</w:t>
      </w:r>
      <w:proofErr w:type="gramEnd"/>
      <w:r w:rsidR="00C54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4301" w:rsidRDefault="00F44301" w:rsidP="00BE46B2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F44301" w:rsidRDefault="008271F4" w:rsidP="00BE46B2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713820">
        <w:rPr>
          <w:rFonts w:ascii="Times New Roman" w:hAnsi="Times New Roman" w:cs="Times New Roman"/>
          <w:i/>
          <w:sz w:val="24"/>
          <w:szCs w:val="24"/>
        </w:rPr>
        <w:t>A</w:t>
      </w:r>
      <w:r w:rsidR="00713820" w:rsidRPr="00713820">
        <w:rPr>
          <w:rFonts w:ascii="Times New Roman" w:hAnsi="Times New Roman" w:cs="Times New Roman"/>
          <w:i/>
          <w:sz w:val="24"/>
          <w:szCs w:val="24"/>
        </w:rPr>
        <w:t xml:space="preserve"> szakértői és kivitelezési költségekre vonatkozó előírás</w:t>
      </w:r>
      <w:r w:rsidR="00713820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="00F44301">
        <w:rPr>
          <w:rFonts w:ascii="Times New Roman" w:hAnsi="Times New Roman" w:cs="Times New Roman"/>
          <w:sz w:val="24"/>
          <w:szCs w:val="24"/>
        </w:rPr>
        <w:t>A kivitelezés</w:t>
      </w:r>
      <w:r w:rsidR="00176EAD">
        <w:rPr>
          <w:rFonts w:ascii="Times New Roman" w:hAnsi="Times New Roman" w:cs="Times New Roman"/>
          <w:sz w:val="24"/>
          <w:szCs w:val="24"/>
        </w:rPr>
        <w:t xml:space="preserve">i munkálatok támogatható </w:t>
      </w:r>
      <w:r w:rsidR="00F44301">
        <w:rPr>
          <w:rFonts w:ascii="Times New Roman" w:hAnsi="Times New Roman" w:cs="Times New Roman"/>
          <w:sz w:val="24"/>
          <w:szCs w:val="24"/>
        </w:rPr>
        <w:t>munkadíja a támogatás szempontjából elismerhető anyagköltség 60%-ánál nem lehet magasabb.  A szakértői díj maximális mértéke az elszámolható költség legfeljebb 6%-a</w:t>
      </w:r>
      <w:r w:rsidR="00176EAD">
        <w:rPr>
          <w:rFonts w:ascii="Times New Roman" w:hAnsi="Times New Roman" w:cs="Times New Roman"/>
          <w:sz w:val="24"/>
          <w:szCs w:val="24"/>
        </w:rPr>
        <w:t xml:space="preserve"> lehet</w:t>
      </w:r>
      <w:r w:rsidR="00F44301">
        <w:rPr>
          <w:rFonts w:ascii="Times New Roman" w:hAnsi="Times New Roman" w:cs="Times New Roman"/>
          <w:sz w:val="24"/>
          <w:szCs w:val="24"/>
        </w:rPr>
        <w:t xml:space="preserve">, amelyből az energetikai számítások és az energiatanúsítványok költsége maximum 100 000 Ft lehet. </w:t>
      </w:r>
      <w:r>
        <w:rPr>
          <w:rFonts w:ascii="Times New Roman" w:hAnsi="Times New Roman" w:cs="Times New Roman"/>
          <w:sz w:val="24"/>
          <w:szCs w:val="24"/>
        </w:rPr>
        <w:t>A nyílászáró cseréjére vonatkozó elszámolható költségek nem haladhatják meg a nettó 60 000 Ft/m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fajlagos költséget, illetve a határoló szerkezetekre vonatkozó hőszigetelési elszámolható költségek nem haladhatják meg a nettó 15 </w:t>
      </w:r>
      <w:proofErr w:type="gramStart"/>
      <w:r>
        <w:rPr>
          <w:rFonts w:ascii="Times New Roman" w:hAnsi="Times New Roman" w:cs="Times New Roman"/>
          <w:sz w:val="24"/>
          <w:szCs w:val="24"/>
        </w:rPr>
        <w:t>000  Ft</w:t>
      </w:r>
      <w:proofErr w:type="gramEnd"/>
      <w:r>
        <w:rPr>
          <w:rFonts w:ascii="Times New Roman" w:hAnsi="Times New Roman" w:cs="Times New Roman"/>
          <w:sz w:val="24"/>
          <w:szCs w:val="24"/>
        </w:rPr>
        <w:t>/m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fajlagos költséget. </w:t>
      </w:r>
      <w:r w:rsidR="00350145">
        <w:rPr>
          <w:rFonts w:ascii="Times New Roman" w:hAnsi="Times New Roman" w:cs="Times New Roman"/>
          <w:sz w:val="24"/>
          <w:szCs w:val="24"/>
        </w:rPr>
        <w:t>Saját kivitelezés nem támog</w:t>
      </w:r>
      <w:r>
        <w:rPr>
          <w:rFonts w:ascii="Times New Roman" w:hAnsi="Times New Roman" w:cs="Times New Roman"/>
          <w:sz w:val="24"/>
          <w:szCs w:val="24"/>
        </w:rPr>
        <w:t>atható</w:t>
      </w:r>
      <w:r w:rsidR="00350145">
        <w:rPr>
          <w:rFonts w:ascii="Times New Roman" w:hAnsi="Times New Roman" w:cs="Times New Roman"/>
          <w:sz w:val="24"/>
          <w:szCs w:val="24"/>
        </w:rPr>
        <w:t>!</w:t>
      </w:r>
    </w:p>
    <w:p w:rsidR="00C54085" w:rsidRDefault="00C54085" w:rsidP="00BE46B2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C54085" w:rsidRDefault="00C54085" w:rsidP="00BE46B2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Amennyiben a Pályázónak a vissza nem térítendő támogatásból finanszírozott projekttel kapcsolatban Áfa visszaigénylési joga nincs, akkor a vissza nem térítendő támogatás számításának alapja a felújítás támogatható összes költségének </w:t>
      </w:r>
      <w:proofErr w:type="spellStart"/>
      <w:r>
        <w:rPr>
          <w:rFonts w:ascii="Times New Roman" w:hAnsi="Times New Roman" w:cs="Times New Roman"/>
          <w:sz w:val="24"/>
          <w:szCs w:val="24"/>
        </w:rPr>
        <w:t>Áfá-val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növelt bruttó összege.</w:t>
      </w:r>
    </w:p>
    <w:p w:rsidR="00C54085" w:rsidRDefault="00C54085" w:rsidP="00BE46B2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C54085" w:rsidRDefault="00C54085" w:rsidP="00BE46B2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a Pályázó Áfa visszaigénylésre jogosult, akkor a vissza nem térítendő támogatás számításának alapja a felújítás támogatható összes költségének nettó összege.</w:t>
      </w:r>
    </w:p>
    <w:p w:rsidR="00C54085" w:rsidRDefault="00C54085" w:rsidP="00BE46B2">
      <w:pPr>
        <w:widowControl w:val="0"/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1B1DCF" w:rsidRPr="00F82CFD" w:rsidRDefault="001B1DCF" w:rsidP="00802BF0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82CFD">
        <w:rPr>
          <w:rFonts w:ascii="Times New Roman" w:hAnsi="Times New Roman" w:cs="Times New Roman"/>
          <w:sz w:val="24"/>
          <w:szCs w:val="24"/>
          <w:u w:val="single"/>
        </w:rPr>
        <w:t xml:space="preserve">Pályázati dokumentumok </w:t>
      </w:r>
    </w:p>
    <w:p w:rsidR="00F51F26" w:rsidRPr="001B1304" w:rsidRDefault="00C9624F" w:rsidP="00BE46B2">
      <w:pPr>
        <w:rPr>
          <w:rFonts w:ascii="Times New Roman" w:hAnsi="Times New Roman" w:cs="Times New Roman"/>
          <w:sz w:val="24"/>
          <w:szCs w:val="24"/>
        </w:rPr>
      </w:pPr>
      <w:r w:rsidRPr="00C9624F">
        <w:rPr>
          <w:rFonts w:ascii="Times New Roman" w:hAnsi="Times New Roman" w:cs="Times New Roman"/>
          <w:sz w:val="24"/>
          <w:szCs w:val="24"/>
        </w:rPr>
        <w:t>A pályázatot az alábbi</w:t>
      </w:r>
      <w:r>
        <w:rPr>
          <w:rFonts w:ascii="Times New Roman" w:hAnsi="Times New Roman" w:cs="Times New Roman"/>
          <w:sz w:val="24"/>
          <w:szCs w:val="24"/>
        </w:rPr>
        <w:t>ak szerinti kötelező tartalommal kell összeállítani és benyújtani.</w:t>
      </w:r>
    </w:p>
    <w:p w:rsidR="001B1DCF" w:rsidRPr="00F82CFD" w:rsidRDefault="001A6869" w:rsidP="00802BF0">
      <w:pPr>
        <w:pStyle w:val="Listaszerbekezds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CFD">
        <w:rPr>
          <w:rFonts w:ascii="Times New Roman" w:hAnsi="Times New Roman" w:cs="Times New Roman"/>
          <w:sz w:val="24"/>
          <w:szCs w:val="24"/>
        </w:rPr>
        <w:t xml:space="preserve">Pályázati </w:t>
      </w:r>
      <w:r w:rsidR="0027510A" w:rsidRPr="00F82CFD">
        <w:rPr>
          <w:rFonts w:ascii="Times New Roman" w:hAnsi="Times New Roman" w:cs="Times New Roman"/>
          <w:sz w:val="24"/>
          <w:szCs w:val="24"/>
        </w:rPr>
        <w:t>a</w:t>
      </w:r>
      <w:r w:rsidR="001B1DCF" w:rsidRPr="00F82CFD">
        <w:rPr>
          <w:rFonts w:ascii="Times New Roman" w:hAnsi="Times New Roman" w:cs="Times New Roman"/>
          <w:sz w:val="24"/>
          <w:szCs w:val="24"/>
        </w:rPr>
        <w:t xml:space="preserve">datlap </w:t>
      </w:r>
      <w:r w:rsidR="00D66CD5" w:rsidRPr="00F82CFD">
        <w:rPr>
          <w:rFonts w:ascii="Times New Roman" w:hAnsi="Times New Roman" w:cs="Times New Roman"/>
          <w:sz w:val="24"/>
          <w:szCs w:val="24"/>
        </w:rPr>
        <w:t>(1. melléklet)</w:t>
      </w:r>
    </w:p>
    <w:p w:rsidR="001B1DCF" w:rsidRDefault="001B1DCF" w:rsidP="00802BF0">
      <w:pPr>
        <w:pStyle w:val="Listaszerbekezds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CFD">
        <w:rPr>
          <w:rFonts w:ascii="Times New Roman" w:hAnsi="Times New Roman" w:cs="Times New Roman"/>
          <w:sz w:val="24"/>
          <w:szCs w:val="24"/>
        </w:rPr>
        <w:t xml:space="preserve">Csatolmányok </w:t>
      </w:r>
    </w:p>
    <w:p w:rsidR="00BC1259" w:rsidRDefault="00BC1259" w:rsidP="00802BF0">
      <w:pPr>
        <w:pStyle w:val="Listaszerbekezds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beruházással érintett ingatlan 30 napnál nem régebbi tulajdoni lap</w:t>
      </w:r>
      <w:r w:rsidR="00F64441">
        <w:rPr>
          <w:rFonts w:ascii="Times New Roman" w:hAnsi="Times New Roman" w:cs="Times New Roman"/>
          <w:sz w:val="24"/>
          <w:szCs w:val="24"/>
        </w:rPr>
        <w:t>ja</w:t>
      </w:r>
      <w:r>
        <w:rPr>
          <w:rFonts w:ascii="Times New Roman" w:hAnsi="Times New Roman" w:cs="Times New Roman"/>
          <w:sz w:val="24"/>
          <w:szCs w:val="24"/>
        </w:rPr>
        <w:t xml:space="preserve"> (elegendő e-hiteles </w:t>
      </w:r>
      <w:r w:rsidR="00F64441">
        <w:rPr>
          <w:rFonts w:ascii="Times New Roman" w:hAnsi="Times New Roman" w:cs="Times New Roman"/>
          <w:sz w:val="24"/>
          <w:szCs w:val="24"/>
        </w:rPr>
        <w:t xml:space="preserve">tulajdoni lap is </w:t>
      </w:r>
      <w:r>
        <w:rPr>
          <w:rFonts w:ascii="Times New Roman" w:hAnsi="Times New Roman" w:cs="Times New Roman"/>
          <w:sz w:val="24"/>
          <w:szCs w:val="24"/>
        </w:rPr>
        <w:t>(elektronikus nyilvántartásból kinyerhető</w:t>
      </w:r>
      <w:r w:rsidR="00F64441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F82CFD" w:rsidRPr="00F82CFD" w:rsidRDefault="00BC1259" w:rsidP="00802BF0">
      <w:pPr>
        <w:pStyle w:val="Listaszerbekezds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tulajdonostársak, haszonélvezők hozzájárulása a tervezett beruházás megvalósításához és fenntartásához </w:t>
      </w:r>
      <w:r w:rsidR="00F82CFD" w:rsidRPr="00260B39">
        <w:rPr>
          <w:rFonts w:ascii="Times New Roman" w:hAnsi="Times New Roman" w:cs="Times New Roman"/>
          <w:sz w:val="24"/>
          <w:szCs w:val="24"/>
        </w:rPr>
        <w:t>(2.</w:t>
      </w:r>
      <w:r w:rsidR="00F82CFD" w:rsidRPr="00F82CFD">
        <w:rPr>
          <w:rFonts w:ascii="Times New Roman" w:hAnsi="Times New Roman" w:cs="Times New Roman"/>
          <w:sz w:val="24"/>
          <w:szCs w:val="24"/>
        </w:rPr>
        <w:t xml:space="preserve"> melléklet),</w:t>
      </w:r>
    </w:p>
    <w:p w:rsidR="00F82CFD" w:rsidRPr="00F82CFD" w:rsidRDefault="00F82CFD" w:rsidP="00802BF0">
      <w:pPr>
        <w:pStyle w:val="Listaszerbekezds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CFD">
        <w:rPr>
          <w:rFonts w:ascii="Times New Roman" w:hAnsi="Times New Roman" w:cs="Times New Roman"/>
          <w:sz w:val="24"/>
          <w:szCs w:val="24"/>
        </w:rPr>
        <w:t>az épület felújítás megvalósítását megelőző (kiinduló) állapotára vonatkozó</w:t>
      </w:r>
      <w:r w:rsidR="0022158F">
        <w:rPr>
          <w:rFonts w:ascii="Times New Roman" w:hAnsi="Times New Roman" w:cs="Times New Roman"/>
          <w:sz w:val="24"/>
          <w:szCs w:val="24"/>
        </w:rPr>
        <w:t xml:space="preserve">, tanúsító program használatával készített, </w:t>
      </w:r>
      <w:r w:rsidRPr="00F82CFD">
        <w:rPr>
          <w:rFonts w:ascii="Times New Roman" w:hAnsi="Times New Roman" w:cs="Times New Roman"/>
          <w:sz w:val="24"/>
          <w:szCs w:val="24"/>
        </w:rPr>
        <w:t>hitelesített energetikai tanúsítvány</w:t>
      </w:r>
      <w:r w:rsidR="00F64441">
        <w:rPr>
          <w:rFonts w:ascii="Times New Roman" w:hAnsi="Times New Roman" w:cs="Times New Roman"/>
          <w:sz w:val="24"/>
          <w:szCs w:val="24"/>
        </w:rPr>
        <w:t>,</w:t>
      </w:r>
      <w:r w:rsidRPr="00F82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D9D" w:rsidRPr="002B64C2" w:rsidRDefault="00F82CFD" w:rsidP="00802BF0">
      <w:pPr>
        <w:pStyle w:val="Listaszerbekezds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64C2">
        <w:rPr>
          <w:rFonts w:ascii="Times New Roman" w:hAnsi="Times New Roman" w:cs="Times New Roman"/>
          <w:sz w:val="24"/>
          <w:szCs w:val="24"/>
        </w:rPr>
        <w:t>az épület felújítás megvalósítását követő (tervezett) állapotot rögzítő,</w:t>
      </w:r>
      <w:r w:rsidR="00F00D9D" w:rsidRPr="002B64C2">
        <w:rPr>
          <w:rFonts w:ascii="Times New Roman" w:hAnsi="Times New Roman" w:cs="Times New Roman"/>
          <w:sz w:val="24"/>
          <w:szCs w:val="24"/>
        </w:rPr>
        <w:t xml:space="preserve"> tanúsító program használatával készített, </w:t>
      </w:r>
      <w:proofErr w:type="gramStart"/>
      <w:r w:rsidR="00FE08B6" w:rsidRPr="002B64C2">
        <w:rPr>
          <w:rFonts w:ascii="Times New Roman" w:hAnsi="Times New Roman" w:cs="Times New Roman"/>
          <w:sz w:val="24"/>
          <w:szCs w:val="24"/>
        </w:rPr>
        <w:t xml:space="preserve">nem </w:t>
      </w:r>
      <w:r w:rsidRPr="002B64C2">
        <w:rPr>
          <w:rFonts w:ascii="Times New Roman" w:hAnsi="Times New Roman" w:cs="Times New Roman"/>
          <w:sz w:val="24"/>
          <w:szCs w:val="24"/>
        </w:rPr>
        <w:t xml:space="preserve"> hitelesített</w:t>
      </w:r>
      <w:proofErr w:type="gramEnd"/>
      <w:r w:rsidRPr="002B64C2">
        <w:rPr>
          <w:rFonts w:ascii="Times New Roman" w:hAnsi="Times New Roman" w:cs="Times New Roman"/>
          <w:sz w:val="24"/>
          <w:szCs w:val="24"/>
        </w:rPr>
        <w:t xml:space="preserve"> energetikai </w:t>
      </w:r>
      <w:r w:rsidR="00FE08B6" w:rsidRPr="002B64C2">
        <w:rPr>
          <w:rFonts w:ascii="Times New Roman" w:hAnsi="Times New Roman" w:cs="Times New Roman"/>
          <w:sz w:val="24"/>
          <w:szCs w:val="24"/>
        </w:rPr>
        <w:t>elő-</w:t>
      </w:r>
      <w:r w:rsidRPr="002B64C2">
        <w:rPr>
          <w:rFonts w:ascii="Times New Roman" w:hAnsi="Times New Roman" w:cs="Times New Roman"/>
          <w:sz w:val="24"/>
          <w:szCs w:val="24"/>
        </w:rPr>
        <w:t xml:space="preserve">tanúsítvány, </w:t>
      </w:r>
    </w:p>
    <w:p w:rsidR="001669ED" w:rsidRDefault="002B64C2" w:rsidP="00802BF0">
      <w:pPr>
        <w:pStyle w:val="Listaszerbekezds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9ED">
        <w:rPr>
          <w:rFonts w:ascii="Times New Roman" w:hAnsi="Times New Roman" w:cs="Times New Roman"/>
          <w:sz w:val="24"/>
          <w:szCs w:val="24"/>
        </w:rPr>
        <w:t xml:space="preserve">a kerületi építésügyi hatóságtól </w:t>
      </w:r>
      <w:r w:rsidR="00F64441">
        <w:rPr>
          <w:rFonts w:ascii="Times New Roman" w:hAnsi="Times New Roman" w:cs="Times New Roman"/>
          <w:sz w:val="24"/>
          <w:szCs w:val="24"/>
        </w:rPr>
        <w:t xml:space="preserve">hatósági bizonyítvány </w:t>
      </w:r>
      <w:r w:rsidRPr="001669ED">
        <w:rPr>
          <w:rFonts w:ascii="Times New Roman" w:hAnsi="Times New Roman" w:cs="Times New Roman"/>
          <w:sz w:val="24"/>
          <w:szCs w:val="24"/>
        </w:rPr>
        <w:t>a pályázat tárgyát képező épület</w:t>
      </w:r>
      <w:r w:rsidR="001669ED" w:rsidRPr="001669ED">
        <w:rPr>
          <w:rFonts w:ascii="Times New Roman" w:hAnsi="Times New Roman" w:cs="Times New Roman"/>
          <w:sz w:val="24"/>
          <w:szCs w:val="24"/>
        </w:rPr>
        <w:t>ről</w:t>
      </w:r>
      <w:r w:rsidR="00F64441">
        <w:rPr>
          <w:rFonts w:ascii="Times New Roman" w:hAnsi="Times New Roman" w:cs="Times New Roman"/>
          <w:sz w:val="24"/>
          <w:szCs w:val="24"/>
        </w:rPr>
        <w:t>,</w:t>
      </w:r>
      <w:r w:rsidR="001669ED" w:rsidRPr="001669ED">
        <w:rPr>
          <w:rFonts w:ascii="Times New Roman" w:hAnsi="Times New Roman" w:cs="Times New Roman"/>
          <w:sz w:val="24"/>
          <w:szCs w:val="24"/>
        </w:rPr>
        <w:t xml:space="preserve"> a 2.2. pontban </w:t>
      </w:r>
      <w:r w:rsidR="00F64441">
        <w:rPr>
          <w:rFonts w:ascii="Times New Roman" w:hAnsi="Times New Roman" w:cs="Times New Roman"/>
          <w:sz w:val="24"/>
          <w:szCs w:val="24"/>
        </w:rPr>
        <w:t>meghatározottakra vonatkozóan</w:t>
      </w:r>
      <w:r w:rsidR="001669ED" w:rsidRPr="001669E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751C9" w:rsidRPr="001669ED" w:rsidRDefault="00F82CFD" w:rsidP="00802BF0">
      <w:pPr>
        <w:pStyle w:val="Listaszerbekezds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9ED">
        <w:rPr>
          <w:rFonts w:ascii="Times New Roman" w:hAnsi="Times New Roman" w:cs="Times New Roman"/>
          <w:sz w:val="24"/>
          <w:szCs w:val="24"/>
        </w:rPr>
        <w:lastRenderedPageBreak/>
        <w:t>feltételes vállalkozói szerződés és annak elengedhetetlen mellékletét képező, felmérésen alapuló tételes, kivitelezői árajánlat</w:t>
      </w:r>
      <w:r w:rsidR="0025454F" w:rsidRPr="001669ED">
        <w:rPr>
          <w:rFonts w:ascii="Times New Roman" w:hAnsi="Times New Roman" w:cs="Times New Roman"/>
          <w:sz w:val="24"/>
          <w:szCs w:val="24"/>
        </w:rPr>
        <w:t xml:space="preserve">, valamint ajánlati összesítő (utóbbit l. </w:t>
      </w:r>
      <w:r w:rsidRPr="001669ED">
        <w:rPr>
          <w:rFonts w:ascii="Times New Roman" w:hAnsi="Times New Roman" w:cs="Times New Roman"/>
          <w:sz w:val="24"/>
          <w:szCs w:val="24"/>
        </w:rPr>
        <w:t xml:space="preserve"> állami pályázat </w:t>
      </w:r>
      <w:r w:rsidR="0025454F" w:rsidRPr="001669ED">
        <w:rPr>
          <w:rFonts w:ascii="Times New Roman" w:hAnsi="Times New Roman" w:cs="Times New Roman"/>
          <w:sz w:val="24"/>
          <w:szCs w:val="24"/>
        </w:rPr>
        <w:t>– költségvetési minta – ajánlati összesítő)</w:t>
      </w:r>
    </w:p>
    <w:p w:rsidR="009A61C5" w:rsidRPr="009A61C5" w:rsidRDefault="002A5193" w:rsidP="009A61C5">
      <w:pPr>
        <w:pStyle w:val="Listaszerbekezds"/>
        <w:numPr>
          <w:ilvl w:val="2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mindkét fél által aláírt </w:t>
      </w:r>
      <w:r w:rsidR="006751C9" w:rsidRPr="009A61C5">
        <w:rPr>
          <w:rFonts w:ascii="Times New Roman" w:hAnsi="Times New Roman" w:cs="Times New Roman"/>
          <w:sz w:val="24"/>
          <w:szCs w:val="24"/>
        </w:rPr>
        <w:t xml:space="preserve">feltételes </w:t>
      </w:r>
      <w:r w:rsidR="009A61C5" w:rsidRPr="009A61C5">
        <w:rPr>
          <w:rFonts w:ascii="Times New Roman" w:hAnsi="Times New Roman" w:cs="Times New Roman"/>
          <w:sz w:val="24"/>
          <w:szCs w:val="24"/>
        </w:rPr>
        <w:t>vállalkozói/</w:t>
      </w:r>
      <w:r w:rsidR="006751C9" w:rsidRPr="009A61C5">
        <w:rPr>
          <w:rFonts w:ascii="Times New Roman" w:hAnsi="Times New Roman" w:cs="Times New Roman"/>
          <w:sz w:val="24"/>
          <w:szCs w:val="24"/>
        </w:rPr>
        <w:t>kivitelezői szerződés</w:t>
      </w:r>
      <w:r w:rsidR="009A61C5" w:rsidRPr="009A61C5">
        <w:rPr>
          <w:rFonts w:ascii="Times New Roman" w:hAnsi="Times New Roman" w:cs="Times New Roman"/>
          <w:sz w:val="24"/>
          <w:szCs w:val="24"/>
        </w:rPr>
        <w:t xml:space="preserve"> (tartalmi elemeit l. állami pályázat</w:t>
      </w:r>
      <w:r w:rsidR="0025454F">
        <w:rPr>
          <w:rFonts w:ascii="Times New Roman" w:hAnsi="Times New Roman" w:cs="Times New Roman"/>
          <w:sz w:val="24"/>
          <w:szCs w:val="24"/>
        </w:rPr>
        <w:t xml:space="preserve"> </w:t>
      </w:r>
      <w:r w:rsidR="009A61C5" w:rsidRPr="009A61C5">
        <w:rPr>
          <w:rFonts w:ascii="Times New Roman" w:hAnsi="Times New Roman" w:cs="Times New Roman"/>
          <w:sz w:val="24"/>
          <w:szCs w:val="24"/>
        </w:rPr>
        <w:t>útmutatója 3. sz. melléklet</w:t>
      </w:r>
      <w:r w:rsidR="002B0140">
        <w:rPr>
          <w:rFonts w:ascii="Times New Roman" w:hAnsi="Times New Roman" w:cs="Times New Roman"/>
          <w:sz w:val="24"/>
          <w:szCs w:val="24"/>
        </w:rPr>
        <w:t>ében</w:t>
      </w:r>
      <w:r w:rsidR="009A61C5" w:rsidRPr="009A61C5">
        <w:rPr>
          <w:rFonts w:ascii="Times New Roman" w:hAnsi="Times New Roman" w:cs="Times New Roman"/>
          <w:sz w:val="24"/>
          <w:szCs w:val="24"/>
        </w:rPr>
        <w:t>).</w:t>
      </w:r>
    </w:p>
    <w:p w:rsidR="00561FCE" w:rsidRDefault="00441E91" w:rsidP="00802BF0">
      <w:pPr>
        <w:pStyle w:val="Listaszerbekezds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CFD">
        <w:rPr>
          <w:rFonts w:ascii="Times New Roman" w:hAnsi="Times New Roman" w:cs="Times New Roman"/>
          <w:sz w:val="24"/>
          <w:szCs w:val="24"/>
        </w:rPr>
        <w:t>Nyilatkozati adatlap.</w:t>
      </w:r>
      <w:r w:rsidR="00D66CD5" w:rsidRPr="00F82CFD">
        <w:rPr>
          <w:rFonts w:ascii="Times New Roman" w:hAnsi="Times New Roman" w:cs="Times New Roman"/>
          <w:sz w:val="24"/>
          <w:szCs w:val="24"/>
        </w:rPr>
        <w:t xml:space="preserve"> Aláírva szükséges csatolni a pályázathoz </w:t>
      </w:r>
      <w:r w:rsidR="00D66CD5" w:rsidRPr="00260B39">
        <w:rPr>
          <w:rFonts w:ascii="Times New Roman" w:hAnsi="Times New Roman" w:cs="Times New Roman"/>
          <w:sz w:val="24"/>
          <w:szCs w:val="24"/>
        </w:rPr>
        <w:t>(</w:t>
      </w:r>
      <w:r w:rsidR="00101F88">
        <w:rPr>
          <w:rFonts w:ascii="Times New Roman" w:hAnsi="Times New Roman" w:cs="Times New Roman"/>
          <w:sz w:val="24"/>
          <w:szCs w:val="24"/>
        </w:rPr>
        <w:t>3</w:t>
      </w:r>
      <w:r w:rsidR="00D66CD5" w:rsidRPr="00260B39">
        <w:rPr>
          <w:rFonts w:ascii="Times New Roman" w:hAnsi="Times New Roman" w:cs="Times New Roman"/>
          <w:sz w:val="24"/>
          <w:szCs w:val="24"/>
        </w:rPr>
        <w:t>.</w:t>
      </w:r>
      <w:r w:rsidR="00D66CD5" w:rsidRPr="00F82CFD">
        <w:rPr>
          <w:rFonts w:ascii="Times New Roman" w:hAnsi="Times New Roman" w:cs="Times New Roman"/>
          <w:sz w:val="24"/>
          <w:szCs w:val="24"/>
        </w:rPr>
        <w:t xml:space="preserve"> melléklet).</w:t>
      </w:r>
    </w:p>
    <w:p w:rsidR="00B27994" w:rsidRPr="00B27994" w:rsidRDefault="00B27994" w:rsidP="00B2799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44155" w:rsidRPr="00F82CFD" w:rsidRDefault="00B44155" w:rsidP="00802BF0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82CFD">
        <w:rPr>
          <w:rFonts w:ascii="Times New Roman" w:hAnsi="Times New Roman" w:cs="Times New Roman"/>
          <w:sz w:val="24"/>
          <w:szCs w:val="24"/>
          <w:u w:val="single"/>
        </w:rPr>
        <w:t>Pályázatok benyújtási módja, helye és határideje</w:t>
      </w:r>
    </w:p>
    <w:p w:rsidR="009A61C5" w:rsidRDefault="00ED4B87" w:rsidP="009A61C5">
      <w:p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144969">
        <w:rPr>
          <w:rFonts w:ascii="Times New Roman" w:hAnsi="Times New Roman" w:cs="Times New Roman"/>
          <w:sz w:val="24"/>
          <w:szCs w:val="24"/>
        </w:rPr>
        <w:t xml:space="preserve">Pályázatonként egy lakóépületre igényelhető önkormányzati támogatás. </w:t>
      </w:r>
      <w:r w:rsidR="009A61C5">
        <w:rPr>
          <w:rFonts w:ascii="Times New Roman" w:hAnsi="Times New Roman" w:cs="Times New Roman"/>
          <w:sz w:val="24"/>
          <w:szCs w:val="24"/>
        </w:rPr>
        <w:t>Ugyanazon épületre csak egy pályázat adható be. E</w:t>
      </w:r>
      <w:r w:rsidRPr="00144969">
        <w:rPr>
          <w:rFonts w:ascii="Times New Roman" w:hAnsi="Times New Roman" w:cs="Times New Roman"/>
          <w:sz w:val="24"/>
          <w:szCs w:val="24"/>
        </w:rPr>
        <w:t xml:space="preserve">gy magánszemély egy </w:t>
      </w:r>
      <w:r w:rsidR="00144969" w:rsidRPr="00144969">
        <w:rPr>
          <w:rFonts w:ascii="Times New Roman" w:hAnsi="Times New Roman" w:cs="Times New Roman"/>
          <w:sz w:val="24"/>
          <w:szCs w:val="24"/>
        </w:rPr>
        <w:t xml:space="preserve">épület vonatkozásában részesíthető támogatásban.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61C5">
        <w:rPr>
          <w:rFonts w:ascii="Times New Roman" w:hAnsi="Times New Roman" w:cs="Times New Roman"/>
          <w:sz w:val="24"/>
          <w:szCs w:val="24"/>
        </w:rPr>
        <w:t>Amennyiben több magánszemély tulajdonában áll a pályázat tárgyát képező lakóépület, úgy bármely magánszemély benyújthatja a pályázatot, feltéve, hogy megfelel a</w:t>
      </w:r>
      <w:r w:rsidR="00F8732E">
        <w:rPr>
          <w:rFonts w:ascii="Times New Roman" w:hAnsi="Times New Roman" w:cs="Times New Roman"/>
          <w:sz w:val="24"/>
          <w:szCs w:val="24"/>
        </w:rPr>
        <w:br/>
      </w:r>
      <w:r w:rsidR="009A61C5">
        <w:rPr>
          <w:rFonts w:ascii="Times New Roman" w:hAnsi="Times New Roman" w:cs="Times New Roman"/>
          <w:sz w:val="24"/>
          <w:szCs w:val="24"/>
        </w:rPr>
        <w:t xml:space="preserve">2. pontban foglalt jogosultsági feltételeknek. </w:t>
      </w:r>
    </w:p>
    <w:p w:rsidR="009A61C5" w:rsidRDefault="009A61C5" w:rsidP="009A61C5">
      <w:p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pályázatokat </w:t>
      </w:r>
    </w:p>
    <w:p w:rsidR="00047B32" w:rsidRPr="00F82CFD" w:rsidRDefault="00F64A2E" w:rsidP="009A61C5">
      <w:pPr>
        <w:pStyle w:val="Listaszerbekezds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2CFD">
        <w:rPr>
          <w:rFonts w:ascii="Times New Roman" w:hAnsi="Times New Roman" w:cs="Times New Roman"/>
          <w:sz w:val="24"/>
          <w:szCs w:val="24"/>
        </w:rPr>
        <w:t xml:space="preserve">magyar nyelven, </w:t>
      </w:r>
    </w:p>
    <w:p w:rsidR="00387E21" w:rsidRPr="00F82CFD" w:rsidRDefault="008D2171" w:rsidP="00802BF0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CFD">
        <w:rPr>
          <w:rFonts w:ascii="Times New Roman" w:hAnsi="Times New Roman" w:cs="Times New Roman"/>
          <w:sz w:val="24"/>
          <w:szCs w:val="24"/>
        </w:rPr>
        <w:t>papír alapon,</w:t>
      </w:r>
    </w:p>
    <w:p w:rsidR="00047B32" w:rsidRPr="00F82CFD" w:rsidRDefault="00387E21" w:rsidP="00802BF0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CFD">
        <w:rPr>
          <w:rFonts w:ascii="Times New Roman" w:hAnsi="Times New Roman" w:cs="Times New Roman"/>
          <w:sz w:val="24"/>
          <w:szCs w:val="24"/>
        </w:rPr>
        <w:t>minden</w:t>
      </w:r>
      <w:r w:rsidR="0027510A" w:rsidRPr="00F82CFD">
        <w:rPr>
          <w:rFonts w:ascii="Times New Roman" w:hAnsi="Times New Roman" w:cs="Times New Roman"/>
          <w:sz w:val="24"/>
          <w:szCs w:val="24"/>
        </w:rPr>
        <w:t>t kitöltve</w:t>
      </w:r>
      <w:r w:rsidRPr="00F82CFD">
        <w:rPr>
          <w:rFonts w:ascii="Times New Roman" w:hAnsi="Times New Roman" w:cs="Times New Roman"/>
          <w:sz w:val="24"/>
          <w:szCs w:val="24"/>
        </w:rPr>
        <w:t xml:space="preserve">, </w:t>
      </w:r>
      <w:r w:rsidR="008D2171" w:rsidRPr="00F82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B32" w:rsidRPr="00F82CFD" w:rsidRDefault="00F64A2E" w:rsidP="00802BF0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CFD">
        <w:rPr>
          <w:rFonts w:ascii="Times New Roman" w:hAnsi="Times New Roman" w:cs="Times New Roman"/>
          <w:sz w:val="24"/>
          <w:szCs w:val="24"/>
        </w:rPr>
        <w:t xml:space="preserve">A/4-es formátumban, </w:t>
      </w:r>
    </w:p>
    <w:p w:rsidR="00047B32" w:rsidRPr="00F82CFD" w:rsidRDefault="00F64A2E" w:rsidP="00802BF0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CFD">
        <w:rPr>
          <w:rFonts w:ascii="Times New Roman" w:hAnsi="Times New Roman" w:cs="Times New Roman"/>
          <w:sz w:val="24"/>
          <w:szCs w:val="24"/>
        </w:rPr>
        <w:t>a</w:t>
      </w:r>
      <w:r w:rsidR="0027510A" w:rsidRPr="00F82CFD">
        <w:rPr>
          <w:rFonts w:ascii="Times New Roman" w:hAnsi="Times New Roman" w:cs="Times New Roman"/>
          <w:sz w:val="24"/>
          <w:szCs w:val="24"/>
        </w:rPr>
        <w:t xml:space="preserve"> pályázati </w:t>
      </w:r>
      <w:r w:rsidRPr="00F82CFD">
        <w:rPr>
          <w:rFonts w:ascii="Times New Roman" w:hAnsi="Times New Roman" w:cs="Times New Roman"/>
          <w:sz w:val="24"/>
          <w:szCs w:val="24"/>
        </w:rPr>
        <w:t xml:space="preserve">adatlap minden oldalát aláírva, </w:t>
      </w:r>
    </w:p>
    <w:p w:rsidR="00047B32" w:rsidRPr="00F82CFD" w:rsidRDefault="00F64A2E" w:rsidP="00802BF0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CFD">
        <w:rPr>
          <w:rFonts w:ascii="Times New Roman" w:hAnsi="Times New Roman" w:cs="Times New Roman"/>
          <w:sz w:val="24"/>
          <w:szCs w:val="24"/>
        </w:rPr>
        <w:t xml:space="preserve">egy eredeti példányban, </w:t>
      </w:r>
    </w:p>
    <w:p w:rsidR="00047B32" w:rsidRPr="00F82CFD" w:rsidRDefault="00F64A2E" w:rsidP="00802BF0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CFD">
        <w:rPr>
          <w:rFonts w:ascii="Times New Roman" w:hAnsi="Times New Roman" w:cs="Times New Roman"/>
          <w:sz w:val="24"/>
          <w:szCs w:val="24"/>
        </w:rPr>
        <w:t>folyamatos oldalszámozással ellátva</w:t>
      </w:r>
      <w:r w:rsidR="008D2171" w:rsidRPr="00F82CFD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D7F02" w:rsidRDefault="008D2171" w:rsidP="00802BF0">
      <w:pPr>
        <w:pStyle w:val="Listaszerbekezds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CFD">
        <w:rPr>
          <w:rFonts w:ascii="Times New Roman" w:hAnsi="Times New Roman" w:cs="Times New Roman"/>
          <w:sz w:val="24"/>
          <w:szCs w:val="24"/>
        </w:rPr>
        <w:t xml:space="preserve">személyesen lehet benyújtani Budapest XVI. kerületi Polgármesteri Hivatal Ügyfélszolgálatán. Címe: 1163 Budapest, </w:t>
      </w:r>
      <w:proofErr w:type="spellStart"/>
      <w:r w:rsidRPr="00F82CFD">
        <w:rPr>
          <w:rFonts w:ascii="Times New Roman" w:hAnsi="Times New Roman" w:cs="Times New Roman"/>
          <w:sz w:val="24"/>
          <w:szCs w:val="24"/>
        </w:rPr>
        <w:t>Havashalom</w:t>
      </w:r>
      <w:proofErr w:type="spellEnd"/>
      <w:r w:rsidRPr="00F82CFD">
        <w:rPr>
          <w:rFonts w:ascii="Times New Roman" w:hAnsi="Times New Roman" w:cs="Times New Roman"/>
          <w:sz w:val="24"/>
          <w:szCs w:val="24"/>
        </w:rPr>
        <w:t xml:space="preserve"> u.43., földszint </w:t>
      </w:r>
      <w:r w:rsidR="0034777B" w:rsidRPr="00F82CFD">
        <w:rPr>
          <w:rFonts w:ascii="Times New Roman" w:hAnsi="Times New Roman" w:cs="Times New Roman"/>
          <w:sz w:val="24"/>
          <w:szCs w:val="24"/>
        </w:rPr>
        <w:t>8</w:t>
      </w:r>
      <w:r w:rsidRPr="00F82CFD">
        <w:rPr>
          <w:rFonts w:ascii="Times New Roman" w:hAnsi="Times New Roman" w:cs="Times New Roman"/>
          <w:sz w:val="24"/>
          <w:szCs w:val="24"/>
        </w:rPr>
        <w:t xml:space="preserve">. </w:t>
      </w:r>
      <w:r w:rsidR="001B1DCF" w:rsidRPr="00F82CFD">
        <w:rPr>
          <w:rFonts w:ascii="Times New Roman" w:hAnsi="Times New Roman" w:cs="Times New Roman"/>
          <w:sz w:val="24"/>
          <w:szCs w:val="24"/>
        </w:rPr>
        <w:t>(Ügyfélszolgálati idő</w:t>
      </w:r>
      <w:r w:rsidR="002E17BF" w:rsidRPr="00F82CFD">
        <w:rPr>
          <w:rFonts w:ascii="Times New Roman" w:hAnsi="Times New Roman" w:cs="Times New Roman"/>
          <w:sz w:val="24"/>
          <w:szCs w:val="24"/>
        </w:rPr>
        <w:t xml:space="preserve"> munkanapokon: </w:t>
      </w:r>
      <w:r w:rsidR="001B1DCF" w:rsidRPr="00F82CFD">
        <w:rPr>
          <w:rFonts w:ascii="Times New Roman" w:hAnsi="Times New Roman" w:cs="Times New Roman"/>
          <w:sz w:val="24"/>
          <w:szCs w:val="24"/>
        </w:rPr>
        <w:t xml:space="preserve">hétfő: 8.00-18.00; kedd: 8.00-16.00; </w:t>
      </w:r>
      <w:r w:rsidR="0013289C">
        <w:rPr>
          <w:rFonts w:ascii="Times New Roman" w:hAnsi="Times New Roman" w:cs="Times New Roman"/>
          <w:sz w:val="24"/>
          <w:szCs w:val="24"/>
        </w:rPr>
        <w:br/>
      </w:r>
      <w:r w:rsidR="001B1DCF" w:rsidRPr="00F82CFD">
        <w:rPr>
          <w:rFonts w:ascii="Times New Roman" w:hAnsi="Times New Roman" w:cs="Times New Roman"/>
          <w:sz w:val="24"/>
          <w:szCs w:val="24"/>
        </w:rPr>
        <w:t>szerda: 8.00 – 16.30; péntek: 8.00-13.30</w:t>
      </w:r>
      <w:r w:rsidR="0034777B" w:rsidRPr="00F82CFD">
        <w:rPr>
          <w:rFonts w:ascii="Times New Roman" w:hAnsi="Times New Roman" w:cs="Times New Roman"/>
          <w:sz w:val="24"/>
          <w:szCs w:val="24"/>
        </w:rPr>
        <w:t>)</w:t>
      </w:r>
      <w:r w:rsidRPr="00F82C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EE7" w:rsidRPr="00C42EE7" w:rsidRDefault="00C42EE7" w:rsidP="00C42EE7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F713BE" w:rsidRPr="00F82CFD" w:rsidRDefault="00441E91" w:rsidP="00C42EE7">
      <w:pPr>
        <w:pStyle w:val="Listaszerbekezds"/>
        <w:numPr>
          <w:ilvl w:val="0"/>
          <w:numId w:val="6"/>
        </w:numPr>
        <w:spacing w:after="0" w:line="240" w:lineRule="auto"/>
        <w:ind w:left="357"/>
        <w:rPr>
          <w:rFonts w:ascii="Times New Roman" w:hAnsi="Times New Roman" w:cs="Times New Roman"/>
          <w:sz w:val="24"/>
          <w:szCs w:val="24"/>
          <w:u w:val="single"/>
        </w:rPr>
      </w:pPr>
      <w:r w:rsidRPr="00F82CFD">
        <w:rPr>
          <w:rFonts w:ascii="Times New Roman" w:hAnsi="Times New Roman" w:cs="Times New Roman"/>
          <w:sz w:val="24"/>
          <w:szCs w:val="24"/>
          <w:u w:val="single"/>
        </w:rPr>
        <w:t xml:space="preserve">A pályázatok benyújtásának határideje: </w:t>
      </w:r>
    </w:p>
    <w:p w:rsidR="00933876" w:rsidRPr="00B81A31" w:rsidRDefault="00933876" w:rsidP="00BE46B2">
      <w:pPr>
        <w:pStyle w:val="HTML-kntformzott"/>
        <w:jc w:val="both"/>
        <w:rPr>
          <w:rFonts w:ascii="Times New Roman" w:hAnsi="Times New Roman" w:cs="Times New Roman"/>
          <w:sz w:val="24"/>
          <w:szCs w:val="24"/>
        </w:rPr>
      </w:pPr>
      <w:r w:rsidRPr="00B81A31">
        <w:rPr>
          <w:rFonts w:ascii="Times New Roman" w:hAnsi="Times New Roman" w:cs="Times New Roman"/>
          <w:sz w:val="24"/>
          <w:szCs w:val="24"/>
        </w:rPr>
        <w:t>A pályázat</w:t>
      </w:r>
      <w:r w:rsidR="00FD511B" w:rsidRPr="00B81A31">
        <w:rPr>
          <w:rFonts w:ascii="Times New Roman" w:hAnsi="Times New Roman" w:cs="Times New Roman"/>
          <w:sz w:val="24"/>
          <w:szCs w:val="24"/>
        </w:rPr>
        <w:t xml:space="preserve">ot </w:t>
      </w:r>
      <w:r w:rsidRPr="00B81A31">
        <w:rPr>
          <w:rFonts w:ascii="Times New Roman" w:hAnsi="Times New Roman" w:cs="Times New Roman"/>
          <w:sz w:val="24"/>
          <w:szCs w:val="24"/>
        </w:rPr>
        <w:t>benyújt</w:t>
      </w:r>
      <w:r w:rsidR="00FD511B" w:rsidRPr="00B81A31">
        <w:rPr>
          <w:rFonts w:ascii="Times New Roman" w:hAnsi="Times New Roman" w:cs="Times New Roman"/>
          <w:sz w:val="24"/>
          <w:szCs w:val="24"/>
        </w:rPr>
        <w:t xml:space="preserve">ani </w:t>
      </w:r>
      <w:r w:rsidR="00FD511B" w:rsidRPr="00ED4B87">
        <w:rPr>
          <w:rFonts w:ascii="Times New Roman" w:hAnsi="Times New Roman" w:cs="Times New Roman"/>
          <w:sz w:val="24"/>
          <w:szCs w:val="24"/>
        </w:rPr>
        <w:t>201</w:t>
      </w:r>
      <w:r w:rsidR="00FE08B6" w:rsidRPr="00ED4B87">
        <w:rPr>
          <w:rFonts w:ascii="Times New Roman" w:hAnsi="Times New Roman" w:cs="Times New Roman"/>
          <w:sz w:val="24"/>
          <w:szCs w:val="24"/>
        </w:rPr>
        <w:t>6</w:t>
      </w:r>
      <w:r w:rsidR="00FD511B" w:rsidRPr="00ED4B87">
        <w:rPr>
          <w:rFonts w:ascii="Times New Roman" w:hAnsi="Times New Roman" w:cs="Times New Roman"/>
          <w:sz w:val="24"/>
          <w:szCs w:val="24"/>
        </w:rPr>
        <w:t xml:space="preserve">. </w:t>
      </w:r>
      <w:r w:rsidR="00FE08B6" w:rsidRPr="00ED4B87">
        <w:rPr>
          <w:rFonts w:ascii="Times New Roman" w:hAnsi="Times New Roman" w:cs="Times New Roman"/>
          <w:sz w:val="24"/>
          <w:szCs w:val="24"/>
        </w:rPr>
        <w:t>május 2</w:t>
      </w:r>
      <w:r w:rsidR="00F828BE">
        <w:rPr>
          <w:rFonts w:ascii="Times New Roman" w:hAnsi="Times New Roman" w:cs="Times New Roman"/>
          <w:sz w:val="24"/>
          <w:szCs w:val="24"/>
        </w:rPr>
        <w:t>0</w:t>
      </w:r>
      <w:r w:rsidR="00FE08B6" w:rsidRPr="00ED4B87">
        <w:rPr>
          <w:rFonts w:ascii="Times New Roman" w:hAnsi="Times New Roman" w:cs="Times New Roman"/>
          <w:sz w:val="24"/>
          <w:szCs w:val="24"/>
        </w:rPr>
        <w:t>.</w:t>
      </w:r>
      <w:r w:rsidR="00FD511B" w:rsidRPr="00ED4B87">
        <w:rPr>
          <w:rFonts w:ascii="Times New Roman" w:hAnsi="Times New Roman" w:cs="Times New Roman"/>
          <w:sz w:val="24"/>
          <w:szCs w:val="24"/>
        </w:rPr>
        <w:t xml:space="preserve"> napjától </w:t>
      </w:r>
      <w:r w:rsidRPr="00ED4B87">
        <w:rPr>
          <w:rFonts w:ascii="Times New Roman" w:hAnsi="Times New Roman" w:cs="Times New Roman"/>
          <w:sz w:val="24"/>
          <w:szCs w:val="24"/>
        </w:rPr>
        <w:t xml:space="preserve">az </w:t>
      </w:r>
      <w:r w:rsidR="001156A7" w:rsidRPr="00ED4B87">
        <w:rPr>
          <w:rFonts w:ascii="Times New Roman" w:hAnsi="Times New Roman" w:cs="Times New Roman"/>
          <w:sz w:val="24"/>
          <w:szCs w:val="24"/>
        </w:rPr>
        <w:t>á</w:t>
      </w:r>
      <w:r w:rsidRPr="00ED4B87">
        <w:rPr>
          <w:rFonts w:ascii="Times New Roman" w:hAnsi="Times New Roman" w:cs="Times New Roman"/>
          <w:sz w:val="24"/>
          <w:szCs w:val="24"/>
        </w:rPr>
        <w:t xml:space="preserve">llami </w:t>
      </w:r>
      <w:r w:rsidR="001156A7" w:rsidRPr="00ED4B87">
        <w:rPr>
          <w:rFonts w:ascii="Times New Roman" w:hAnsi="Times New Roman" w:cs="Times New Roman"/>
          <w:sz w:val="24"/>
          <w:szCs w:val="24"/>
        </w:rPr>
        <w:t>p</w:t>
      </w:r>
      <w:r w:rsidRPr="00ED4B87">
        <w:rPr>
          <w:rFonts w:ascii="Times New Roman" w:hAnsi="Times New Roman" w:cs="Times New Roman"/>
          <w:sz w:val="24"/>
          <w:szCs w:val="24"/>
        </w:rPr>
        <w:t xml:space="preserve">ályázat </w:t>
      </w:r>
      <w:r w:rsidR="00ED4B87">
        <w:rPr>
          <w:rFonts w:ascii="Times New Roman" w:hAnsi="Times New Roman" w:cs="Times New Roman"/>
          <w:sz w:val="24"/>
          <w:szCs w:val="24"/>
        </w:rPr>
        <w:t xml:space="preserve">felfüggesztésének vagy lezárásának napjáig </w:t>
      </w:r>
      <w:r w:rsidR="00994813" w:rsidRPr="00ED4B87">
        <w:rPr>
          <w:rFonts w:ascii="Times New Roman" w:hAnsi="Times New Roman" w:cs="Times New Roman"/>
          <w:sz w:val="24"/>
          <w:szCs w:val="24"/>
        </w:rPr>
        <w:t>l</w:t>
      </w:r>
      <w:r w:rsidRPr="00ED4B87">
        <w:rPr>
          <w:rFonts w:ascii="Times New Roman" w:hAnsi="Times New Roman" w:cs="Times New Roman"/>
          <w:sz w:val="24"/>
          <w:szCs w:val="24"/>
        </w:rPr>
        <w:t>e</w:t>
      </w:r>
      <w:r w:rsidR="00994813" w:rsidRPr="00ED4B87">
        <w:rPr>
          <w:rFonts w:ascii="Times New Roman" w:hAnsi="Times New Roman" w:cs="Times New Roman"/>
          <w:sz w:val="24"/>
          <w:szCs w:val="24"/>
        </w:rPr>
        <w:t>hetséges</w:t>
      </w:r>
      <w:r w:rsidRPr="00ED4B87">
        <w:rPr>
          <w:rFonts w:ascii="Times New Roman" w:hAnsi="Times New Roman" w:cs="Times New Roman"/>
          <w:sz w:val="24"/>
          <w:szCs w:val="24"/>
        </w:rPr>
        <w:t xml:space="preserve">, de legkésőbb </w:t>
      </w:r>
      <w:r w:rsidR="00994813" w:rsidRPr="00ED4B87">
        <w:rPr>
          <w:rFonts w:ascii="Times New Roman" w:hAnsi="Times New Roman" w:cs="Times New Roman"/>
          <w:sz w:val="24"/>
          <w:szCs w:val="24"/>
        </w:rPr>
        <w:t xml:space="preserve">addig a napig, </w:t>
      </w:r>
      <w:r w:rsidRPr="00ED4B87">
        <w:rPr>
          <w:rFonts w:ascii="Times New Roman" w:hAnsi="Times New Roman" w:cs="Times New Roman"/>
          <w:sz w:val="24"/>
          <w:szCs w:val="24"/>
        </w:rPr>
        <w:t xml:space="preserve">amikor Budapest Főváros </w:t>
      </w:r>
      <w:r w:rsidR="00706A65">
        <w:rPr>
          <w:rFonts w:ascii="Times New Roman" w:hAnsi="Times New Roman" w:cs="Times New Roman"/>
          <w:sz w:val="24"/>
          <w:szCs w:val="24"/>
        </w:rPr>
        <w:br/>
      </w:r>
      <w:r w:rsidRPr="00ED4B87">
        <w:rPr>
          <w:rFonts w:ascii="Times New Roman" w:hAnsi="Times New Roman" w:cs="Times New Roman"/>
          <w:sz w:val="24"/>
          <w:szCs w:val="24"/>
        </w:rPr>
        <w:t xml:space="preserve">XVI. Kerületi Önkormányzatának Polgármestere a Gazdasági és Pénzügyi Bizottság </w:t>
      </w:r>
      <w:r w:rsidR="00492EDE" w:rsidRPr="00ED4B87">
        <w:rPr>
          <w:rFonts w:ascii="Times New Roman" w:hAnsi="Times New Roman" w:cs="Times New Roman"/>
          <w:sz w:val="24"/>
          <w:szCs w:val="24"/>
        </w:rPr>
        <w:t xml:space="preserve">javaslata alapján </w:t>
      </w:r>
      <w:r w:rsidRPr="00ED4B87">
        <w:rPr>
          <w:rFonts w:ascii="Times New Roman" w:hAnsi="Times New Roman" w:cs="Times New Roman"/>
          <w:sz w:val="24"/>
          <w:szCs w:val="24"/>
        </w:rPr>
        <w:t>a rendelkezésre álló költségvetési keret</w:t>
      </w:r>
      <w:r w:rsidR="004B557A" w:rsidRPr="00ED4B87">
        <w:rPr>
          <w:rFonts w:ascii="Times New Roman" w:hAnsi="Times New Roman" w:cs="Times New Roman"/>
          <w:sz w:val="24"/>
          <w:szCs w:val="24"/>
        </w:rPr>
        <w:t xml:space="preserve">et felhasználta. </w:t>
      </w:r>
      <w:r w:rsidRPr="00ED4B87">
        <w:rPr>
          <w:rFonts w:ascii="Times New Roman" w:hAnsi="Times New Roman" w:cs="Times New Roman"/>
          <w:sz w:val="24"/>
          <w:szCs w:val="24"/>
        </w:rPr>
        <w:t xml:space="preserve">Amennyiben </w:t>
      </w:r>
      <w:proofErr w:type="gramStart"/>
      <w:r w:rsidRPr="00ED4B87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Pr="00ED4B87">
        <w:rPr>
          <w:rFonts w:ascii="Times New Roman" w:hAnsi="Times New Roman" w:cs="Times New Roman"/>
          <w:sz w:val="24"/>
          <w:szCs w:val="24"/>
        </w:rPr>
        <w:t xml:space="preserve"> feltételek egyike sem teljesül </w:t>
      </w:r>
      <w:r w:rsidRPr="00BC111E">
        <w:rPr>
          <w:rFonts w:ascii="Times New Roman" w:hAnsi="Times New Roman" w:cs="Times New Roman"/>
          <w:b/>
          <w:color w:val="FF0000"/>
          <w:sz w:val="24"/>
          <w:szCs w:val="24"/>
        </w:rPr>
        <w:t>201</w:t>
      </w:r>
      <w:r w:rsidR="00ED4B87" w:rsidRPr="00BC111E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Pr="00BC11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BC111E" w:rsidRPr="00BC111E">
        <w:rPr>
          <w:rFonts w:ascii="Times New Roman" w:hAnsi="Times New Roman" w:cs="Times New Roman"/>
          <w:b/>
          <w:color w:val="FF0000"/>
          <w:sz w:val="24"/>
          <w:szCs w:val="24"/>
        </w:rPr>
        <w:t>szeptember 30</w:t>
      </w:r>
      <w:r w:rsidR="00B81A31" w:rsidRPr="00BC111E"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r w:rsidRPr="00BC111E">
        <w:rPr>
          <w:rFonts w:ascii="Times New Roman" w:hAnsi="Times New Roman" w:cs="Times New Roman"/>
          <w:b/>
          <w:color w:val="FF0000"/>
          <w:sz w:val="24"/>
          <w:szCs w:val="24"/>
        </w:rPr>
        <w:t>ig,</w:t>
      </w:r>
      <w:r w:rsidRPr="00ED4B87">
        <w:rPr>
          <w:rFonts w:ascii="Times New Roman" w:hAnsi="Times New Roman" w:cs="Times New Roman"/>
          <w:sz w:val="24"/>
          <w:szCs w:val="24"/>
        </w:rPr>
        <w:t xml:space="preserve"> úgy a pályázat benyújtásának határideje </w:t>
      </w:r>
      <w:r w:rsidR="008E3653">
        <w:rPr>
          <w:rFonts w:ascii="Times New Roman" w:hAnsi="Times New Roman" w:cs="Times New Roman"/>
          <w:sz w:val="24"/>
          <w:szCs w:val="24"/>
        </w:rPr>
        <w:br/>
      </w:r>
      <w:r w:rsidRPr="00BC111E">
        <w:rPr>
          <w:rFonts w:ascii="Times New Roman" w:hAnsi="Times New Roman" w:cs="Times New Roman"/>
          <w:b/>
          <w:color w:val="FF0000"/>
          <w:sz w:val="24"/>
          <w:szCs w:val="24"/>
        </w:rPr>
        <w:t>201</w:t>
      </w:r>
      <w:r w:rsidR="00ED4B87" w:rsidRPr="00BC111E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Pr="00BC111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BC111E" w:rsidRPr="00BC111E">
        <w:rPr>
          <w:rFonts w:ascii="Times New Roman" w:hAnsi="Times New Roman" w:cs="Times New Roman"/>
          <w:b/>
          <w:color w:val="FF0000"/>
          <w:sz w:val="24"/>
          <w:szCs w:val="24"/>
        </w:rPr>
        <w:t>szeptember 30</w:t>
      </w:r>
      <w:r w:rsidR="00BC111E" w:rsidRPr="00BC111E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BC111E">
        <w:rPr>
          <w:rFonts w:ascii="Times New Roman" w:hAnsi="Times New Roman" w:cs="Times New Roman"/>
          <w:sz w:val="24"/>
          <w:szCs w:val="24"/>
        </w:rPr>
        <w:t xml:space="preserve"> </w:t>
      </w:r>
      <w:r w:rsidR="00B81A31" w:rsidRPr="00ED4B87">
        <w:rPr>
          <w:rFonts w:ascii="Times New Roman" w:hAnsi="Times New Roman" w:cs="Times New Roman"/>
          <w:sz w:val="24"/>
          <w:szCs w:val="24"/>
        </w:rPr>
        <w:t>A keretösszeg kimerülése esetén az Önkormányzat a honlapján (</w:t>
      </w:r>
      <w:hyperlink r:id="rId8" w:history="1">
        <w:r w:rsidR="00B81A31" w:rsidRPr="00ED4B87">
          <w:rPr>
            <w:rStyle w:val="Hiperhivatkozs"/>
            <w:rFonts w:ascii="Times New Roman" w:hAnsi="Times New Roman" w:cs="Times New Roman"/>
            <w:sz w:val="24"/>
            <w:szCs w:val="24"/>
          </w:rPr>
          <w:t>www.budapest16.hu</w:t>
        </w:r>
      </w:hyperlink>
      <w:r w:rsidR="00B81A31" w:rsidRPr="00ED4B87">
        <w:rPr>
          <w:rFonts w:ascii="Times New Roman" w:hAnsi="Times New Roman" w:cs="Times New Roman"/>
          <w:sz w:val="24"/>
          <w:szCs w:val="24"/>
        </w:rPr>
        <w:t>) közleményt tesz közzé.</w:t>
      </w:r>
      <w:r w:rsidR="00015BBD" w:rsidRPr="00B81A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CF8" w:rsidRPr="00BE395F" w:rsidRDefault="00687CF8" w:rsidP="00BE46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64A2E" w:rsidRPr="00C01C87" w:rsidRDefault="00F64A2E" w:rsidP="00BE46B2">
      <w:p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C01C87">
        <w:rPr>
          <w:rFonts w:ascii="Times New Roman" w:hAnsi="Times New Roman" w:cs="Times New Roman"/>
          <w:sz w:val="24"/>
          <w:szCs w:val="24"/>
        </w:rPr>
        <w:t xml:space="preserve">A benyújtás határidejének az Ügyfélszolgálaton történő érkeztetés dátuma tekintendő.  A csomagoláson fel kell tüntetni: „Pályázat </w:t>
      </w:r>
      <w:r w:rsidR="0049565F">
        <w:rPr>
          <w:rFonts w:ascii="Times New Roman" w:hAnsi="Times New Roman" w:cs="Times New Roman"/>
          <w:sz w:val="24"/>
          <w:szCs w:val="24"/>
        </w:rPr>
        <w:t xml:space="preserve">családi házak </w:t>
      </w:r>
      <w:r w:rsidRPr="00C01C87">
        <w:rPr>
          <w:rFonts w:ascii="Times New Roman" w:hAnsi="Times New Roman" w:cs="Times New Roman"/>
          <w:sz w:val="24"/>
          <w:szCs w:val="24"/>
        </w:rPr>
        <w:t xml:space="preserve">felújítására” </w:t>
      </w:r>
      <w:r w:rsidR="00AD07DC">
        <w:rPr>
          <w:rFonts w:ascii="Times New Roman" w:hAnsi="Times New Roman" w:cs="Times New Roman"/>
          <w:sz w:val="24"/>
          <w:szCs w:val="24"/>
        </w:rPr>
        <w:t xml:space="preserve">című </w:t>
      </w:r>
      <w:r w:rsidRPr="00047B32">
        <w:rPr>
          <w:rFonts w:ascii="Times New Roman" w:hAnsi="Times New Roman" w:cs="Times New Roman"/>
          <w:sz w:val="24"/>
          <w:szCs w:val="24"/>
        </w:rPr>
        <w:t>feliratot.</w:t>
      </w:r>
    </w:p>
    <w:p w:rsidR="00A757BA" w:rsidRPr="00C01C87" w:rsidRDefault="00A757BA" w:rsidP="00BE46B2">
      <w:p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311752" w:rsidRDefault="00311752" w:rsidP="00BE46B2">
      <w:pPr>
        <w:jc w:val="both"/>
        <w:rPr>
          <w:rFonts w:ascii="Times New Roman" w:hAnsi="Times New Roman" w:cs="Times New Roman"/>
          <w:sz w:val="24"/>
          <w:szCs w:val="24"/>
        </w:rPr>
      </w:pPr>
      <w:r w:rsidRPr="00311752">
        <w:rPr>
          <w:rFonts w:ascii="Times New Roman" w:hAnsi="Times New Roman" w:cs="Times New Roman"/>
          <w:sz w:val="24"/>
          <w:szCs w:val="24"/>
        </w:rPr>
        <w:t xml:space="preserve">A pályázat elkészítéséhez igény esetén szakmai segítséget </w:t>
      </w:r>
      <w:r>
        <w:rPr>
          <w:rFonts w:ascii="Times New Roman" w:hAnsi="Times New Roman" w:cs="Times New Roman"/>
          <w:sz w:val="24"/>
          <w:szCs w:val="24"/>
        </w:rPr>
        <w:t xml:space="preserve">nyújt </w:t>
      </w:r>
      <w:r w:rsidRPr="00311752">
        <w:rPr>
          <w:rFonts w:ascii="Times New Roman" w:hAnsi="Times New Roman" w:cs="Times New Roman"/>
          <w:sz w:val="24"/>
          <w:szCs w:val="24"/>
        </w:rPr>
        <w:t xml:space="preserve">dr. Pécsi Mária pályázati referens (E-mail: </w:t>
      </w:r>
      <w:hyperlink r:id="rId9" w:history="1">
        <w:r w:rsidRPr="00311752">
          <w:rPr>
            <w:rStyle w:val="Hiperhivatkozs"/>
            <w:rFonts w:ascii="Times New Roman" w:hAnsi="Times New Roman" w:cs="Times New Roman"/>
            <w:color w:val="auto"/>
            <w:sz w:val="24"/>
            <w:szCs w:val="24"/>
            <w:u w:val="none"/>
          </w:rPr>
          <w:t>pecsi.maria@bp16.hu</w:t>
        </w:r>
      </w:hyperlink>
      <w:r w:rsidRPr="00311752">
        <w:rPr>
          <w:rFonts w:ascii="Times New Roman" w:hAnsi="Times New Roman" w:cs="Times New Roman"/>
          <w:sz w:val="24"/>
          <w:szCs w:val="24"/>
        </w:rPr>
        <w:t xml:space="preserve">; </w:t>
      </w:r>
      <w:r w:rsidR="008D43B4">
        <w:rPr>
          <w:rFonts w:ascii="Times New Roman" w:hAnsi="Times New Roman" w:cs="Times New Roman"/>
          <w:sz w:val="24"/>
          <w:szCs w:val="24"/>
        </w:rPr>
        <w:t>T</w:t>
      </w:r>
      <w:r w:rsidRPr="00311752">
        <w:rPr>
          <w:rFonts w:ascii="Times New Roman" w:hAnsi="Times New Roman" w:cs="Times New Roman"/>
          <w:sz w:val="24"/>
          <w:szCs w:val="24"/>
        </w:rPr>
        <w:t>el</w:t>
      </w:r>
      <w:proofErr w:type="gramStart"/>
      <w:r w:rsidRPr="00311752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311752">
        <w:rPr>
          <w:rFonts w:ascii="Times New Roman" w:hAnsi="Times New Roman" w:cs="Times New Roman"/>
          <w:sz w:val="24"/>
          <w:szCs w:val="24"/>
        </w:rPr>
        <w:t xml:space="preserve"> </w:t>
      </w:r>
      <w:r w:rsidR="008D43B4">
        <w:rPr>
          <w:rFonts w:ascii="Times New Roman" w:hAnsi="Times New Roman" w:cs="Times New Roman"/>
          <w:sz w:val="24"/>
          <w:szCs w:val="24"/>
        </w:rPr>
        <w:t>+361-</w:t>
      </w:r>
      <w:r w:rsidRPr="00311752">
        <w:rPr>
          <w:rFonts w:ascii="Times New Roman" w:hAnsi="Times New Roman" w:cs="Times New Roman"/>
          <w:sz w:val="24"/>
          <w:szCs w:val="24"/>
        </w:rPr>
        <w:t>401-1592).</w:t>
      </w:r>
    </w:p>
    <w:p w:rsidR="00C42EE7" w:rsidRPr="00311752" w:rsidRDefault="00C42EE7" w:rsidP="00BE46B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2B67E9" w:rsidRDefault="002B67E9" w:rsidP="00802BF0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F82CFD">
        <w:rPr>
          <w:rFonts w:ascii="Times New Roman" w:hAnsi="Times New Roman" w:cs="Times New Roman"/>
          <w:sz w:val="24"/>
          <w:szCs w:val="24"/>
          <w:u w:val="single"/>
        </w:rPr>
        <w:lastRenderedPageBreak/>
        <w:t>Pályázatok feldolgozása és bírálat</w:t>
      </w:r>
    </w:p>
    <w:p w:rsidR="00AD07DC" w:rsidRPr="00F82CFD" w:rsidRDefault="00F93253" w:rsidP="00802BF0">
      <w:pPr>
        <w:pStyle w:val="Listaszerbekezds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CFD">
        <w:rPr>
          <w:rFonts w:ascii="Times New Roman" w:hAnsi="Times New Roman" w:cs="Times New Roman"/>
          <w:sz w:val="24"/>
          <w:szCs w:val="24"/>
        </w:rPr>
        <w:t xml:space="preserve">A </w:t>
      </w:r>
      <w:r w:rsidR="00F5774A" w:rsidRPr="00F82CFD">
        <w:rPr>
          <w:rFonts w:ascii="Times New Roman" w:hAnsi="Times New Roman" w:cs="Times New Roman"/>
          <w:sz w:val="24"/>
          <w:szCs w:val="24"/>
        </w:rPr>
        <w:t>9. és a 10.</w:t>
      </w:r>
      <w:r w:rsidR="000663FC" w:rsidRPr="00F82CFD">
        <w:rPr>
          <w:rFonts w:ascii="Times New Roman" w:hAnsi="Times New Roman" w:cs="Times New Roman"/>
          <w:sz w:val="24"/>
          <w:szCs w:val="24"/>
        </w:rPr>
        <w:t xml:space="preserve"> pontban foglaltak szerint </w:t>
      </w:r>
      <w:r w:rsidRPr="00F82CFD">
        <w:rPr>
          <w:rFonts w:ascii="Times New Roman" w:hAnsi="Times New Roman" w:cs="Times New Roman"/>
          <w:sz w:val="24"/>
          <w:szCs w:val="24"/>
        </w:rPr>
        <w:t xml:space="preserve">beérkezett pályázatok </w:t>
      </w:r>
      <w:r w:rsidR="00441E91" w:rsidRPr="00F82CFD">
        <w:rPr>
          <w:rFonts w:ascii="Times New Roman" w:hAnsi="Times New Roman" w:cs="Times New Roman"/>
          <w:sz w:val="24"/>
          <w:szCs w:val="24"/>
        </w:rPr>
        <w:t>formai és tartalmi</w:t>
      </w:r>
      <w:r w:rsidR="00D20A52" w:rsidRPr="00F82CFD">
        <w:rPr>
          <w:rFonts w:ascii="Times New Roman" w:hAnsi="Times New Roman" w:cs="Times New Roman"/>
          <w:sz w:val="24"/>
          <w:szCs w:val="24"/>
        </w:rPr>
        <w:t xml:space="preserve"> </w:t>
      </w:r>
      <w:r w:rsidR="00441E91" w:rsidRPr="00F82CFD">
        <w:rPr>
          <w:rFonts w:ascii="Times New Roman" w:hAnsi="Times New Roman" w:cs="Times New Roman"/>
          <w:sz w:val="24"/>
          <w:szCs w:val="24"/>
        </w:rPr>
        <w:t>vizsgálatát követően befogadásra kerülnek</w:t>
      </w:r>
      <w:r w:rsidR="00D20A52" w:rsidRPr="00F82CFD">
        <w:rPr>
          <w:rFonts w:ascii="Times New Roman" w:hAnsi="Times New Roman" w:cs="Times New Roman"/>
          <w:sz w:val="24"/>
          <w:szCs w:val="24"/>
        </w:rPr>
        <w:t xml:space="preserve">. </w:t>
      </w:r>
      <w:r w:rsidR="00F64A2E" w:rsidRPr="00F82CFD">
        <w:rPr>
          <w:rFonts w:ascii="Times New Roman" w:hAnsi="Times New Roman" w:cs="Times New Roman"/>
          <w:sz w:val="24"/>
          <w:szCs w:val="24"/>
        </w:rPr>
        <w:t xml:space="preserve">Formai </w:t>
      </w:r>
      <w:r w:rsidR="005A0707" w:rsidRPr="00F82CFD">
        <w:rPr>
          <w:rFonts w:ascii="Times New Roman" w:hAnsi="Times New Roman" w:cs="Times New Roman"/>
          <w:sz w:val="24"/>
          <w:szCs w:val="24"/>
        </w:rPr>
        <w:t xml:space="preserve">és tartalmi </w:t>
      </w:r>
      <w:r w:rsidR="00F64A2E" w:rsidRPr="00F82CFD">
        <w:rPr>
          <w:rFonts w:ascii="Times New Roman" w:hAnsi="Times New Roman" w:cs="Times New Roman"/>
          <w:sz w:val="24"/>
          <w:szCs w:val="24"/>
        </w:rPr>
        <w:t>értékelés keretében kerül</w:t>
      </w:r>
      <w:r w:rsidR="00AD07DC" w:rsidRPr="00F82CFD">
        <w:rPr>
          <w:rFonts w:ascii="Times New Roman" w:hAnsi="Times New Roman" w:cs="Times New Roman"/>
          <w:sz w:val="24"/>
          <w:szCs w:val="24"/>
        </w:rPr>
        <w:t xml:space="preserve">nek vizsgálatra a következők: </w:t>
      </w:r>
      <w:r w:rsidR="00F64A2E" w:rsidRPr="00F82CFD">
        <w:rPr>
          <w:rFonts w:ascii="Times New Roman" w:hAnsi="Times New Roman" w:cs="Times New Roman"/>
          <w:sz w:val="24"/>
          <w:szCs w:val="24"/>
        </w:rPr>
        <w:t>a pályázat hiánytalanul k</w:t>
      </w:r>
      <w:r w:rsidR="00C41662" w:rsidRPr="00F82CFD">
        <w:rPr>
          <w:rFonts w:ascii="Times New Roman" w:hAnsi="Times New Roman" w:cs="Times New Roman"/>
          <w:sz w:val="24"/>
          <w:szCs w:val="24"/>
        </w:rPr>
        <w:t>itöltésre került-e</w:t>
      </w:r>
      <w:r w:rsidR="00AD07DC" w:rsidRPr="00F82CFD">
        <w:rPr>
          <w:rFonts w:ascii="Times New Roman" w:hAnsi="Times New Roman" w:cs="Times New Roman"/>
          <w:sz w:val="24"/>
          <w:szCs w:val="24"/>
        </w:rPr>
        <w:t>;</w:t>
      </w:r>
      <w:r w:rsidR="00C41662" w:rsidRPr="00F82CFD">
        <w:rPr>
          <w:rFonts w:ascii="Times New Roman" w:hAnsi="Times New Roman" w:cs="Times New Roman"/>
          <w:sz w:val="24"/>
          <w:szCs w:val="24"/>
        </w:rPr>
        <w:t xml:space="preserve"> a mellékletek</w:t>
      </w:r>
      <w:r w:rsidR="006F1A4A" w:rsidRPr="00F82CFD">
        <w:rPr>
          <w:rFonts w:ascii="Times New Roman" w:hAnsi="Times New Roman" w:cs="Times New Roman"/>
          <w:sz w:val="24"/>
          <w:szCs w:val="24"/>
        </w:rPr>
        <w:t>e</w:t>
      </w:r>
      <w:r w:rsidR="00C41662" w:rsidRPr="00F82CFD">
        <w:rPr>
          <w:rFonts w:ascii="Times New Roman" w:hAnsi="Times New Roman" w:cs="Times New Roman"/>
          <w:sz w:val="24"/>
          <w:szCs w:val="24"/>
        </w:rPr>
        <w:t>t csatolták-e</w:t>
      </w:r>
      <w:r w:rsidR="00AD07DC" w:rsidRPr="00F82CFD">
        <w:rPr>
          <w:rFonts w:ascii="Times New Roman" w:hAnsi="Times New Roman" w:cs="Times New Roman"/>
          <w:sz w:val="24"/>
          <w:szCs w:val="24"/>
        </w:rPr>
        <w:t>;</w:t>
      </w:r>
      <w:r w:rsidR="00C41662" w:rsidRPr="00F82CFD">
        <w:rPr>
          <w:rFonts w:ascii="Times New Roman" w:hAnsi="Times New Roman" w:cs="Times New Roman"/>
          <w:sz w:val="24"/>
          <w:szCs w:val="24"/>
        </w:rPr>
        <w:t xml:space="preserve"> </w:t>
      </w:r>
      <w:r w:rsidR="00BA290E" w:rsidRPr="00F82CFD">
        <w:rPr>
          <w:rFonts w:ascii="Times New Roman" w:hAnsi="Times New Roman" w:cs="Times New Roman"/>
          <w:sz w:val="24"/>
          <w:szCs w:val="24"/>
        </w:rPr>
        <w:t>az igényelt támogatás mértéke a maximálisan igényelhető mértéket meghaladja-e</w:t>
      </w:r>
      <w:r w:rsidR="00AD07DC" w:rsidRPr="00F82CFD">
        <w:rPr>
          <w:rFonts w:ascii="Times New Roman" w:hAnsi="Times New Roman" w:cs="Times New Roman"/>
          <w:sz w:val="24"/>
          <w:szCs w:val="24"/>
        </w:rPr>
        <w:t>;</w:t>
      </w:r>
      <w:r w:rsidR="00BA290E" w:rsidRPr="00F82CFD">
        <w:rPr>
          <w:rFonts w:ascii="Times New Roman" w:hAnsi="Times New Roman" w:cs="Times New Roman"/>
          <w:sz w:val="24"/>
          <w:szCs w:val="24"/>
        </w:rPr>
        <w:t xml:space="preserve"> a pályázatot az arra jogosult </w:t>
      </w:r>
      <w:r w:rsidR="006F1A4A" w:rsidRPr="00F82CFD">
        <w:rPr>
          <w:rFonts w:ascii="Times New Roman" w:hAnsi="Times New Roman" w:cs="Times New Roman"/>
          <w:sz w:val="24"/>
          <w:szCs w:val="24"/>
        </w:rPr>
        <w:t xml:space="preserve">és az </w:t>
      </w:r>
      <w:r w:rsidR="00C41662" w:rsidRPr="00F82CFD">
        <w:rPr>
          <w:rFonts w:ascii="Times New Roman" w:hAnsi="Times New Roman" w:cs="Times New Roman"/>
          <w:sz w:val="24"/>
          <w:szCs w:val="24"/>
        </w:rPr>
        <w:t>elő</w:t>
      </w:r>
      <w:r w:rsidR="004B557A" w:rsidRPr="00F82CFD">
        <w:rPr>
          <w:rFonts w:ascii="Times New Roman" w:hAnsi="Times New Roman" w:cs="Times New Roman"/>
          <w:sz w:val="24"/>
          <w:szCs w:val="24"/>
        </w:rPr>
        <w:t>í</w:t>
      </w:r>
      <w:r w:rsidR="00C41662" w:rsidRPr="00F82CFD">
        <w:rPr>
          <w:rFonts w:ascii="Times New Roman" w:hAnsi="Times New Roman" w:cs="Times New Roman"/>
          <w:sz w:val="24"/>
          <w:szCs w:val="24"/>
        </w:rPr>
        <w:t>rt módon nyújtott</w:t>
      </w:r>
      <w:r w:rsidR="006F1A4A" w:rsidRPr="00F82CFD">
        <w:rPr>
          <w:rFonts w:ascii="Times New Roman" w:hAnsi="Times New Roman" w:cs="Times New Roman"/>
          <w:sz w:val="24"/>
          <w:szCs w:val="24"/>
        </w:rPr>
        <w:t xml:space="preserve">a-e </w:t>
      </w:r>
      <w:r w:rsidR="00C41662" w:rsidRPr="00F82CFD">
        <w:rPr>
          <w:rFonts w:ascii="Times New Roman" w:hAnsi="Times New Roman" w:cs="Times New Roman"/>
          <w:sz w:val="24"/>
          <w:szCs w:val="24"/>
        </w:rPr>
        <w:t>be</w:t>
      </w:r>
      <w:r w:rsidR="005A0707" w:rsidRPr="00F82CFD">
        <w:rPr>
          <w:rFonts w:ascii="Times New Roman" w:hAnsi="Times New Roman" w:cs="Times New Roman"/>
          <w:sz w:val="24"/>
          <w:szCs w:val="24"/>
        </w:rPr>
        <w:t>, a tervezett költségek reálisak-e</w:t>
      </w:r>
      <w:r w:rsidR="00C41662" w:rsidRPr="00F82CF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0139" w:rsidRDefault="00C41662" w:rsidP="00802BF0">
      <w:pPr>
        <w:pStyle w:val="Listaszerbekezds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139">
        <w:rPr>
          <w:rFonts w:ascii="Times New Roman" w:hAnsi="Times New Roman" w:cs="Times New Roman"/>
          <w:sz w:val="24"/>
          <w:szCs w:val="24"/>
        </w:rPr>
        <w:t xml:space="preserve">A nem </w:t>
      </w:r>
      <w:r w:rsidR="003D7F02" w:rsidRPr="00DF0139">
        <w:rPr>
          <w:rFonts w:ascii="Times New Roman" w:hAnsi="Times New Roman" w:cs="Times New Roman"/>
          <w:sz w:val="24"/>
          <w:szCs w:val="24"/>
        </w:rPr>
        <w:t>elő</w:t>
      </w:r>
      <w:r w:rsidR="00EA07B2" w:rsidRPr="00DF0139">
        <w:rPr>
          <w:rFonts w:ascii="Times New Roman" w:hAnsi="Times New Roman" w:cs="Times New Roman"/>
          <w:sz w:val="24"/>
          <w:szCs w:val="24"/>
        </w:rPr>
        <w:t>í</w:t>
      </w:r>
      <w:r w:rsidR="003D7F02" w:rsidRPr="00DF0139">
        <w:rPr>
          <w:rFonts w:ascii="Times New Roman" w:hAnsi="Times New Roman" w:cs="Times New Roman"/>
          <w:sz w:val="24"/>
          <w:szCs w:val="24"/>
        </w:rPr>
        <w:t>rt</w:t>
      </w:r>
      <w:r w:rsidRPr="00DF0139">
        <w:rPr>
          <w:rFonts w:ascii="Times New Roman" w:hAnsi="Times New Roman" w:cs="Times New Roman"/>
          <w:sz w:val="24"/>
          <w:szCs w:val="24"/>
        </w:rPr>
        <w:t xml:space="preserve"> módon beérkezett pályázatok elbírálás nélkül elutasításra kerülnek. </w:t>
      </w:r>
    </w:p>
    <w:p w:rsidR="002B67E9" w:rsidRPr="00DF0139" w:rsidRDefault="00A07596" w:rsidP="00802BF0">
      <w:pPr>
        <w:pStyle w:val="Listaszerbekezds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0139">
        <w:rPr>
          <w:rFonts w:ascii="Times New Roman" w:hAnsi="Times New Roman" w:cs="Times New Roman"/>
          <w:sz w:val="24"/>
          <w:szCs w:val="24"/>
        </w:rPr>
        <w:t>A pályázati felhívásban foglalt forma</w:t>
      </w:r>
      <w:r w:rsidR="00EA07B2" w:rsidRPr="00DF0139">
        <w:rPr>
          <w:rFonts w:ascii="Times New Roman" w:hAnsi="Times New Roman" w:cs="Times New Roman"/>
          <w:sz w:val="24"/>
          <w:szCs w:val="24"/>
        </w:rPr>
        <w:t>i</w:t>
      </w:r>
      <w:r w:rsidRPr="00DF0139">
        <w:rPr>
          <w:rFonts w:ascii="Times New Roman" w:hAnsi="Times New Roman" w:cs="Times New Roman"/>
          <w:sz w:val="24"/>
          <w:szCs w:val="24"/>
        </w:rPr>
        <w:t xml:space="preserve"> és tartalmi feltételeknek megfelelő </w:t>
      </w:r>
      <w:r w:rsidR="002B67E9" w:rsidRPr="00DF0139">
        <w:rPr>
          <w:rFonts w:ascii="Times New Roman" w:hAnsi="Times New Roman" w:cs="Times New Roman"/>
          <w:sz w:val="24"/>
          <w:szCs w:val="24"/>
        </w:rPr>
        <w:t xml:space="preserve">pályázat </w:t>
      </w:r>
      <w:r w:rsidR="004E2B80" w:rsidRPr="00DF0139">
        <w:rPr>
          <w:rFonts w:ascii="Times New Roman" w:hAnsi="Times New Roman" w:cs="Times New Roman"/>
          <w:sz w:val="24"/>
          <w:szCs w:val="24"/>
        </w:rPr>
        <w:t xml:space="preserve">az érkeztetéstől számított 5 napon belül </w:t>
      </w:r>
      <w:r w:rsidR="002B67E9" w:rsidRPr="00DF0139">
        <w:rPr>
          <w:rFonts w:ascii="Times New Roman" w:hAnsi="Times New Roman" w:cs="Times New Roman"/>
          <w:sz w:val="24"/>
          <w:szCs w:val="24"/>
        </w:rPr>
        <w:t>befogadásra kerül</w:t>
      </w:r>
      <w:r w:rsidRPr="00DF0139">
        <w:rPr>
          <w:rFonts w:ascii="Times New Roman" w:hAnsi="Times New Roman" w:cs="Times New Roman"/>
          <w:sz w:val="24"/>
          <w:szCs w:val="24"/>
        </w:rPr>
        <w:t xml:space="preserve">, </w:t>
      </w:r>
      <w:r w:rsidR="002B67E9" w:rsidRPr="00DF0139">
        <w:rPr>
          <w:rFonts w:ascii="Times New Roman" w:hAnsi="Times New Roman" w:cs="Times New Roman"/>
          <w:sz w:val="24"/>
          <w:szCs w:val="24"/>
        </w:rPr>
        <w:t>amelyről a Pályázó elektronikus úton értesítést kap</w:t>
      </w:r>
      <w:r w:rsidRPr="00DF0139">
        <w:rPr>
          <w:rFonts w:ascii="Times New Roman" w:hAnsi="Times New Roman" w:cs="Times New Roman"/>
          <w:sz w:val="24"/>
          <w:szCs w:val="24"/>
        </w:rPr>
        <w:t>.</w:t>
      </w:r>
      <w:r w:rsidR="002B67E9" w:rsidRPr="00DF0139">
        <w:rPr>
          <w:rFonts w:ascii="Times New Roman" w:hAnsi="Times New Roman" w:cs="Times New Roman"/>
          <w:sz w:val="24"/>
          <w:szCs w:val="24"/>
        </w:rPr>
        <w:t xml:space="preserve"> </w:t>
      </w:r>
      <w:r w:rsidR="00AD07DC" w:rsidRPr="00DF0139">
        <w:rPr>
          <w:rFonts w:ascii="Times New Roman" w:hAnsi="Times New Roman" w:cs="Times New Roman"/>
          <w:sz w:val="24"/>
          <w:szCs w:val="24"/>
        </w:rPr>
        <w:t>A befogadott pályázat nem jelenti a pályázat elfogadását.</w:t>
      </w:r>
    </w:p>
    <w:p w:rsidR="002B67E9" w:rsidRPr="00F82CFD" w:rsidRDefault="002B67E9" w:rsidP="00802BF0">
      <w:pPr>
        <w:pStyle w:val="Listaszerbekezds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CFD">
        <w:rPr>
          <w:rFonts w:ascii="Times New Roman" w:hAnsi="Times New Roman" w:cs="Times New Roman"/>
          <w:sz w:val="24"/>
          <w:szCs w:val="24"/>
        </w:rPr>
        <w:t>A befogadott pályázatok</w:t>
      </w:r>
      <w:r w:rsidR="0094252C" w:rsidRPr="00F82CFD">
        <w:rPr>
          <w:rFonts w:ascii="Times New Roman" w:hAnsi="Times New Roman" w:cs="Times New Roman"/>
          <w:sz w:val="24"/>
          <w:szCs w:val="24"/>
        </w:rPr>
        <w:t xml:space="preserve">at </w:t>
      </w:r>
      <w:r w:rsidR="00015BBD" w:rsidRPr="00F82CFD">
        <w:rPr>
          <w:rFonts w:ascii="Times New Roman" w:hAnsi="Times New Roman" w:cs="Times New Roman"/>
          <w:sz w:val="24"/>
          <w:szCs w:val="24"/>
        </w:rPr>
        <w:t xml:space="preserve">a befogadás sorrendjében </w:t>
      </w:r>
      <w:r w:rsidR="00F93253" w:rsidRPr="00F82CFD">
        <w:rPr>
          <w:rFonts w:ascii="Times New Roman" w:hAnsi="Times New Roman" w:cs="Times New Roman"/>
          <w:sz w:val="24"/>
          <w:szCs w:val="24"/>
        </w:rPr>
        <w:t>a Gazdasági és Pénzügyi Bizottság</w:t>
      </w:r>
      <w:r w:rsidR="0094252C" w:rsidRPr="00F82CFD">
        <w:rPr>
          <w:rFonts w:ascii="Times New Roman" w:hAnsi="Times New Roman" w:cs="Times New Roman"/>
          <w:sz w:val="24"/>
          <w:szCs w:val="24"/>
        </w:rPr>
        <w:t xml:space="preserve"> </w:t>
      </w:r>
      <w:r w:rsidR="004E2B80" w:rsidRPr="00F82CFD">
        <w:rPr>
          <w:rFonts w:ascii="Times New Roman" w:hAnsi="Times New Roman" w:cs="Times New Roman"/>
          <w:sz w:val="24"/>
          <w:szCs w:val="24"/>
        </w:rPr>
        <w:t xml:space="preserve">hetente egy alkalommal </w:t>
      </w:r>
      <w:r w:rsidR="0094252C" w:rsidRPr="00F82CFD">
        <w:rPr>
          <w:rFonts w:ascii="Times New Roman" w:hAnsi="Times New Roman" w:cs="Times New Roman"/>
          <w:sz w:val="24"/>
          <w:szCs w:val="24"/>
        </w:rPr>
        <w:t xml:space="preserve">értékeli és </w:t>
      </w:r>
      <w:r w:rsidR="00EF4860" w:rsidRPr="00F82CFD">
        <w:rPr>
          <w:rFonts w:ascii="Times New Roman" w:hAnsi="Times New Roman" w:cs="Times New Roman"/>
          <w:sz w:val="24"/>
          <w:szCs w:val="24"/>
        </w:rPr>
        <w:t xml:space="preserve">javaslata </w:t>
      </w:r>
      <w:r w:rsidR="00F93253" w:rsidRPr="00F82CFD">
        <w:rPr>
          <w:rFonts w:ascii="Times New Roman" w:hAnsi="Times New Roman" w:cs="Times New Roman"/>
          <w:sz w:val="24"/>
          <w:szCs w:val="24"/>
        </w:rPr>
        <w:t xml:space="preserve">alapján a Polgármester dönt. </w:t>
      </w:r>
    </w:p>
    <w:p w:rsidR="00561FCE" w:rsidRPr="000A72CC" w:rsidRDefault="007D1140" w:rsidP="000A72CC">
      <w:pPr>
        <w:pStyle w:val="Listaszerbekezds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CFD">
        <w:rPr>
          <w:rFonts w:ascii="Times New Roman" w:hAnsi="Times New Roman" w:cs="Times New Roman"/>
          <w:sz w:val="24"/>
          <w:szCs w:val="24"/>
        </w:rPr>
        <w:t xml:space="preserve">Az </w:t>
      </w:r>
      <w:r w:rsidR="0094252C" w:rsidRPr="00F82CFD">
        <w:rPr>
          <w:rFonts w:ascii="Times New Roman" w:hAnsi="Times New Roman" w:cs="Times New Roman"/>
          <w:sz w:val="24"/>
          <w:szCs w:val="24"/>
        </w:rPr>
        <w:t xml:space="preserve">értékelés </w:t>
      </w:r>
      <w:r w:rsidRPr="00F82CFD">
        <w:rPr>
          <w:rFonts w:ascii="Times New Roman" w:hAnsi="Times New Roman" w:cs="Times New Roman"/>
          <w:sz w:val="24"/>
          <w:szCs w:val="24"/>
        </w:rPr>
        <w:t>során előnyben részesülnek azok a pályázatok, amelyek</w:t>
      </w:r>
      <w:r w:rsidR="000A72CC">
        <w:rPr>
          <w:rFonts w:ascii="Times New Roman" w:hAnsi="Times New Roman" w:cs="Times New Roman"/>
          <w:sz w:val="24"/>
          <w:szCs w:val="24"/>
        </w:rPr>
        <w:t xml:space="preserve"> </w:t>
      </w:r>
      <w:r w:rsidR="00F82CFD" w:rsidRPr="000A72CC">
        <w:rPr>
          <w:rFonts w:ascii="Times New Roman" w:hAnsi="Times New Roman" w:cs="Times New Roman"/>
          <w:sz w:val="24"/>
          <w:szCs w:val="24"/>
        </w:rPr>
        <w:t>v</w:t>
      </w:r>
      <w:r w:rsidR="008E5B06" w:rsidRPr="000A72CC">
        <w:rPr>
          <w:rFonts w:ascii="Times New Roman" w:hAnsi="Times New Roman" w:cs="Times New Roman"/>
          <w:sz w:val="24"/>
          <w:szCs w:val="24"/>
        </w:rPr>
        <w:t xml:space="preserve">onatkozásában </w:t>
      </w:r>
      <w:r w:rsidR="00BF057D" w:rsidRPr="000A72CC">
        <w:rPr>
          <w:rFonts w:ascii="Times New Roman" w:hAnsi="Times New Roman" w:cs="Times New Roman"/>
          <w:sz w:val="24"/>
          <w:szCs w:val="24"/>
        </w:rPr>
        <w:t>a</w:t>
      </w:r>
      <w:r w:rsidR="00F5774A" w:rsidRPr="000A72CC">
        <w:rPr>
          <w:rFonts w:ascii="Times New Roman" w:hAnsi="Times New Roman" w:cs="Times New Roman"/>
          <w:sz w:val="24"/>
          <w:szCs w:val="24"/>
        </w:rPr>
        <w:t xml:space="preserve"> 7. </w:t>
      </w:r>
      <w:r w:rsidR="00BF057D" w:rsidRPr="000A72CC">
        <w:rPr>
          <w:rFonts w:ascii="Times New Roman" w:hAnsi="Times New Roman" w:cs="Times New Roman"/>
          <w:sz w:val="24"/>
          <w:szCs w:val="24"/>
        </w:rPr>
        <w:t>pontban meghatározott maximális önkormányzati támogatásnál</w:t>
      </w:r>
      <w:r w:rsidR="008E5B06" w:rsidRPr="000A72CC">
        <w:rPr>
          <w:rFonts w:ascii="Times New Roman" w:hAnsi="Times New Roman" w:cs="Times New Roman"/>
          <w:sz w:val="24"/>
          <w:szCs w:val="24"/>
        </w:rPr>
        <w:t xml:space="preserve"> </w:t>
      </w:r>
      <w:r w:rsidR="00441E91" w:rsidRPr="000A72CC">
        <w:rPr>
          <w:rFonts w:ascii="Times New Roman" w:hAnsi="Times New Roman" w:cs="Times New Roman"/>
          <w:sz w:val="24"/>
          <w:szCs w:val="24"/>
        </w:rPr>
        <w:t xml:space="preserve">alacsonyabb </w:t>
      </w:r>
      <w:r w:rsidR="00BF057D" w:rsidRPr="000A72CC">
        <w:rPr>
          <w:rFonts w:ascii="Times New Roman" w:hAnsi="Times New Roman" w:cs="Times New Roman"/>
          <w:sz w:val="24"/>
          <w:szCs w:val="24"/>
        </w:rPr>
        <w:t>m</w:t>
      </w:r>
      <w:r w:rsidR="00F82CFD" w:rsidRPr="000A72CC">
        <w:rPr>
          <w:rFonts w:ascii="Times New Roman" w:hAnsi="Times New Roman" w:cs="Times New Roman"/>
          <w:sz w:val="24"/>
          <w:szCs w:val="24"/>
        </w:rPr>
        <w:t>értékű támogatást igényelnek.</w:t>
      </w:r>
    </w:p>
    <w:p w:rsidR="00F93253" w:rsidRDefault="00F93253" w:rsidP="00802BF0">
      <w:pPr>
        <w:pStyle w:val="Listaszerbekezds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CFD">
        <w:rPr>
          <w:rFonts w:ascii="Times New Roman" w:hAnsi="Times New Roman" w:cs="Times New Roman"/>
          <w:sz w:val="24"/>
          <w:szCs w:val="24"/>
        </w:rPr>
        <w:t>A pályázatokkal kapcsolatos döntés formái: az igényelt</w:t>
      </w:r>
      <w:r w:rsidR="00B813DD" w:rsidRPr="00F82CFD">
        <w:rPr>
          <w:rFonts w:ascii="Times New Roman" w:hAnsi="Times New Roman" w:cs="Times New Roman"/>
          <w:sz w:val="24"/>
          <w:szCs w:val="24"/>
        </w:rPr>
        <w:t xml:space="preserve"> támogatható tevékenységek </w:t>
      </w:r>
      <w:r w:rsidRPr="00F82CFD">
        <w:rPr>
          <w:rFonts w:ascii="Times New Roman" w:hAnsi="Times New Roman" w:cs="Times New Roman"/>
          <w:sz w:val="24"/>
          <w:szCs w:val="24"/>
        </w:rPr>
        <w:t>teljes összeg</w:t>
      </w:r>
      <w:r w:rsidR="00B813DD" w:rsidRPr="00F82CFD">
        <w:rPr>
          <w:rFonts w:ascii="Times New Roman" w:hAnsi="Times New Roman" w:cs="Times New Roman"/>
          <w:sz w:val="24"/>
          <w:szCs w:val="24"/>
        </w:rPr>
        <w:t>ének</w:t>
      </w:r>
      <w:r w:rsidRPr="00F82CFD">
        <w:rPr>
          <w:rFonts w:ascii="Times New Roman" w:hAnsi="Times New Roman" w:cs="Times New Roman"/>
          <w:sz w:val="24"/>
          <w:szCs w:val="24"/>
        </w:rPr>
        <w:t xml:space="preserve"> elfogadása, vagy a pályázat elutasítása.</w:t>
      </w:r>
    </w:p>
    <w:p w:rsidR="00F82CFD" w:rsidRDefault="000631DE" w:rsidP="00802BF0">
      <w:pPr>
        <w:pStyle w:val="Listaszerbekezds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CFD">
        <w:rPr>
          <w:rFonts w:ascii="Times New Roman" w:hAnsi="Times New Roman" w:cs="Times New Roman"/>
          <w:sz w:val="24"/>
          <w:szCs w:val="24"/>
        </w:rPr>
        <w:t>Az elutasító döntéssel szemben jogorvoslati lehetőség nincs.</w:t>
      </w:r>
    </w:p>
    <w:p w:rsidR="0036039D" w:rsidRPr="00F82CFD" w:rsidRDefault="00441E91" w:rsidP="00802BF0">
      <w:pPr>
        <w:pStyle w:val="Listaszerbekezds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82CFD">
        <w:rPr>
          <w:rFonts w:ascii="Times New Roman" w:hAnsi="Times New Roman" w:cs="Times New Roman"/>
          <w:sz w:val="24"/>
          <w:szCs w:val="24"/>
        </w:rPr>
        <w:t xml:space="preserve">A támogatással kapcsolatos adatok közérdekű adatnak minősülnek, amelynek értelmében az Önkormányzatot a vonatkozó jogszabályokban előírt nyilvántartási és közzétételi kötelezettség terheli.  </w:t>
      </w:r>
    </w:p>
    <w:p w:rsidR="0036039D" w:rsidRPr="0050100D" w:rsidRDefault="00F50397" w:rsidP="00C42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A döntés eredményéről </w:t>
      </w:r>
      <w:r w:rsidR="00190A99">
        <w:rPr>
          <w:rFonts w:ascii="Times New Roman" w:hAnsi="Times New Roman" w:cs="Times New Roman"/>
          <w:sz w:val="24"/>
          <w:szCs w:val="24"/>
          <w:u w:val="single"/>
        </w:rPr>
        <w:t xml:space="preserve">(elfogadás vagy elutasítás) a </w:t>
      </w:r>
      <w:proofErr w:type="gramStart"/>
      <w:r w:rsidR="00190A99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024991" w:rsidRPr="004300AC">
        <w:rPr>
          <w:rFonts w:ascii="Times New Roman" w:hAnsi="Times New Roman" w:cs="Times New Roman"/>
          <w:sz w:val="24"/>
          <w:szCs w:val="24"/>
          <w:u w:val="single"/>
        </w:rPr>
        <w:t>ályázó</w:t>
      </w:r>
      <w:r w:rsidR="00190A99">
        <w:rPr>
          <w:rFonts w:ascii="Times New Roman" w:hAnsi="Times New Roman" w:cs="Times New Roman"/>
          <w:sz w:val="24"/>
          <w:szCs w:val="24"/>
          <w:u w:val="single"/>
        </w:rPr>
        <w:t>(</w:t>
      </w:r>
      <w:proofErr w:type="gramEnd"/>
      <w:r w:rsidR="00024991" w:rsidRPr="004300AC">
        <w:rPr>
          <w:rFonts w:ascii="Times New Roman" w:hAnsi="Times New Roman" w:cs="Times New Roman"/>
          <w:sz w:val="24"/>
          <w:szCs w:val="24"/>
          <w:u w:val="single"/>
        </w:rPr>
        <w:t>k</w:t>
      </w:r>
      <w:r w:rsidR="00190A99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024991" w:rsidRPr="004300A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0A24" w:rsidRPr="004300AC">
        <w:rPr>
          <w:rFonts w:ascii="Times New Roman" w:hAnsi="Times New Roman" w:cs="Times New Roman"/>
          <w:sz w:val="24"/>
          <w:szCs w:val="24"/>
          <w:u w:val="single"/>
        </w:rPr>
        <w:t>a döntést követően két</w:t>
      </w:r>
      <w:r w:rsidR="00470A24" w:rsidRPr="00E22C1F">
        <w:rPr>
          <w:rFonts w:ascii="Times New Roman" w:hAnsi="Times New Roman" w:cs="Times New Roman"/>
          <w:sz w:val="24"/>
          <w:szCs w:val="24"/>
        </w:rPr>
        <w:t xml:space="preserve"> napon belül </w:t>
      </w:r>
      <w:r w:rsidR="00024991" w:rsidRPr="00E22C1F">
        <w:rPr>
          <w:rFonts w:ascii="Times New Roman" w:hAnsi="Times New Roman" w:cs="Times New Roman"/>
          <w:sz w:val="24"/>
          <w:szCs w:val="24"/>
        </w:rPr>
        <w:t xml:space="preserve">elektronikus </w:t>
      </w:r>
      <w:r w:rsidR="00470A24" w:rsidRPr="00E22C1F">
        <w:rPr>
          <w:rFonts w:ascii="Times New Roman" w:hAnsi="Times New Roman" w:cs="Times New Roman"/>
          <w:sz w:val="24"/>
          <w:szCs w:val="24"/>
        </w:rPr>
        <w:t>úton értesítést kapnak</w:t>
      </w:r>
      <w:r w:rsidR="00342AE5" w:rsidRPr="00E22C1F">
        <w:rPr>
          <w:rFonts w:ascii="Times New Roman" w:hAnsi="Times New Roman" w:cs="Times New Roman"/>
          <w:sz w:val="24"/>
          <w:szCs w:val="24"/>
        </w:rPr>
        <w:t xml:space="preserve">. </w:t>
      </w:r>
      <w:r w:rsidR="00470A24" w:rsidRPr="00E22C1F">
        <w:rPr>
          <w:rFonts w:ascii="Times New Roman" w:hAnsi="Times New Roman" w:cs="Times New Roman"/>
          <w:sz w:val="24"/>
          <w:szCs w:val="24"/>
        </w:rPr>
        <w:t xml:space="preserve"> Az elektronikus értesítés</w:t>
      </w:r>
      <w:r w:rsidR="00342AE5" w:rsidRPr="00E22C1F">
        <w:rPr>
          <w:rFonts w:ascii="Times New Roman" w:hAnsi="Times New Roman" w:cs="Times New Roman"/>
          <w:sz w:val="24"/>
          <w:szCs w:val="24"/>
        </w:rPr>
        <w:t xml:space="preserve">t követően </w:t>
      </w:r>
      <w:r w:rsidR="00024991" w:rsidRPr="00E22C1F">
        <w:rPr>
          <w:rFonts w:ascii="Times New Roman" w:hAnsi="Times New Roman" w:cs="Times New Roman"/>
          <w:sz w:val="24"/>
          <w:szCs w:val="24"/>
        </w:rPr>
        <w:t>post</w:t>
      </w:r>
      <w:r w:rsidR="001F707B" w:rsidRPr="00E22C1F">
        <w:rPr>
          <w:rFonts w:ascii="Times New Roman" w:hAnsi="Times New Roman" w:cs="Times New Roman"/>
          <w:sz w:val="24"/>
          <w:szCs w:val="24"/>
        </w:rPr>
        <w:t>ázásra kerül a</w:t>
      </w:r>
      <w:r w:rsidR="00AD07DC" w:rsidRPr="00E22C1F">
        <w:rPr>
          <w:rFonts w:ascii="Times New Roman" w:hAnsi="Times New Roman" w:cs="Times New Roman"/>
          <w:sz w:val="24"/>
          <w:szCs w:val="24"/>
        </w:rPr>
        <w:t xml:space="preserve"> döntésről szóló </w:t>
      </w:r>
      <w:r w:rsidR="00024991" w:rsidRPr="00E22C1F">
        <w:rPr>
          <w:rFonts w:ascii="Times New Roman" w:hAnsi="Times New Roman" w:cs="Times New Roman"/>
          <w:sz w:val="24"/>
          <w:szCs w:val="24"/>
        </w:rPr>
        <w:t>értesítés.</w:t>
      </w:r>
      <w:r w:rsidR="00AD07DC" w:rsidRPr="00E22C1F">
        <w:rPr>
          <w:rFonts w:ascii="Times New Roman" w:hAnsi="Times New Roman" w:cs="Times New Roman"/>
          <w:sz w:val="24"/>
          <w:szCs w:val="24"/>
        </w:rPr>
        <w:t xml:space="preserve"> A </w:t>
      </w:r>
      <w:r w:rsidR="00024991" w:rsidRPr="00E22C1F">
        <w:rPr>
          <w:rFonts w:ascii="Times New Roman" w:hAnsi="Times New Roman" w:cs="Times New Roman"/>
          <w:sz w:val="24"/>
          <w:szCs w:val="24"/>
        </w:rPr>
        <w:t xml:space="preserve">támogatott pályázatok az értesítéssel együtt </w:t>
      </w:r>
      <w:r w:rsidR="00DE6ED9" w:rsidRPr="00E22C1F">
        <w:rPr>
          <w:rFonts w:ascii="Times New Roman" w:hAnsi="Times New Roman" w:cs="Times New Roman"/>
          <w:sz w:val="24"/>
          <w:szCs w:val="24"/>
        </w:rPr>
        <w:t>az „Í</w:t>
      </w:r>
      <w:r w:rsidR="00024991" w:rsidRPr="00E22C1F">
        <w:rPr>
          <w:rFonts w:ascii="Times New Roman" w:hAnsi="Times New Roman" w:cs="Times New Roman"/>
          <w:sz w:val="24"/>
          <w:szCs w:val="24"/>
        </w:rPr>
        <w:t>gérvény</w:t>
      </w:r>
      <w:r w:rsidR="00DE6ED9" w:rsidRPr="00E22C1F">
        <w:rPr>
          <w:rFonts w:ascii="Times New Roman" w:hAnsi="Times New Roman" w:cs="Times New Roman"/>
          <w:sz w:val="24"/>
          <w:szCs w:val="24"/>
        </w:rPr>
        <w:t xml:space="preserve"> önkormányzati támogatásról” elnevezésű</w:t>
      </w:r>
      <w:r w:rsidR="00B655F3" w:rsidRPr="00E22C1F">
        <w:rPr>
          <w:rFonts w:ascii="Times New Roman" w:hAnsi="Times New Roman" w:cs="Times New Roman"/>
          <w:sz w:val="24"/>
          <w:szCs w:val="24"/>
        </w:rPr>
        <w:t xml:space="preserve"> (</w:t>
      </w:r>
      <w:r w:rsidR="003F05B6" w:rsidRPr="00260B39">
        <w:rPr>
          <w:rFonts w:ascii="Times New Roman" w:hAnsi="Times New Roman" w:cs="Times New Roman"/>
          <w:sz w:val="24"/>
          <w:szCs w:val="24"/>
        </w:rPr>
        <w:t>5</w:t>
      </w:r>
      <w:r w:rsidR="00B655F3" w:rsidRPr="00260B39">
        <w:rPr>
          <w:rFonts w:ascii="Times New Roman" w:hAnsi="Times New Roman" w:cs="Times New Roman"/>
          <w:sz w:val="24"/>
          <w:szCs w:val="24"/>
        </w:rPr>
        <w:t>.</w:t>
      </w:r>
      <w:r w:rsidR="00B655F3" w:rsidRPr="00E22C1F">
        <w:rPr>
          <w:rFonts w:ascii="Times New Roman" w:hAnsi="Times New Roman" w:cs="Times New Roman"/>
          <w:sz w:val="24"/>
          <w:szCs w:val="24"/>
        </w:rPr>
        <w:t xml:space="preserve"> melléklet) </w:t>
      </w:r>
      <w:r w:rsidR="00DE6ED9" w:rsidRPr="00E22C1F">
        <w:rPr>
          <w:rFonts w:ascii="Times New Roman" w:hAnsi="Times New Roman" w:cs="Times New Roman"/>
          <w:sz w:val="24"/>
          <w:szCs w:val="24"/>
        </w:rPr>
        <w:t xml:space="preserve">dokumentumot is kézhez kapják. </w:t>
      </w:r>
    </w:p>
    <w:p w:rsidR="00B27994" w:rsidRPr="0036039D" w:rsidRDefault="00B27994" w:rsidP="00C42E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253" w:rsidRPr="0050100D" w:rsidRDefault="00024991" w:rsidP="00C42EE7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0100D">
        <w:rPr>
          <w:rFonts w:ascii="Times New Roman" w:hAnsi="Times New Roman" w:cs="Times New Roman"/>
          <w:sz w:val="24"/>
          <w:szCs w:val="24"/>
          <w:u w:val="single"/>
        </w:rPr>
        <w:t>Önkormányzati támogatási szerződés megkötése</w:t>
      </w:r>
    </w:p>
    <w:p w:rsidR="00024991" w:rsidRPr="00C01C87" w:rsidRDefault="00024991" w:rsidP="00C42EE7">
      <w:p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C01C87">
        <w:rPr>
          <w:rFonts w:ascii="Times New Roman" w:hAnsi="Times New Roman" w:cs="Times New Roman"/>
          <w:sz w:val="24"/>
          <w:szCs w:val="24"/>
        </w:rPr>
        <w:t>Az önkormányzati támogatási szerződés megkötésének feltételei:</w:t>
      </w:r>
    </w:p>
    <w:p w:rsidR="00024991" w:rsidRPr="0050100D" w:rsidRDefault="00024991" w:rsidP="00C42EE7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0D">
        <w:rPr>
          <w:rFonts w:ascii="Times New Roman" w:hAnsi="Times New Roman" w:cs="Times New Roman"/>
          <w:sz w:val="24"/>
          <w:szCs w:val="24"/>
        </w:rPr>
        <w:t>Az önkormányzati támogatási szerződés</w:t>
      </w:r>
      <w:r w:rsidR="00EA07B2" w:rsidRPr="0050100D">
        <w:rPr>
          <w:rFonts w:ascii="Times New Roman" w:hAnsi="Times New Roman" w:cs="Times New Roman"/>
          <w:sz w:val="24"/>
          <w:szCs w:val="24"/>
        </w:rPr>
        <w:t xml:space="preserve"> aláírása </w:t>
      </w:r>
      <w:r w:rsidRPr="0050100D">
        <w:rPr>
          <w:rFonts w:ascii="Times New Roman" w:hAnsi="Times New Roman" w:cs="Times New Roman"/>
          <w:sz w:val="24"/>
          <w:szCs w:val="24"/>
        </w:rPr>
        <w:t xml:space="preserve">az </w:t>
      </w:r>
      <w:r w:rsidR="001156A7" w:rsidRPr="0050100D">
        <w:rPr>
          <w:rFonts w:ascii="Times New Roman" w:hAnsi="Times New Roman" w:cs="Times New Roman"/>
          <w:sz w:val="24"/>
          <w:szCs w:val="24"/>
        </w:rPr>
        <w:t>á</w:t>
      </w:r>
      <w:r w:rsidRPr="0050100D">
        <w:rPr>
          <w:rFonts w:ascii="Times New Roman" w:hAnsi="Times New Roman" w:cs="Times New Roman"/>
          <w:sz w:val="24"/>
          <w:szCs w:val="24"/>
        </w:rPr>
        <w:t xml:space="preserve">llami </w:t>
      </w:r>
      <w:r w:rsidR="001156A7" w:rsidRPr="0050100D">
        <w:rPr>
          <w:rFonts w:ascii="Times New Roman" w:hAnsi="Times New Roman" w:cs="Times New Roman"/>
          <w:sz w:val="24"/>
          <w:szCs w:val="24"/>
        </w:rPr>
        <w:t>p</w:t>
      </w:r>
      <w:r w:rsidRPr="0050100D">
        <w:rPr>
          <w:rFonts w:ascii="Times New Roman" w:hAnsi="Times New Roman" w:cs="Times New Roman"/>
          <w:sz w:val="24"/>
          <w:szCs w:val="24"/>
        </w:rPr>
        <w:t xml:space="preserve">ályázat eredményhirdetését követő </w:t>
      </w:r>
      <w:r w:rsidR="0049565F" w:rsidRPr="00F64441">
        <w:rPr>
          <w:rFonts w:ascii="Times New Roman" w:hAnsi="Times New Roman" w:cs="Times New Roman"/>
          <w:sz w:val="24"/>
          <w:szCs w:val="24"/>
        </w:rPr>
        <w:t>6</w:t>
      </w:r>
      <w:r w:rsidRPr="00F64441">
        <w:rPr>
          <w:rFonts w:ascii="Times New Roman" w:hAnsi="Times New Roman" w:cs="Times New Roman"/>
          <w:sz w:val="24"/>
          <w:szCs w:val="24"/>
        </w:rPr>
        <w:t>0</w:t>
      </w:r>
      <w:r w:rsidRPr="0050100D">
        <w:rPr>
          <w:rFonts w:ascii="Times New Roman" w:hAnsi="Times New Roman" w:cs="Times New Roman"/>
          <w:sz w:val="24"/>
          <w:szCs w:val="24"/>
        </w:rPr>
        <w:t xml:space="preserve"> napon belül a támogatásban részesített Pályázó</w:t>
      </w:r>
      <w:r w:rsidR="00EA07B2" w:rsidRPr="0050100D">
        <w:rPr>
          <w:rFonts w:ascii="Times New Roman" w:hAnsi="Times New Roman" w:cs="Times New Roman"/>
          <w:sz w:val="24"/>
          <w:szCs w:val="24"/>
        </w:rPr>
        <w:t xml:space="preserve"> által.</w:t>
      </w:r>
    </w:p>
    <w:p w:rsidR="00465492" w:rsidRDefault="00DE6ED9" w:rsidP="00260B39">
      <w:pPr>
        <w:pStyle w:val="Listaszerbekezds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441">
        <w:rPr>
          <w:rFonts w:ascii="Times New Roman" w:hAnsi="Times New Roman" w:cs="Times New Roman"/>
          <w:sz w:val="24"/>
          <w:szCs w:val="24"/>
        </w:rPr>
        <w:t>Köztartozás mentesség</w:t>
      </w:r>
      <w:r w:rsidR="00465492" w:rsidRPr="00F64441">
        <w:rPr>
          <w:rFonts w:ascii="Times New Roman" w:hAnsi="Times New Roman" w:cs="Times New Roman"/>
          <w:sz w:val="24"/>
          <w:szCs w:val="24"/>
        </w:rPr>
        <w:t>.</w:t>
      </w:r>
    </w:p>
    <w:p w:rsidR="00260B39" w:rsidRPr="00260B39" w:rsidRDefault="00260B39" w:rsidP="00260B3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F7D4A" w:rsidRPr="0050100D" w:rsidRDefault="00465492" w:rsidP="00260B39">
      <w:pPr>
        <w:pStyle w:val="Listaszerbekezds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0100D">
        <w:rPr>
          <w:rFonts w:ascii="Times New Roman" w:hAnsi="Times New Roman" w:cs="Times New Roman"/>
          <w:sz w:val="24"/>
          <w:szCs w:val="24"/>
          <w:u w:val="single"/>
        </w:rPr>
        <w:t xml:space="preserve">Nem köthető önkormányzati támogatási szerződés </w:t>
      </w:r>
      <w:r w:rsidR="009E6FA7" w:rsidRPr="0050100D">
        <w:rPr>
          <w:rFonts w:ascii="Times New Roman" w:hAnsi="Times New Roman" w:cs="Times New Roman"/>
          <w:sz w:val="24"/>
          <w:szCs w:val="24"/>
          <w:u w:val="single"/>
        </w:rPr>
        <w:t xml:space="preserve">azzal, </w:t>
      </w:r>
      <w:r w:rsidR="00047B32" w:rsidRPr="0050100D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 w:rsidR="00190A99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047B32" w:rsidRPr="0050100D">
        <w:rPr>
          <w:rFonts w:ascii="Times New Roman" w:hAnsi="Times New Roman" w:cs="Times New Roman"/>
          <w:sz w:val="24"/>
          <w:szCs w:val="24"/>
          <w:u w:val="single"/>
        </w:rPr>
        <w:t xml:space="preserve">ályázóval </w:t>
      </w:r>
    </w:p>
    <w:p w:rsidR="00024991" w:rsidRDefault="0044545A" w:rsidP="00260B39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0D">
        <w:rPr>
          <w:rFonts w:ascii="Times New Roman" w:hAnsi="Times New Roman" w:cs="Times New Roman"/>
          <w:sz w:val="24"/>
          <w:szCs w:val="24"/>
        </w:rPr>
        <w:t xml:space="preserve">akinek </w:t>
      </w:r>
      <w:r w:rsidR="009E6FA7" w:rsidRPr="0050100D">
        <w:rPr>
          <w:rFonts w:ascii="Times New Roman" w:hAnsi="Times New Roman" w:cs="Times New Roman"/>
          <w:sz w:val="24"/>
          <w:szCs w:val="24"/>
        </w:rPr>
        <w:t>jogerős végzéssel elrendelt felszámolási, csőd-, végelszámolási vagy egyéb – a megszüntetésére irányuló jogszabályban meghatározott</w:t>
      </w:r>
      <w:r w:rsidR="00104336">
        <w:rPr>
          <w:rFonts w:ascii="Times New Roman" w:hAnsi="Times New Roman" w:cs="Times New Roman"/>
          <w:sz w:val="24"/>
          <w:szCs w:val="24"/>
        </w:rPr>
        <w:softHyphen/>
        <w:t xml:space="preserve"> </w:t>
      </w:r>
      <w:r w:rsidR="00104336" w:rsidRPr="0050100D">
        <w:rPr>
          <w:rFonts w:ascii="Times New Roman" w:hAnsi="Times New Roman" w:cs="Times New Roman"/>
          <w:sz w:val="24"/>
          <w:szCs w:val="24"/>
        </w:rPr>
        <w:t>–</w:t>
      </w:r>
      <w:r w:rsidR="009E6FA7" w:rsidRPr="0050100D">
        <w:rPr>
          <w:rFonts w:ascii="Times New Roman" w:hAnsi="Times New Roman" w:cs="Times New Roman"/>
          <w:sz w:val="24"/>
          <w:szCs w:val="24"/>
        </w:rPr>
        <w:t xml:space="preserve"> eljárás alatt áll,</w:t>
      </w:r>
    </w:p>
    <w:p w:rsidR="009E6FA7" w:rsidRDefault="0044545A" w:rsidP="00260B39">
      <w:pPr>
        <w:pStyle w:val="Listaszerbekezds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0D">
        <w:rPr>
          <w:rFonts w:ascii="Times New Roman" w:hAnsi="Times New Roman" w:cs="Times New Roman"/>
          <w:sz w:val="24"/>
          <w:szCs w:val="24"/>
        </w:rPr>
        <w:t xml:space="preserve">aki </w:t>
      </w:r>
      <w:r w:rsidR="009E6FA7" w:rsidRPr="0050100D">
        <w:rPr>
          <w:rFonts w:ascii="Times New Roman" w:hAnsi="Times New Roman" w:cs="Times New Roman"/>
          <w:sz w:val="24"/>
          <w:szCs w:val="24"/>
        </w:rPr>
        <w:t>a támogatási döntés tartalmát érdemben befolyásoló valótlan, hamis vagy megtévesztő adatot szolgáltatott</w:t>
      </w:r>
      <w:r w:rsidR="000B0085">
        <w:rPr>
          <w:rFonts w:ascii="Times New Roman" w:hAnsi="Times New Roman" w:cs="Times New Roman"/>
          <w:sz w:val="24"/>
          <w:szCs w:val="24"/>
        </w:rPr>
        <w:t>,</w:t>
      </w:r>
      <w:r w:rsidR="009E6FA7" w:rsidRPr="0050100D">
        <w:rPr>
          <w:rFonts w:ascii="Times New Roman" w:hAnsi="Times New Roman" w:cs="Times New Roman"/>
          <w:sz w:val="24"/>
          <w:szCs w:val="24"/>
        </w:rPr>
        <w:t xml:space="preserve"> vagy ilyen nyilatkozatot tett, </w:t>
      </w:r>
    </w:p>
    <w:p w:rsidR="009E6FA7" w:rsidRDefault="00441E91" w:rsidP="00802BF0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00D">
        <w:rPr>
          <w:rFonts w:ascii="Times New Roman" w:hAnsi="Times New Roman" w:cs="Times New Roman"/>
          <w:sz w:val="24"/>
          <w:szCs w:val="24"/>
        </w:rPr>
        <w:t>nem áll rendelkezésére</w:t>
      </w:r>
      <w:r w:rsidR="009E6FA7" w:rsidRPr="0050100D">
        <w:rPr>
          <w:rFonts w:ascii="Times New Roman" w:hAnsi="Times New Roman" w:cs="Times New Roman"/>
          <w:sz w:val="24"/>
          <w:szCs w:val="24"/>
        </w:rPr>
        <w:t xml:space="preserve"> a fejlesztés megvalósításához szükséges</w:t>
      </w:r>
      <w:r w:rsidR="00671740" w:rsidRPr="0050100D">
        <w:rPr>
          <w:rFonts w:ascii="Times New Roman" w:hAnsi="Times New Roman" w:cs="Times New Roman"/>
          <w:sz w:val="24"/>
          <w:szCs w:val="24"/>
        </w:rPr>
        <w:t xml:space="preserve"> </w:t>
      </w:r>
      <w:r w:rsidR="009E6FA7" w:rsidRPr="0050100D">
        <w:rPr>
          <w:rFonts w:ascii="Times New Roman" w:hAnsi="Times New Roman" w:cs="Times New Roman"/>
          <w:sz w:val="24"/>
          <w:szCs w:val="24"/>
        </w:rPr>
        <w:t>saját erő,</w:t>
      </w:r>
    </w:p>
    <w:p w:rsidR="009E6FA7" w:rsidRDefault="0044545A" w:rsidP="00802BF0">
      <w:pPr>
        <w:pStyle w:val="Listaszerbekezds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00D">
        <w:rPr>
          <w:rFonts w:ascii="Times New Roman" w:hAnsi="Times New Roman" w:cs="Times New Roman"/>
          <w:sz w:val="24"/>
          <w:szCs w:val="24"/>
        </w:rPr>
        <w:t xml:space="preserve">aki </w:t>
      </w:r>
      <w:r w:rsidR="009E6FA7" w:rsidRPr="0050100D">
        <w:rPr>
          <w:rFonts w:ascii="Times New Roman" w:hAnsi="Times New Roman" w:cs="Times New Roman"/>
          <w:sz w:val="24"/>
          <w:szCs w:val="24"/>
        </w:rPr>
        <w:t xml:space="preserve">az önkormányzati támogatási szerződés megkötésének feltételeként meghatározott nyilatkozatokat nem nyújtja be, vagy a megtett nyilatkozatát visszavonja.  </w:t>
      </w:r>
    </w:p>
    <w:p w:rsidR="00470A24" w:rsidRPr="0050100D" w:rsidRDefault="00470A24" w:rsidP="00802BF0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0100D">
        <w:rPr>
          <w:rFonts w:ascii="Times New Roman" w:hAnsi="Times New Roman" w:cs="Times New Roman"/>
          <w:sz w:val="24"/>
          <w:szCs w:val="24"/>
          <w:u w:val="single"/>
        </w:rPr>
        <w:t>Az önkormányzati támogatás folyósításának feltétele:</w:t>
      </w:r>
    </w:p>
    <w:p w:rsidR="00291CE5" w:rsidRPr="0050100D" w:rsidRDefault="00291CE5" w:rsidP="00291CE5">
      <w:pPr>
        <w:pStyle w:val="Listaszerbekezd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00D">
        <w:rPr>
          <w:rFonts w:ascii="Times New Roman" w:hAnsi="Times New Roman" w:cs="Times New Roman"/>
          <w:sz w:val="24"/>
          <w:szCs w:val="24"/>
        </w:rPr>
        <w:t>az önkormányzati támogatási szerződés megkötése,</w:t>
      </w:r>
    </w:p>
    <w:p w:rsidR="00470A24" w:rsidRPr="0050100D" w:rsidRDefault="00470A24" w:rsidP="00802BF0">
      <w:pPr>
        <w:pStyle w:val="Listaszerbekezd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00D">
        <w:rPr>
          <w:rFonts w:ascii="Times New Roman" w:hAnsi="Times New Roman" w:cs="Times New Roman"/>
          <w:sz w:val="24"/>
          <w:szCs w:val="24"/>
        </w:rPr>
        <w:lastRenderedPageBreak/>
        <w:t>az állami támogat</w:t>
      </w:r>
      <w:r w:rsidR="00FE7907">
        <w:rPr>
          <w:rFonts w:ascii="Times New Roman" w:hAnsi="Times New Roman" w:cs="Times New Roman"/>
          <w:sz w:val="24"/>
          <w:szCs w:val="24"/>
        </w:rPr>
        <w:t xml:space="preserve">ói okirat </w:t>
      </w:r>
      <w:r w:rsidRPr="0050100D">
        <w:rPr>
          <w:rFonts w:ascii="Times New Roman" w:hAnsi="Times New Roman" w:cs="Times New Roman"/>
          <w:sz w:val="24"/>
          <w:szCs w:val="24"/>
        </w:rPr>
        <w:t>hitelesített másolati példányának az Önkormányzat részére történő megküldése</w:t>
      </w:r>
      <w:r w:rsidR="00DE6ED9" w:rsidRPr="0050100D">
        <w:rPr>
          <w:rFonts w:ascii="Times New Roman" w:hAnsi="Times New Roman" w:cs="Times New Roman"/>
          <w:sz w:val="24"/>
          <w:szCs w:val="24"/>
        </w:rPr>
        <w:t>,</w:t>
      </w:r>
    </w:p>
    <w:p w:rsidR="00470A24" w:rsidRPr="00291CE5" w:rsidRDefault="00470A24" w:rsidP="00802BF0">
      <w:pPr>
        <w:pStyle w:val="Listaszerbekezds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91CE5">
        <w:rPr>
          <w:rFonts w:ascii="Times New Roman" w:hAnsi="Times New Roman" w:cs="Times New Roman"/>
          <w:sz w:val="24"/>
          <w:szCs w:val="24"/>
        </w:rPr>
        <w:t>köztartozás mentesség</w:t>
      </w:r>
      <w:r w:rsidR="00C3369E" w:rsidRPr="00291C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7D4A" w:rsidRPr="003F7D4A" w:rsidRDefault="003F7D4A" w:rsidP="00BE46B2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3369E" w:rsidRPr="0050100D" w:rsidRDefault="00C3369E" w:rsidP="00802BF0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0100D">
        <w:rPr>
          <w:rFonts w:ascii="Times New Roman" w:hAnsi="Times New Roman" w:cs="Times New Roman"/>
          <w:sz w:val="24"/>
          <w:szCs w:val="24"/>
          <w:u w:val="single"/>
        </w:rPr>
        <w:t>Az önkormányzati támogatás folyósításának ütemezése</w:t>
      </w:r>
    </w:p>
    <w:p w:rsidR="00C3369E" w:rsidRPr="0050100D" w:rsidRDefault="00C3369E" w:rsidP="00802BF0">
      <w:pPr>
        <w:pStyle w:val="Listaszerbekezds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00D">
        <w:rPr>
          <w:rFonts w:ascii="Times New Roman" w:hAnsi="Times New Roman" w:cs="Times New Roman"/>
          <w:sz w:val="24"/>
          <w:szCs w:val="24"/>
        </w:rPr>
        <w:t xml:space="preserve">Az önkormányzati támogatás folyósításának ütemezése legfeljebb két részletben történhet.  </w:t>
      </w:r>
    </w:p>
    <w:p w:rsidR="00C3369E" w:rsidRPr="0050100D" w:rsidRDefault="00C3369E" w:rsidP="00802BF0">
      <w:pPr>
        <w:pStyle w:val="Listaszerbekezds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00D">
        <w:rPr>
          <w:rFonts w:ascii="Times New Roman" w:hAnsi="Times New Roman" w:cs="Times New Roman"/>
          <w:sz w:val="24"/>
          <w:szCs w:val="24"/>
        </w:rPr>
        <w:t>Az önkormányzati támogatás összegének legfeljebb 50%-</w:t>
      </w:r>
      <w:proofErr w:type="gramStart"/>
      <w:r w:rsidRPr="0050100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0100D">
        <w:rPr>
          <w:rFonts w:ascii="Times New Roman" w:hAnsi="Times New Roman" w:cs="Times New Roman"/>
          <w:sz w:val="24"/>
          <w:szCs w:val="24"/>
        </w:rPr>
        <w:t xml:space="preserve"> előlegként folyósítható abban az esetben, ha a pályázati kiírásban és az önkormányzati támogatási szerződésben rögzített valamennyi feltételnek a Pályázó eleget tett, a saját önrészét teljes egészében felhasználta, ennek hiteles igazolását </w:t>
      </w:r>
      <w:r w:rsidR="0040036F" w:rsidRPr="0050100D">
        <w:rPr>
          <w:rFonts w:ascii="Times New Roman" w:hAnsi="Times New Roman" w:cs="Times New Roman"/>
          <w:sz w:val="24"/>
          <w:szCs w:val="24"/>
        </w:rPr>
        <w:t xml:space="preserve">megküldi az Önkormányzat részére. </w:t>
      </w:r>
    </w:p>
    <w:p w:rsidR="0044545A" w:rsidRPr="0050100D" w:rsidRDefault="00C3369E" w:rsidP="00802BF0">
      <w:pPr>
        <w:pStyle w:val="Listaszerbekezds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00D">
        <w:rPr>
          <w:rFonts w:ascii="Times New Roman" w:hAnsi="Times New Roman" w:cs="Times New Roman"/>
          <w:sz w:val="24"/>
          <w:szCs w:val="24"/>
        </w:rPr>
        <w:t>Az  önkormányzati  támogatás összegének  fennmaradó 50%-</w:t>
      </w:r>
      <w:proofErr w:type="gramStart"/>
      <w:r w:rsidRPr="0050100D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0100D">
        <w:rPr>
          <w:rFonts w:ascii="Times New Roman" w:hAnsi="Times New Roman" w:cs="Times New Roman"/>
          <w:sz w:val="24"/>
          <w:szCs w:val="24"/>
        </w:rPr>
        <w:t xml:space="preserve"> </w:t>
      </w:r>
      <w:r w:rsidR="0044545A" w:rsidRPr="0050100D">
        <w:rPr>
          <w:rFonts w:ascii="Times New Roman" w:hAnsi="Times New Roman" w:cs="Times New Roman"/>
          <w:sz w:val="24"/>
          <w:szCs w:val="24"/>
        </w:rPr>
        <w:t xml:space="preserve">utófinanszírozás keretében kerül folyósításra, a megvalósított fejlesztés </w:t>
      </w:r>
      <w:r w:rsidR="001156A7" w:rsidRPr="0050100D">
        <w:rPr>
          <w:rFonts w:ascii="Times New Roman" w:hAnsi="Times New Roman" w:cs="Times New Roman"/>
          <w:sz w:val="24"/>
          <w:szCs w:val="24"/>
        </w:rPr>
        <w:t>á</w:t>
      </w:r>
      <w:r w:rsidR="0044545A" w:rsidRPr="0050100D">
        <w:rPr>
          <w:rFonts w:ascii="Times New Roman" w:hAnsi="Times New Roman" w:cs="Times New Roman"/>
          <w:sz w:val="24"/>
          <w:szCs w:val="24"/>
        </w:rPr>
        <w:t xml:space="preserve">llami </w:t>
      </w:r>
      <w:r w:rsidR="001156A7" w:rsidRPr="0050100D">
        <w:rPr>
          <w:rFonts w:ascii="Times New Roman" w:hAnsi="Times New Roman" w:cs="Times New Roman"/>
          <w:sz w:val="24"/>
          <w:szCs w:val="24"/>
        </w:rPr>
        <w:t>p</w:t>
      </w:r>
      <w:r w:rsidR="0044545A" w:rsidRPr="0050100D">
        <w:rPr>
          <w:rFonts w:ascii="Times New Roman" w:hAnsi="Times New Roman" w:cs="Times New Roman"/>
          <w:sz w:val="24"/>
          <w:szCs w:val="24"/>
        </w:rPr>
        <w:t xml:space="preserve">ályázatot kiíró teljesítés igazolása után, az Önkormányzat műszaki ellenőre igazolását követően, a Pályázó nevére </w:t>
      </w:r>
      <w:r w:rsidR="0044545A" w:rsidRPr="008B12D0">
        <w:rPr>
          <w:rFonts w:ascii="Times New Roman" w:hAnsi="Times New Roman" w:cs="Times New Roman"/>
          <w:sz w:val="24"/>
          <w:szCs w:val="24"/>
        </w:rPr>
        <w:t>szóló</w:t>
      </w:r>
      <w:r w:rsidR="008B12D0">
        <w:rPr>
          <w:rFonts w:ascii="Times New Roman" w:hAnsi="Times New Roman" w:cs="Times New Roman"/>
          <w:sz w:val="24"/>
          <w:szCs w:val="24"/>
        </w:rPr>
        <w:t xml:space="preserve">, a Pályázó által hitelesített </w:t>
      </w:r>
      <w:r w:rsidR="0044545A" w:rsidRPr="008B12D0">
        <w:rPr>
          <w:rFonts w:ascii="Times New Roman" w:hAnsi="Times New Roman" w:cs="Times New Roman"/>
          <w:sz w:val="24"/>
          <w:szCs w:val="24"/>
        </w:rPr>
        <w:t xml:space="preserve"> számla</w:t>
      </w:r>
      <w:r w:rsidR="008B12D0">
        <w:rPr>
          <w:rFonts w:ascii="Times New Roman" w:hAnsi="Times New Roman" w:cs="Times New Roman"/>
          <w:sz w:val="24"/>
          <w:szCs w:val="24"/>
        </w:rPr>
        <w:t xml:space="preserve">  </w:t>
      </w:r>
      <w:r w:rsidR="0044545A" w:rsidRPr="008B12D0">
        <w:rPr>
          <w:rFonts w:ascii="Times New Roman" w:hAnsi="Times New Roman" w:cs="Times New Roman"/>
          <w:sz w:val="24"/>
          <w:szCs w:val="24"/>
        </w:rPr>
        <w:t>másolat</w:t>
      </w:r>
      <w:r w:rsidR="008B12D0">
        <w:rPr>
          <w:rFonts w:ascii="Times New Roman" w:hAnsi="Times New Roman" w:cs="Times New Roman"/>
          <w:sz w:val="24"/>
          <w:szCs w:val="24"/>
        </w:rPr>
        <w:t>a</w:t>
      </w:r>
      <w:r w:rsidR="0044545A" w:rsidRPr="0050100D">
        <w:rPr>
          <w:rFonts w:ascii="Times New Roman" w:hAnsi="Times New Roman" w:cs="Times New Roman"/>
          <w:sz w:val="24"/>
          <w:szCs w:val="24"/>
        </w:rPr>
        <w:t xml:space="preserve"> és a Pályázó által az Önkormányzathoz benyújtott pénzügyi elszámolás elfog</w:t>
      </w:r>
      <w:r w:rsidR="008B12D0">
        <w:rPr>
          <w:rFonts w:ascii="Times New Roman" w:hAnsi="Times New Roman" w:cs="Times New Roman"/>
          <w:sz w:val="24"/>
          <w:szCs w:val="24"/>
        </w:rPr>
        <w:t>adása</w:t>
      </w:r>
      <w:r w:rsidR="0044545A" w:rsidRPr="0050100D">
        <w:rPr>
          <w:rFonts w:ascii="Times New Roman" w:hAnsi="Times New Roman" w:cs="Times New Roman"/>
          <w:sz w:val="24"/>
          <w:szCs w:val="24"/>
        </w:rPr>
        <w:t xml:space="preserve"> alapján. </w:t>
      </w:r>
    </w:p>
    <w:p w:rsidR="00C3369E" w:rsidRPr="0050100D" w:rsidRDefault="00C3369E" w:rsidP="00802BF0">
      <w:pPr>
        <w:pStyle w:val="Listaszerbekezds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00D">
        <w:rPr>
          <w:rFonts w:ascii="Times New Roman" w:hAnsi="Times New Roman" w:cs="Times New Roman"/>
          <w:sz w:val="24"/>
          <w:szCs w:val="24"/>
        </w:rPr>
        <w:t xml:space="preserve">Amennyiben a </w:t>
      </w:r>
      <w:r w:rsidR="00190A99">
        <w:rPr>
          <w:rFonts w:ascii="Times New Roman" w:hAnsi="Times New Roman" w:cs="Times New Roman"/>
          <w:sz w:val="24"/>
          <w:szCs w:val="24"/>
        </w:rPr>
        <w:t>P</w:t>
      </w:r>
      <w:r w:rsidRPr="0050100D">
        <w:rPr>
          <w:rFonts w:ascii="Times New Roman" w:hAnsi="Times New Roman" w:cs="Times New Roman"/>
          <w:sz w:val="24"/>
          <w:szCs w:val="24"/>
        </w:rPr>
        <w:t xml:space="preserve">ályázó előleget nem igényel, az önkormányzati támogatás teljes összege utófinanszírozás keretében kerül folyósításra a megvalósított fejlesztés </w:t>
      </w:r>
      <w:r w:rsidR="001156A7" w:rsidRPr="0050100D">
        <w:rPr>
          <w:rFonts w:ascii="Times New Roman" w:hAnsi="Times New Roman" w:cs="Times New Roman"/>
          <w:sz w:val="24"/>
          <w:szCs w:val="24"/>
        </w:rPr>
        <w:t>á</w:t>
      </w:r>
      <w:r w:rsidRPr="0050100D">
        <w:rPr>
          <w:rFonts w:ascii="Times New Roman" w:hAnsi="Times New Roman" w:cs="Times New Roman"/>
          <w:sz w:val="24"/>
          <w:szCs w:val="24"/>
        </w:rPr>
        <w:t xml:space="preserve">llami </w:t>
      </w:r>
      <w:r w:rsidR="001156A7" w:rsidRPr="0050100D">
        <w:rPr>
          <w:rFonts w:ascii="Times New Roman" w:hAnsi="Times New Roman" w:cs="Times New Roman"/>
          <w:sz w:val="24"/>
          <w:szCs w:val="24"/>
        </w:rPr>
        <w:t>p</w:t>
      </w:r>
      <w:r w:rsidRPr="0050100D">
        <w:rPr>
          <w:rFonts w:ascii="Times New Roman" w:hAnsi="Times New Roman" w:cs="Times New Roman"/>
          <w:sz w:val="24"/>
          <w:szCs w:val="24"/>
        </w:rPr>
        <w:t>ályázatot kiíró teljesítés igazolása után, az Önkormányzat műszaki ellenőre igazolását követően, a Pályázó nevére szóló</w:t>
      </w:r>
      <w:r w:rsidR="008B12D0">
        <w:rPr>
          <w:rFonts w:ascii="Times New Roman" w:hAnsi="Times New Roman" w:cs="Times New Roman"/>
          <w:sz w:val="24"/>
          <w:szCs w:val="24"/>
        </w:rPr>
        <w:t>, a Pályázó által hitelesített</w:t>
      </w:r>
      <w:r w:rsidR="0044545A" w:rsidRPr="0050100D">
        <w:rPr>
          <w:rFonts w:ascii="Times New Roman" w:hAnsi="Times New Roman" w:cs="Times New Roman"/>
          <w:sz w:val="24"/>
          <w:szCs w:val="24"/>
        </w:rPr>
        <w:t xml:space="preserve"> számla</w:t>
      </w:r>
      <w:r w:rsidR="008B12D0">
        <w:rPr>
          <w:rFonts w:ascii="Times New Roman" w:hAnsi="Times New Roman" w:cs="Times New Roman"/>
          <w:sz w:val="24"/>
          <w:szCs w:val="24"/>
        </w:rPr>
        <w:t xml:space="preserve"> </w:t>
      </w:r>
      <w:r w:rsidR="0044545A" w:rsidRPr="0050100D">
        <w:rPr>
          <w:rFonts w:ascii="Times New Roman" w:hAnsi="Times New Roman" w:cs="Times New Roman"/>
          <w:sz w:val="24"/>
          <w:szCs w:val="24"/>
        </w:rPr>
        <w:t>másolat</w:t>
      </w:r>
      <w:r w:rsidR="008B12D0">
        <w:rPr>
          <w:rFonts w:ascii="Times New Roman" w:hAnsi="Times New Roman" w:cs="Times New Roman"/>
          <w:sz w:val="24"/>
          <w:szCs w:val="24"/>
        </w:rPr>
        <w:t>a</w:t>
      </w:r>
      <w:r w:rsidR="0044545A" w:rsidRPr="0050100D">
        <w:rPr>
          <w:rFonts w:ascii="Times New Roman" w:hAnsi="Times New Roman" w:cs="Times New Roman"/>
          <w:sz w:val="24"/>
          <w:szCs w:val="24"/>
        </w:rPr>
        <w:t xml:space="preserve"> és </w:t>
      </w:r>
      <w:r w:rsidRPr="0050100D">
        <w:rPr>
          <w:rFonts w:ascii="Times New Roman" w:hAnsi="Times New Roman" w:cs="Times New Roman"/>
          <w:sz w:val="24"/>
          <w:szCs w:val="24"/>
        </w:rPr>
        <w:t xml:space="preserve">a Pályázó által az Önkormányzathoz benyújtott </w:t>
      </w:r>
      <w:r w:rsidR="0044545A" w:rsidRPr="0050100D">
        <w:rPr>
          <w:rFonts w:ascii="Times New Roman" w:hAnsi="Times New Roman" w:cs="Times New Roman"/>
          <w:sz w:val="24"/>
          <w:szCs w:val="24"/>
        </w:rPr>
        <w:t xml:space="preserve">pénzügyi elszámolás elfogadása </w:t>
      </w:r>
      <w:r w:rsidRPr="0050100D">
        <w:rPr>
          <w:rFonts w:ascii="Times New Roman" w:hAnsi="Times New Roman" w:cs="Times New Roman"/>
          <w:sz w:val="24"/>
          <w:szCs w:val="24"/>
        </w:rPr>
        <w:t xml:space="preserve">alapján. </w:t>
      </w:r>
    </w:p>
    <w:p w:rsidR="00AC7857" w:rsidRPr="0050100D" w:rsidRDefault="00AC7857" w:rsidP="00802BF0">
      <w:pPr>
        <w:pStyle w:val="Listaszerbekezds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00D">
        <w:rPr>
          <w:rFonts w:ascii="Times New Roman" w:hAnsi="Times New Roman" w:cs="Times New Roman"/>
          <w:sz w:val="24"/>
          <w:szCs w:val="24"/>
        </w:rPr>
        <w:t xml:space="preserve">Az elnyert támogatás kizárólag az önkormányzati támogatási szerződésben rögzített munkák finanszírozására, használható fel. Amennyiben az önkormányzati támogatási szerződésben rögzített befejezési határidőig – amely legfeljebb egy alkalommal meghosszabbítható – a kivitelezési munkák nem fejeződnek be, a támogatás nem folyósítható, </w:t>
      </w:r>
      <w:r w:rsidR="008B12D0">
        <w:rPr>
          <w:rFonts w:ascii="Times New Roman" w:hAnsi="Times New Roman" w:cs="Times New Roman"/>
          <w:sz w:val="24"/>
          <w:szCs w:val="24"/>
        </w:rPr>
        <w:t>a</w:t>
      </w:r>
      <w:r w:rsidRPr="0050100D">
        <w:rPr>
          <w:rFonts w:ascii="Times New Roman" w:hAnsi="Times New Roman" w:cs="Times New Roman"/>
          <w:sz w:val="24"/>
          <w:szCs w:val="24"/>
        </w:rPr>
        <w:t>z előleg visszaköveteléséről pedig intézked</w:t>
      </w:r>
      <w:r w:rsidR="008B12D0">
        <w:rPr>
          <w:rFonts w:ascii="Times New Roman" w:hAnsi="Times New Roman" w:cs="Times New Roman"/>
          <w:sz w:val="24"/>
          <w:szCs w:val="24"/>
        </w:rPr>
        <w:t xml:space="preserve">és történik. </w:t>
      </w:r>
      <w:r w:rsidRPr="005010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36F" w:rsidRPr="0050100D" w:rsidRDefault="0040036F" w:rsidP="00802BF0">
      <w:pPr>
        <w:pStyle w:val="Listaszerbekezds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00D">
        <w:rPr>
          <w:rFonts w:ascii="Times New Roman" w:hAnsi="Times New Roman" w:cs="Times New Roman"/>
          <w:sz w:val="24"/>
          <w:szCs w:val="24"/>
        </w:rPr>
        <w:t>Az önkormányzati támogatás elszámolásának részletes szabályait a</w:t>
      </w:r>
      <w:r w:rsidR="008B12D0">
        <w:rPr>
          <w:rFonts w:ascii="Times New Roman" w:hAnsi="Times New Roman" w:cs="Times New Roman"/>
          <w:sz w:val="24"/>
          <w:szCs w:val="24"/>
        </w:rPr>
        <w:t xml:space="preserve">z </w:t>
      </w:r>
      <w:proofErr w:type="gramStart"/>
      <w:r w:rsidR="008B12D0">
        <w:rPr>
          <w:rFonts w:ascii="Times New Roman" w:hAnsi="Times New Roman" w:cs="Times New Roman"/>
          <w:sz w:val="24"/>
          <w:szCs w:val="24"/>
        </w:rPr>
        <w:t xml:space="preserve">önkormányzati </w:t>
      </w:r>
      <w:r w:rsidRPr="0050100D">
        <w:rPr>
          <w:rFonts w:ascii="Times New Roman" w:hAnsi="Times New Roman" w:cs="Times New Roman"/>
          <w:sz w:val="24"/>
          <w:szCs w:val="24"/>
        </w:rPr>
        <w:t xml:space="preserve"> támogatási</w:t>
      </w:r>
      <w:proofErr w:type="gramEnd"/>
      <w:r w:rsidRPr="0050100D">
        <w:rPr>
          <w:rFonts w:ascii="Times New Roman" w:hAnsi="Times New Roman" w:cs="Times New Roman"/>
          <w:sz w:val="24"/>
          <w:szCs w:val="24"/>
        </w:rPr>
        <w:t xml:space="preserve"> szerződés tartalmazza.</w:t>
      </w:r>
    </w:p>
    <w:p w:rsidR="00671740" w:rsidRPr="0050100D" w:rsidRDefault="00441E91" w:rsidP="00802BF0">
      <w:pPr>
        <w:pStyle w:val="Listaszerbekezds"/>
        <w:numPr>
          <w:ilvl w:val="1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00D">
        <w:rPr>
          <w:rFonts w:ascii="Times New Roman" w:hAnsi="Times New Roman" w:cs="Times New Roman"/>
          <w:sz w:val="24"/>
          <w:szCs w:val="24"/>
        </w:rPr>
        <w:t xml:space="preserve">Az </w:t>
      </w:r>
      <w:r w:rsidR="001156A7" w:rsidRPr="0050100D">
        <w:rPr>
          <w:rFonts w:ascii="Times New Roman" w:hAnsi="Times New Roman" w:cs="Times New Roman"/>
          <w:sz w:val="24"/>
          <w:szCs w:val="24"/>
        </w:rPr>
        <w:t>á</w:t>
      </w:r>
      <w:r w:rsidRPr="0050100D">
        <w:rPr>
          <w:rFonts w:ascii="Times New Roman" w:hAnsi="Times New Roman" w:cs="Times New Roman"/>
          <w:sz w:val="24"/>
          <w:szCs w:val="24"/>
        </w:rPr>
        <w:t xml:space="preserve">llami </w:t>
      </w:r>
      <w:r w:rsidR="001156A7" w:rsidRPr="0050100D">
        <w:rPr>
          <w:rFonts w:ascii="Times New Roman" w:hAnsi="Times New Roman" w:cs="Times New Roman"/>
          <w:sz w:val="24"/>
          <w:szCs w:val="24"/>
        </w:rPr>
        <w:t>p</w:t>
      </w:r>
      <w:r w:rsidRPr="0050100D">
        <w:rPr>
          <w:rFonts w:ascii="Times New Roman" w:hAnsi="Times New Roman" w:cs="Times New Roman"/>
          <w:sz w:val="24"/>
          <w:szCs w:val="24"/>
        </w:rPr>
        <w:t>ályázatra vonatkozó támogat</w:t>
      </w:r>
      <w:r w:rsidR="002F1F56">
        <w:rPr>
          <w:rFonts w:ascii="Times New Roman" w:hAnsi="Times New Roman" w:cs="Times New Roman"/>
          <w:sz w:val="24"/>
          <w:szCs w:val="24"/>
        </w:rPr>
        <w:t xml:space="preserve">ói okirat </w:t>
      </w:r>
      <w:r w:rsidRPr="00377C9F">
        <w:rPr>
          <w:rFonts w:ascii="Times New Roman" w:hAnsi="Times New Roman" w:cs="Times New Roman"/>
          <w:sz w:val="24"/>
          <w:szCs w:val="24"/>
        </w:rPr>
        <w:t>aláírása előtt</w:t>
      </w:r>
      <w:r w:rsidRPr="0050100D">
        <w:rPr>
          <w:rFonts w:ascii="Times New Roman" w:hAnsi="Times New Roman" w:cs="Times New Roman"/>
          <w:sz w:val="24"/>
          <w:szCs w:val="24"/>
        </w:rPr>
        <w:t xml:space="preserve"> megkezdett munkákra önkormányzati támogatás nem adható. </w:t>
      </w:r>
      <w:r w:rsidR="00536295" w:rsidRPr="0050100D">
        <w:rPr>
          <w:rFonts w:ascii="Times New Roman" w:hAnsi="Times New Roman" w:cs="Times New Roman"/>
          <w:sz w:val="24"/>
          <w:szCs w:val="24"/>
        </w:rPr>
        <w:t xml:space="preserve">A feltételes </w:t>
      </w:r>
      <w:r w:rsidR="009372FE" w:rsidRPr="0050100D">
        <w:rPr>
          <w:rFonts w:ascii="Times New Roman" w:hAnsi="Times New Roman" w:cs="Times New Roman"/>
          <w:sz w:val="24"/>
          <w:szCs w:val="24"/>
        </w:rPr>
        <w:t>kivitelezési szerződés megkötése</w:t>
      </w:r>
      <w:r w:rsidR="00145494">
        <w:rPr>
          <w:rFonts w:ascii="Times New Roman" w:hAnsi="Times New Roman" w:cs="Times New Roman"/>
          <w:sz w:val="24"/>
          <w:szCs w:val="24"/>
        </w:rPr>
        <w:t xml:space="preserve"> </w:t>
      </w:r>
      <w:r w:rsidR="009372FE" w:rsidRPr="0050100D">
        <w:rPr>
          <w:rFonts w:ascii="Times New Roman" w:hAnsi="Times New Roman" w:cs="Times New Roman"/>
          <w:sz w:val="24"/>
          <w:szCs w:val="24"/>
        </w:rPr>
        <w:t>nem számít a fejlesztés megkezdésének.</w:t>
      </w:r>
      <w:r w:rsidRPr="005010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D4A" w:rsidRPr="003F7D4A" w:rsidRDefault="003F7D4A" w:rsidP="00BE46B2">
      <w:pPr>
        <w:pStyle w:val="Listaszerbekezds"/>
        <w:tabs>
          <w:tab w:val="left" w:pos="567"/>
          <w:tab w:val="left" w:pos="156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220B7" w:rsidRPr="0050100D" w:rsidRDefault="002D0D85" w:rsidP="00802BF0">
      <w:pPr>
        <w:pStyle w:val="Listaszerbekezds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50100D"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C220B7" w:rsidRPr="0050100D">
        <w:rPr>
          <w:rFonts w:ascii="Times New Roman" w:hAnsi="Times New Roman" w:cs="Times New Roman"/>
          <w:sz w:val="24"/>
          <w:szCs w:val="24"/>
          <w:u w:val="single"/>
        </w:rPr>
        <w:t>egvalósít</w:t>
      </w:r>
      <w:r w:rsidRPr="0050100D">
        <w:rPr>
          <w:rFonts w:ascii="Times New Roman" w:hAnsi="Times New Roman" w:cs="Times New Roman"/>
          <w:sz w:val="24"/>
          <w:szCs w:val="24"/>
          <w:u w:val="single"/>
        </w:rPr>
        <w:t>ott fe</w:t>
      </w:r>
      <w:r w:rsidR="00CD3B5A" w:rsidRPr="0050100D">
        <w:rPr>
          <w:rFonts w:ascii="Times New Roman" w:hAnsi="Times New Roman" w:cs="Times New Roman"/>
          <w:sz w:val="24"/>
          <w:szCs w:val="24"/>
          <w:u w:val="single"/>
        </w:rPr>
        <w:t>jlesztés elfogadása</w:t>
      </w:r>
      <w:r w:rsidR="005D5CE0" w:rsidRPr="0050100D">
        <w:rPr>
          <w:rFonts w:ascii="Times New Roman" w:hAnsi="Times New Roman" w:cs="Times New Roman"/>
          <w:sz w:val="24"/>
          <w:szCs w:val="24"/>
          <w:u w:val="single"/>
        </w:rPr>
        <w:t xml:space="preserve"> és ellenőrzése</w:t>
      </w:r>
    </w:p>
    <w:p w:rsidR="000F4681" w:rsidRDefault="000F4681" w:rsidP="00802BF0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támogatást nyert Pályázónak a beruházást az állami támogatói okirat elektronikus átvételét követően egy éven (12 hónapon) belül meg kell valósítania.</w:t>
      </w:r>
    </w:p>
    <w:p w:rsidR="00E132D9" w:rsidRDefault="002D0D85" w:rsidP="00802BF0">
      <w:pPr>
        <w:pStyle w:val="Listaszerbekezds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00D">
        <w:rPr>
          <w:rFonts w:ascii="Times New Roman" w:hAnsi="Times New Roman" w:cs="Times New Roman"/>
          <w:sz w:val="24"/>
          <w:szCs w:val="24"/>
        </w:rPr>
        <w:t xml:space="preserve">A megvalósított </w:t>
      </w:r>
      <w:r w:rsidR="00DE6ED9" w:rsidRPr="0050100D">
        <w:rPr>
          <w:rFonts w:ascii="Times New Roman" w:hAnsi="Times New Roman" w:cs="Times New Roman"/>
          <w:sz w:val="24"/>
          <w:szCs w:val="24"/>
        </w:rPr>
        <w:t xml:space="preserve">fejlesztés </w:t>
      </w:r>
      <w:r w:rsidRPr="0050100D">
        <w:rPr>
          <w:rFonts w:ascii="Times New Roman" w:hAnsi="Times New Roman" w:cs="Times New Roman"/>
          <w:sz w:val="24"/>
          <w:szCs w:val="24"/>
        </w:rPr>
        <w:t xml:space="preserve">akkor tekinthető elfogadottnak, ha az </w:t>
      </w:r>
      <w:r w:rsidR="001156A7" w:rsidRPr="0050100D">
        <w:rPr>
          <w:rFonts w:ascii="Times New Roman" w:hAnsi="Times New Roman" w:cs="Times New Roman"/>
          <w:sz w:val="24"/>
          <w:szCs w:val="24"/>
        </w:rPr>
        <w:t>á</w:t>
      </w:r>
      <w:r w:rsidRPr="0050100D">
        <w:rPr>
          <w:rFonts w:ascii="Times New Roman" w:hAnsi="Times New Roman" w:cs="Times New Roman"/>
          <w:sz w:val="24"/>
          <w:szCs w:val="24"/>
        </w:rPr>
        <w:t xml:space="preserve">llami </w:t>
      </w:r>
      <w:r w:rsidR="001156A7" w:rsidRPr="0050100D">
        <w:rPr>
          <w:rFonts w:ascii="Times New Roman" w:hAnsi="Times New Roman" w:cs="Times New Roman"/>
          <w:sz w:val="24"/>
          <w:szCs w:val="24"/>
        </w:rPr>
        <w:t>p</w:t>
      </w:r>
      <w:r w:rsidRPr="0050100D">
        <w:rPr>
          <w:rFonts w:ascii="Times New Roman" w:hAnsi="Times New Roman" w:cs="Times New Roman"/>
          <w:sz w:val="24"/>
          <w:szCs w:val="24"/>
        </w:rPr>
        <w:t xml:space="preserve">ályázatot kiíró Nemzeti Fejlesztési Minisztérium </w:t>
      </w:r>
      <w:r w:rsidR="00DE6ED9" w:rsidRPr="00581307">
        <w:rPr>
          <w:rFonts w:ascii="Times New Roman" w:hAnsi="Times New Roman" w:cs="Times New Roman"/>
          <w:sz w:val="24"/>
          <w:szCs w:val="24"/>
        </w:rPr>
        <w:t>(illetve meghatalmazottja)</w:t>
      </w:r>
      <w:r w:rsidR="00DE6ED9" w:rsidRPr="0050100D">
        <w:rPr>
          <w:rFonts w:ascii="Times New Roman" w:hAnsi="Times New Roman" w:cs="Times New Roman"/>
          <w:sz w:val="24"/>
          <w:szCs w:val="24"/>
        </w:rPr>
        <w:t xml:space="preserve"> </w:t>
      </w:r>
      <w:r w:rsidRPr="0050100D">
        <w:rPr>
          <w:rFonts w:ascii="Times New Roman" w:hAnsi="Times New Roman" w:cs="Times New Roman"/>
          <w:sz w:val="24"/>
          <w:szCs w:val="24"/>
        </w:rPr>
        <w:t>elfogadja a teljesítést, továbbá az Önkormányzat</w:t>
      </w:r>
      <w:r w:rsidR="00DE6ED9" w:rsidRPr="0050100D">
        <w:rPr>
          <w:rFonts w:ascii="Times New Roman" w:hAnsi="Times New Roman" w:cs="Times New Roman"/>
          <w:sz w:val="24"/>
          <w:szCs w:val="24"/>
        </w:rPr>
        <w:t>,</w:t>
      </w:r>
      <w:r w:rsidRPr="0050100D">
        <w:rPr>
          <w:rFonts w:ascii="Times New Roman" w:hAnsi="Times New Roman" w:cs="Times New Roman"/>
          <w:sz w:val="24"/>
          <w:szCs w:val="24"/>
        </w:rPr>
        <w:t xml:space="preserve"> a szakmai és pénzügyi beszámoló elfogadása utáni helyszíni ellenőrzést követően a teljesítést igazolja.  </w:t>
      </w:r>
    </w:p>
    <w:p w:rsidR="00E132D9" w:rsidRPr="0050100D" w:rsidRDefault="00E132D9" w:rsidP="00226534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0D">
        <w:rPr>
          <w:rFonts w:ascii="Times New Roman" w:hAnsi="Times New Roman" w:cs="Times New Roman"/>
          <w:sz w:val="24"/>
          <w:szCs w:val="24"/>
        </w:rPr>
        <w:t xml:space="preserve">Az önkormányzati támogatást nyert </w:t>
      </w:r>
      <w:r w:rsidR="00190A99">
        <w:rPr>
          <w:rFonts w:ascii="Times New Roman" w:hAnsi="Times New Roman" w:cs="Times New Roman"/>
          <w:sz w:val="24"/>
          <w:szCs w:val="24"/>
        </w:rPr>
        <w:t>P</w:t>
      </w:r>
      <w:r w:rsidRPr="0050100D">
        <w:rPr>
          <w:rFonts w:ascii="Times New Roman" w:hAnsi="Times New Roman" w:cs="Times New Roman"/>
          <w:sz w:val="24"/>
          <w:szCs w:val="24"/>
        </w:rPr>
        <w:t xml:space="preserve">ályázó köteles biztosítani az Önkormányzat részére </w:t>
      </w:r>
    </w:p>
    <w:p w:rsidR="00E132D9" w:rsidRPr="00470A9B" w:rsidRDefault="00E132D9" w:rsidP="00226534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0A9B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50100D">
        <w:rPr>
          <w:rFonts w:ascii="Times New Roman" w:hAnsi="Times New Roman" w:cs="Times New Roman"/>
          <w:sz w:val="24"/>
          <w:szCs w:val="24"/>
        </w:rPr>
        <w:tab/>
      </w:r>
      <w:r w:rsidRPr="00470A9B">
        <w:rPr>
          <w:rFonts w:ascii="Times New Roman" w:hAnsi="Times New Roman" w:cs="Times New Roman"/>
          <w:sz w:val="24"/>
          <w:szCs w:val="24"/>
        </w:rPr>
        <w:t>a kivitelezés mindenkori ellenőrizhetőségét;</w:t>
      </w:r>
    </w:p>
    <w:p w:rsidR="00E132D9" w:rsidRPr="00470A9B" w:rsidRDefault="00E132D9" w:rsidP="00226534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0A9B">
        <w:rPr>
          <w:rFonts w:ascii="Times New Roman" w:hAnsi="Times New Roman" w:cs="Times New Roman"/>
          <w:sz w:val="24"/>
          <w:szCs w:val="24"/>
        </w:rPr>
        <w:t>-</w:t>
      </w:r>
      <w:r w:rsidR="0050100D">
        <w:rPr>
          <w:rFonts w:ascii="Times New Roman" w:hAnsi="Times New Roman" w:cs="Times New Roman"/>
          <w:sz w:val="24"/>
          <w:szCs w:val="24"/>
        </w:rPr>
        <w:tab/>
      </w:r>
      <w:r w:rsidRPr="00470A9B">
        <w:rPr>
          <w:rFonts w:ascii="Times New Roman" w:hAnsi="Times New Roman" w:cs="Times New Roman"/>
          <w:sz w:val="24"/>
          <w:szCs w:val="24"/>
        </w:rPr>
        <w:t>a felújítással kapcsolatos valamennyi nyilvántartás</w:t>
      </w:r>
      <w:r w:rsidR="00F713BE" w:rsidRPr="00470A9B">
        <w:rPr>
          <w:rFonts w:ascii="Times New Roman" w:hAnsi="Times New Roman" w:cs="Times New Roman"/>
          <w:sz w:val="24"/>
          <w:szCs w:val="24"/>
        </w:rPr>
        <w:t>,</w:t>
      </w:r>
      <w:r w:rsidR="00F74F08">
        <w:rPr>
          <w:rFonts w:ascii="Times New Roman" w:hAnsi="Times New Roman" w:cs="Times New Roman"/>
          <w:sz w:val="24"/>
          <w:szCs w:val="24"/>
        </w:rPr>
        <w:t xml:space="preserve"> </w:t>
      </w:r>
      <w:r w:rsidR="00F713BE" w:rsidRPr="00470A9B">
        <w:rPr>
          <w:rFonts w:ascii="Times New Roman" w:hAnsi="Times New Roman" w:cs="Times New Roman"/>
          <w:sz w:val="24"/>
          <w:szCs w:val="24"/>
        </w:rPr>
        <w:t xml:space="preserve">szerződés, </w:t>
      </w:r>
      <w:r w:rsidRPr="00470A9B">
        <w:rPr>
          <w:rFonts w:ascii="Times New Roman" w:hAnsi="Times New Roman" w:cs="Times New Roman"/>
          <w:sz w:val="24"/>
          <w:szCs w:val="24"/>
        </w:rPr>
        <w:t xml:space="preserve">számla, </w:t>
      </w:r>
      <w:r w:rsidR="00F713BE" w:rsidRPr="00470A9B">
        <w:rPr>
          <w:rFonts w:ascii="Times New Roman" w:hAnsi="Times New Roman" w:cs="Times New Roman"/>
          <w:sz w:val="24"/>
          <w:szCs w:val="24"/>
        </w:rPr>
        <w:t>kifizetést igazoló könyvelési bizonylatok</w:t>
      </w:r>
      <w:r w:rsidR="005D5CE0" w:rsidRPr="00470A9B">
        <w:rPr>
          <w:rFonts w:ascii="Times New Roman" w:hAnsi="Times New Roman" w:cs="Times New Roman"/>
          <w:sz w:val="24"/>
          <w:szCs w:val="24"/>
        </w:rPr>
        <w:t xml:space="preserve">, továbbá </w:t>
      </w:r>
    </w:p>
    <w:p w:rsidR="002D0D85" w:rsidRPr="00470A9B" w:rsidRDefault="00E132D9" w:rsidP="00226534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70A9B">
        <w:rPr>
          <w:rFonts w:ascii="Times New Roman" w:hAnsi="Times New Roman" w:cs="Times New Roman"/>
          <w:sz w:val="24"/>
          <w:szCs w:val="24"/>
        </w:rPr>
        <w:t>-</w:t>
      </w:r>
      <w:r w:rsidR="0050100D">
        <w:rPr>
          <w:rFonts w:ascii="Times New Roman" w:hAnsi="Times New Roman" w:cs="Times New Roman"/>
          <w:sz w:val="24"/>
          <w:szCs w:val="24"/>
        </w:rPr>
        <w:tab/>
      </w:r>
      <w:r w:rsidR="005D5CE0" w:rsidRPr="00470A9B">
        <w:rPr>
          <w:rFonts w:ascii="Times New Roman" w:hAnsi="Times New Roman" w:cs="Times New Roman"/>
          <w:sz w:val="24"/>
          <w:szCs w:val="24"/>
        </w:rPr>
        <w:t>azon okiratokba, dokumentumokba való betekintést, amelyek az önkormányzati támogatási szerződésben foglaltak teljesítését érintik.</w:t>
      </w:r>
      <w:r w:rsidR="002D0D85" w:rsidRPr="00470A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36F" w:rsidRDefault="0040036F" w:rsidP="00802BF0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0D">
        <w:rPr>
          <w:rFonts w:ascii="Times New Roman" w:hAnsi="Times New Roman" w:cs="Times New Roman"/>
          <w:sz w:val="24"/>
          <w:szCs w:val="24"/>
        </w:rPr>
        <w:t xml:space="preserve">A </w:t>
      </w:r>
      <w:r w:rsidR="0050100D">
        <w:rPr>
          <w:rFonts w:ascii="Times New Roman" w:hAnsi="Times New Roman" w:cs="Times New Roman"/>
          <w:sz w:val="24"/>
          <w:szCs w:val="24"/>
        </w:rPr>
        <w:t>P</w:t>
      </w:r>
      <w:r w:rsidRPr="0050100D">
        <w:rPr>
          <w:rFonts w:ascii="Times New Roman" w:hAnsi="Times New Roman" w:cs="Times New Roman"/>
          <w:sz w:val="24"/>
          <w:szCs w:val="24"/>
        </w:rPr>
        <w:t xml:space="preserve">ályázó egy alkalommal kérheti az elszámolási határidő meghosszabbítását. </w:t>
      </w:r>
      <w:r w:rsidR="00EB7B95">
        <w:rPr>
          <w:rFonts w:ascii="Times New Roman" w:hAnsi="Times New Roman" w:cs="Times New Roman"/>
          <w:sz w:val="24"/>
          <w:szCs w:val="24"/>
        </w:rPr>
        <w:br/>
      </w:r>
      <w:r w:rsidRPr="0050100D">
        <w:rPr>
          <w:rFonts w:ascii="Times New Roman" w:hAnsi="Times New Roman" w:cs="Times New Roman"/>
          <w:sz w:val="24"/>
          <w:szCs w:val="24"/>
        </w:rPr>
        <w:t>A kérelmet írásban kell benyújtani, legkésőbb az elszámolási határidő előtt 20 nappal. A határidő meghosszabbításáról a Polgármester dönt, s a döntésről írás</w:t>
      </w:r>
      <w:r w:rsidR="0050100D">
        <w:rPr>
          <w:rFonts w:ascii="Times New Roman" w:hAnsi="Times New Roman" w:cs="Times New Roman"/>
          <w:sz w:val="24"/>
          <w:szCs w:val="24"/>
        </w:rPr>
        <w:t xml:space="preserve">beli értesítést kap a </w:t>
      </w:r>
      <w:r w:rsidR="00190A99">
        <w:rPr>
          <w:rFonts w:ascii="Times New Roman" w:hAnsi="Times New Roman" w:cs="Times New Roman"/>
          <w:sz w:val="24"/>
          <w:szCs w:val="24"/>
        </w:rPr>
        <w:t>P</w:t>
      </w:r>
      <w:r w:rsidR="0050100D">
        <w:rPr>
          <w:rFonts w:ascii="Times New Roman" w:hAnsi="Times New Roman" w:cs="Times New Roman"/>
          <w:sz w:val="24"/>
          <w:szCs w:val="24"/>
        </w:rPr>
        <w:t>ályázó.</w:t>
      </w:r>
    </w:p>
    <w:p w:rsidR="00226534" w:rsidRPr="0050100D" w:rsidRDefault="00226534" w:rsidP="00802BF0">
      <w:pPr>
        <w:pStyle w:val="Listaszerbekezds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 a támogatás folyósítását követően pénzügyi lezárásra kerül. A pályázat teljes lezárására a fenntartási időszak lejárta után kerülhet sor.</w:t>
      </w:r>
    </w:p>
    <w:p w:rsidR="005D5CE0" w:rsidRDefault="0050100D" w:rsidP="00260B39">
      <w:pPr>
        <w:pStyle w:val="Listaszerbekezds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a P</w:t>
      </w:r>
      <w:r w:rsidR="005D5CE0" w:rsidRPr="0050100D">
        <w:rPr>
          <w:rFonts w:ascii="Times New Roman" w:hAnsi="Times New Roman" w:cs="Times New Roman"/>
          <w:sz w:val="24"/>
          <w:szCs w:val="24"/>
        </w:rPr>
        <w:t xml:space="preserve">ályázó az önkormányzati támogatást nem megfelelően használta fel, s ezt a tényt az Önkormányzat műszaki ellenőre megállapítja, a </w:t>
      </w:r>
      <w:r w:rsidR="00190A99">
        <w:rPr>
          <w:rFonts w:ascii="Times New Roman" w:hAnsi="Times New Roman" w:cs="Times New Roman"/>
          <w:sz w:val="24"/>
          <w:szCs w:val="24"/>
        </w:rPr>
        <w:t>P</w:t>
      </w:r>
      <w:r w:rsidR="005D5CE0" w:rsidRPr="0050100D">
        <w:rPr>
          <w:rFonts w:ascii="Times New Roman" w:hAnsi="Times New Roman" w:cs="Times New Roman"/>
          <w:sz w:val="24"/>
          <w:szCs w:val="24"/>
        </w:rPr>
        <w:t>ályázó köteles az önkormányzati támogatás összegét a jegybanki kamatok összegével növelve a</w:t>
      </w:r>
      <w:r w:rsidR="00E374A1" w:rsidRPr="0050100D">
        <w:rPr>
          <w:rFonts w:ascii="Times New Roman" w:hAnsi="Times New Roman" w:cs="Times New Roman"/>
          <w:sz w:val="24"/>
          <w:szCs w:val="24"/>
        </w:rPr>
        <w:t xml:space="preserve"> Budapest Főváros XVI. kerületi </w:t>
      </w:r>
      <w:r w:rsidR="005D5CE0" w:rsidRPr="0050100D">
        <w:rPr>
          <w:rFonts w:ascii="Times New Roman" w:hAnsi="Times New Roman" w:cs="Times New Roman"/>
          <w:sz w:val="24"/>
          <w:szCs w:val="24"/>
        </w:rPr>
        <w:t xml:space="preserve">Önkormányzat </w:t>
      </w:r>
      <w:r w:rsidR="00E374A1" w:rsidRPr="0050100D">
        <w:rPr>
          <w:rFonts w:ascii="Times New Roman" w:hAnsi="Times New Roman" w:cs="Times New Roman"/>
          <w:sz w:val="24"/>
          <w:szCs w:val="24"/>
        </w:rPr>
        <w:t>11784009-155</w:t>
      </w:r>
      <w:r w:rsidR="00F74F08" w:rsidRPr="0050100D">
        <w:rPr>
          <w:rFonts w:ascii="Times New Roman" w:hAnsi="Times New Roman" w:cs="Times New Roman"/>
          <w:sz w:val="24"/>
          <w:szCs w:val="24"/>
        </w:rPr>
        <w:t>1</w:t>
      </w:r>
      <w:r w:rsidR="00E374A1" w:rsidRPr="0050100D">
        <w:rPr>
          <w:rFonts w:ascii="Times New Roman" w:hAnsi="Times New Roman" w:cs="Times New Roman"/>
          <w:sz w:val="24"/>
          <w:szCs w:val="24"/>
        </w:rPr>
        <w:t>6006</w:t>
      </w:r>
      <w:r w:rsidR="005D5CE0" w:rsidRPr="0050100D">
        <w:rPr>
          <w:rFonts w:ascii="Times New Roman" w:hAnsi="Times New Roman" w:cs="Times New Roman"/>
          <w:sz w:val="24"/>
          <w:szCs w:val="24"/>
        </w:rPr>
        <w:t xml:space="preserve"> számú számlájára visszafizetni.</w:t>
      </w:r>
      <w:r w:rsidR="00E374A1" w:rsidRPr="005010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7994" w:rsidRPr="00B27994" w:rsidRDefault="00B27994" w:rsidP="00260B39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10665" w:rsidRPr="0049565F" w:rsidRDefault="00776A19" w:rsidP="00260B39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9565F">
        <w:rPr>
          <w:rFonts w:ascii="Times New Roman" w:hAnsi="Times New Roman" w:cs="Times New Roman"/>
          <w:sz w:val="24"/>
          <w:szCs w:val="24"/>
          <w:u w:val="single"/>
        </w:rPr>
        <w:t>Jelen pályázatban használt egyes fogalmak értelmezése</w:t>
      </w:r>
    </w:p>
    <w:p w:rsidR="00F645AC" w:rsidRPr="0049565F" w:rsidRDefault="00F645AC" w:rsidP="00BE4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00D" w:rsidRPr="0049565F" w:rsidRDefault="00776A19" w:rsidP="00802BF0">
      <w:pPr>
        <w:pStyle w:val="Listaszerbekezds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9565F">
        <w:rPr>
          <w:rFonts w:ascii="Times New Roman" w:hAnsi="Times New Roman" w:cs="Times New Roman"/>
          <w:b/>
          <w:sz w:val="24"/>
          <w:szCs w:val="24"/>
        </w:rPr>
        <w:t>Lakóépület</w:t>
      </w:r>
      <w:r w:rsidRPr="0049565F">
        <w:rPr>
          <w:rFonts w:ascii="Times New Roman" w:hAnsi="Times New Roman" w:cs="Times New Roman"/>
          <w:sz w:val="24"/>
          <w:szCs w:val="24"/>
        </w:rPr>
        <w:t>:</w:t>
      </w:r>
      <w:r w:rsidR="0050100D" w:rsidRPr="0049565F">
        <w:rPr>
          <w:rFonts w:ascii="Times New Roman" w:hAnsi="Times New Roman" w:cs="Times New Roman"/>
          <w:sz w:val="24"/>
          <w:szCs w:val="24"/>
        </w:rPr>
        <w:t xml:space="preserve"> a teljes épület;</w:t>
      </w:r>
    </w:p>
    <w:p w:rsidR="0050100D" w:rsidRPr="002D4BCE" w:rsidRDefault="003A563C" w:rsidP="00802BF0">
      <w:pPr>
        <w:pStyle w:val="Listaszerbekezds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D4BCE">
        <w:rPr>
          <w:rFonts w:ascii="Times New Roman" w:hAnsi="Times New Roman" w:cs="Times New Roman"/>
          <w:b/>
          <w:sz w:val="24"/>
          <w:szCs w:val="24"/>
        </w:rPr>
        <w:t>Központi támogatás</w:t>
      </w:r>
      <w:r w:rsidRPr="002D4BCE">
        <w:rPr>
          <w:rFonts w:ascii="Times New Roman" w:hAnsi="Times New Roman" w:cs="Times New Roman"/>
          <w:sz w:val="24"/>
          <w:szCs w:val="24"/>
        </w:rPr>
        <w:t xml:space="preserve">: </w:t>
      </w:r>
      <w:r w:rsidR="002D4BCE">
        <w:rPr>
          <w:rFonts w:ascii="Times New Roman" w:hAnsi="Times New Roman" w:cs="Times New Roman"/>
          <w:sz w:val="24"/>
          <w:szCs w:val="24"/>
        </w:rPr>
        <w:t>családi házak</w:t>
      </w:r>
      <w:r w:rsidRPr="002D4BCE">
        <w:rPr>
          <w:rFonts w:ascii="Times New Roman" w:hAnsi="Times New Roman" w:cs="Times New Roman"/>
          <w:sz w:val="24"/>
          <w:szCs w:val="24"/>
        </w:rPr>
        <w:t>, energia-megtakarítást eredményező korszerűsítéséhez, felújításához (továbbiakban együtt: felújítás) központi költségvetési keretösszeg terhére, pályázat útján elnyert támogatás;</w:t>
      </w:r>
    </w:p>
    <w:p w:rsidR="0050100D" w:rsidRDefault="00776A19" w:rsidP="00802BF0">
      <w:pPr>
        <w:pStyle w:val="Listaszerbekezds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00D">
        <w:rPr>
          <w:rFonts w:ascii="Times New Roman" w:hAnsi="Times New Roman" w:cs="Times New Roman"/>
          <w:b/>
          <w:sz w:val="24"/>
          <w:szCs w:val="24"/>
        </w:rPr>
        <w:t>Önkormányzati támogatás</w:t>
      </w:r>
      <w:r w:rsidRPr="0050100D">
        <w:rPr>
          <w:rFonts w:ascii="Times New Roman" w:hAnsi="Times New Roman" w:cs="Times New Roman"/>
          <w:sz w:val="24"/>
          <w:szCs w:val="24"/>
        </w:rPr>
        <w:t>: az Önkormányzat által kiírt, pályázati felhívás keretében elnyerhető támogatás, mely a Pályázó által elnyert központi támogatást egészíti ki;</w:t>
      </w:r>
    </w:p>
    <w:p w:rsidR="00776A19" w:rsidRDefault="00776A19" w:rsidP="00FB79CD">
      <w:pPr>
        <w:pStyle w:val="Listaszerbekezds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00D">
        <w:rPr>
          <w:rFonts w:ascii="Times New Roman" w:hAnsi="Times New Roman" w:cs="Times New Roman"/>
          <w:b/>
          <w:sz w:val="24"/>
          <w:szCs w:val="24"/>
        </w:rPr>
        <w:t>Saját önrész</w:t>
      </w:r>
      <w:r w:rsidRPr="0050100D">
        <w:rPr>
          <w:rFonts w:ascii="Times New Roman" w:hAnsi="Times New Roman" w:cs="Times New Roman"/>
          <w:sz w:val="24"/>
          <w:szCs w:val="24"/>
        </w:rPr>
        <w:t xml:space="preserve">: a fejlesztés összes költsége csökkentve az önkormányzati és </w:t>
      </w:r>
      <w:r w:rsidR="003F7D4A" w:rsidRPr="0050100D">
        <w:rPr>
          <w:rFonts w:ascii="Times New Roman" w:hAnsi="Times New Roman" w:cs="Times New Roman"/>
          <w:sz w:val="24"/>
          <w:szCs w:val="24"/>
        </w:rPr>
        <w:t>központi támogatás összegével</w:t>
      </w:r>
      <w:r w:rsidR="00BA1F75">
        <w:rPr>
          <w:rFonts w:ascii="Times New Roman" w:hAnsi="Times New Roman" w:cs="Times New Roman"/>
          <w:sz w:val="24"/>
          <w:szCs w:val="24"/>
        </w:rPr>
        <w:t>.</w:t>
      </w:r>
      <w:r w:rsidR="003F7D4A" w:rsidRPr="005010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79CD" w:rsidRPr="00FB79CD" w:rsidRDefault="00FB79CD" w:rsidP="00FB79C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033C6" w:rsidRPr="00FB79CD" w:rsidRDefault="008033C6" w:rsidP="00FB79CD">
      <w:pPr>
        <w:pStyle w:val="Listaszerbekezds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79CD">
        <w:rPr>
          <w:rFonts w:ascii="Times New Roman" w:hAnsi="Times New Roman" w:cs="Times New Roman"/>
          <w:sz w:val="24"/>
          <w:szCs w:val="24"/>
          <w:u w:val="single"/>
        </w:rPr>
        <w:t>Kapcsolatos pályázat és jogszabályok</w:t>
      </w:r>
      <w:r w:rsidR="00410665" w:rsidRPr="00FB79C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45AC" w:rsidRPr="00F645AC" w:rsidRDefault="00F645AC" w:rsidP="00BE46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100D" w:rsidRDefault="00880EB6" w:rsidP="00802BF0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00D">
        <w:rPr>
          <w:rFonts w:ascii="Times New Roman" w:hAnsi="Times New Roman" w:cs="Times New Roman"/>
          <w:sz w:val="24"/>
          <w:szCs w:val="24"/>
        </w:rPr>
        <w:t>a Nemzeti Fejlesztési Minisztérium által az „Otthon Melege Program” keretében, a „</w:t>
      </w:r>
      <w:r w:rsidR="002D4BCE">
        <w:rPr>
          <w:rFonts w:ascii="Times New Roman" w:hAnsi="Times New Roman" w:cs="Times New Roman"/>
          <w:sz w:val="24"/>
          <w:szCs w:val="24"/>
        </w:rPr>
        <w:t xml:space="preserve">Családi házak energia-megtakarítást </w:t>
      </w:r>
      <w:r w:rsidRPr="0050100D">
        <w:rPr>
          <w:rFonts w:ascii="Times New Roman" w:hAnsi="Times New Roman" w:cs="Times New Roman"/>
          <w:sz w:val="24"/>
          <w:szCs w:val="24"/>
        </w:rPr>
        <w:t>eredményező korszerűsítésének, felújításának támogatása</w:t>
      </w:r>
      <w:r w:rsidR="002D4BCE">
        <w:rPr>
          <w:rFonts w:ascii="Times New Roman" w:hAnsi="Times New Roman" w:cs="Times New Roman"/>
          <w:sz w:val="24"/>
          <w:szCs w:val="24"/>
        </w:rPr>
        <w:t xml:space="preserve"> alprogram</w:t>
      </w:r>
      <w:r w:rsidRPr="0050100D">
        <w:rPr>
          <w:rFonts w:ascii="Times New Roman" w:hAnsi="Times New Roman" w:cs="Times New Roman"/>
          <w:sz w:val="24"/>
          <w:szCs w:val="24"/>
        </w:rPr>
        <w:t>” című, 201</w:t>
      </w:r>
      <w:r w:rsidR="002D4BCE">
        <w:rPr>
          <w:rFonts w:ascii="Times New Roman" w:hAnsi="Times New Roman" w:cs="Times New Roman"/>
          <w:sz w:val="24"/>
          <w:szCs w:val="24"/>
        </w:rPr>
        <w:t>6</w:t>
      </w:r>
      <w:r w:rsidRPr="0050100D">
        <w:rPr>
          <w:rFonts w:ascii="Times New Roman" w:hAnsi="Times New Roman" w:cs="Times New Roman"/>
          <w:sz w:val="24"/>
          <w:szCs w:val="24"/>
        </w:rPr>
        <w:t xml:space="preserve">. </w:t>
      </w:r>
      <w:r w:rsidR="002D4BCE">
        <w:rPr>
          <w:rFonts w:ascii="Times New Roman" w:hAnsi="Times New Roman" w:cs="Times New Roman"/>
          <w:sz w:val="24"/>
          <w:szCs w:val="24"/>
        </w:rPr>
        <w:t xml:space="preserve">április 07. napján </w:t>
      </w:r>
      <w:r w:rsidRPr="0050100D">
        <w:rPr>
          <w:rFonts w:ascii="Times New Roman" w:hAnsi="Times New Roman" w:cs="Times New Roman"/>
          <w:sz w:val="24"/>
          <w:szCs w:val="24"/>
        </w:rPr>
        <w:t>közzétett pályázati felh</w:t>
      </w:r>
      <w:r w:rsidR="0050100D">
        <w:rPr>
          <w:rFonts w:ascii="Times New Roman" w:hAnsi="Times New Roman" w:cs="Times New Roman"/>
          <w:sz w:val="24"/>
          <w:szCs w:val="24"/>
        </w:rPr>
        <w:t>ívása és a pályázati dokumentum;</w:t>
      </w:r>
    </w:p>
    <w:p w:rsidR="0050100D" w:rsidRDefault="001C7753" w:rsidP="00802BF0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00D">
        <w:rPr>
          <w:rFonts w:ascii="Times New Roman" w:hAnsi="Times New Roman" w:cs="Times New Roman"/>
          <w:sz w:val="24"/>
          <w:szCs w:val="24"/>
        </w:rPr>
        <w:t xml:space="preserve">Budapest Főváros XVI. kerületi Önkormányzat Képviselő-testületének </w:t>
      </w:r>
      <w:r w:rsidR="002D4BCE">
        <w:rPr>
          <w:rFonts w:ascii="Times New Roman" w:hAnsi="Times New Roman" w:cs="Times New Roman"/>
          <w:sz w:val="24"/>
          <w:szCs w:val="24"/>
        </w:rPr>
        <w:t xml:space="preserve">a többször módosított </w:t>
      </w:r>
      <w:r w:rsidR="002437C8" w:rsidRPr="0050100D">
        <w:rPr>
          <w:rFonts w:ascii="Times New Roman" w:hAnsi="Times New Roman" w:cs="Times New Roman"/>
          <w:sz w:val="24"/>
          <w:szCs w:val="24"/>
        </w:rPr>
        <w:t>3/</w:t>
      </w:r>
      <w:r w:rsidRPr="0050100D">
        <w:rPr>
          <w:rFonts w:ascii="Times New Roman" w:hAnsi="Times New Roman" w:cs="Times New Roman"/>
          <w:sz w:val="24"/>
          <w:szCs w:val="24"/>
        </w:rPr>
        <w:t xml:space="preserve">2015. (II. </w:t>
      </w:r>
      <w:r w:rsidR="002437C8" w:rsidRPr="0050100D">
        <w:rPr>
          <w:rFonts w:ascii="Times New Roman" w:hAnsi="Times New Roman" w:cs="Times New Roman"/>
          <w:sz w:val="24"/>
          <w:szCs w:val="24"/>
        </w:rPr>
        <w:t>20.</w:t>
      </w:r>
      <w:r w:rsidRPr="0050100D">
        <w:rPr>
          <w:rFonts w:ascii="Times New Roman" w:hAnsi="Times New Roman" w:cs="Times New Roman"/>
          <w:sz w:val="24"/>
          <w:szCs w:val="24"/>
        </w:rPr>
        <w:t>) önkormányzati rendelete</w:t>
      </w:r>
      <w:r w:rsidR="00D477EA" w:rsidRPr="0050100D">
        <w:rPr>
          <w:rFonts w:ascii="Times New Roman" w:hAnsi="Times New Roman" w:cs="Times New Roman"/>
          <w:sz w:val="24"/>
          <w:szCs w:val="24"/>
        </w:rPr>
        <w:t xml:space="preserve"> a XVI</w:t>
      </w:r>
      <w:r w:rsidR="00F5774A" w:rsidRPr="0050100D">
        <w:rPr>
          <w:rFonts w:ascii="Times New Roman" w:hAnsi="Times New Roman" w:cs="Times New Roman"/>
          <w:sz w:val="24"/>
          <w:szCs w:val="24"/>
        </w:rPr>
        <w:t>.</w:t>
      </w:r>
      <w:r w:rsidR="00D477EA" w:rsidRPr="0050100D">
        <w:rPr>
          <w:rFonts w:ascii="Times New Roman" w:hAnsi="Times New Roman" w:cs="Times New Roman"/>
          <w:sz w:val="24"/>
          <w:szCs w:val="24"/>
        </w:rPr>
        <w:t xml:space="preserve"> kerületi társasházak és lakásszövetkezeti lakóépületek felújításának pénzügyi támogatásáról</w:t>
      </w:r>
      <w:r w:rsidR="002437C8" w:rsidRPr="0050100D">
        <w:rPr>
          <w:rFonts w:ascii="Times New Roman" w:hAnsi="Times New Roman" w:cs="Times New Roman"/>
          <w:sz w:val="24"/>
          <w:szCs w:val="24"/>
        </w:rPr>
        <w:t>;</w:t>
      </w:r>
    </w:p>
    <w:p w:rsidR="00410665" w:rsidRPr="0050100D" w:rsidRDefault="002437C8" w:rsidP="00802BF0">
      <w:pPr>
        <w:pStyle w:val="Listaszerbekezds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0100D">
        <w:rPr>
          <w:rFonts w:ascii="Times New Roman" w:hAnsi="Times New Roman" w:cs="Times New Roman"/>
          <w:sz w:val="24"/>
          <w:szCs w:val="24"/>
        </w:rPr>
        <w:t xml:space="preserve">Budapest Főváros XVI. kerületi Önkormányzat Képviselő-testületének </w:t>
      </w:r>
      <w:r w:rsidR="00C914A6">
        <w:rPr>
          <w:rFonts w:ascii="Times New Roman" w:hAnsi="Times New Roman" w:cs="Times New Roman"/>
          <w:sz w:val="24"/>
          <w:szCs w:val="24"/>
        </w:rPr>
        <w:br/>
      </w:r>
      <w:r w:rsidR="002D4BCE">
        <w:rPr>
          <w:rFonts w:ascii="Times New Roman" w:hAnsi="Times New Roman" w:cs="Times New Roman"/>
          <w:sz w:val="24"/>
          <w:szCs w:val="24"/>
        </w:rPr>
        <w:t>37</w:t>
      </w:r>
      <w:r w:rsidRPr="0050100D">
        <w:rPr>
          <w:rFonts w:ascii="Times New Roman" w:hAnsi="Times New Roman" w:cs="Times New Roman"/>
          <w:sz w:val="24"/>
          <w:szCs w:val="24"/>
        </w:rPr>
        <w:t>/2015. (</w:t>
      </w:r>
      <w:r w:rsidR="002D4BCE">
        <w:rPr>
          <w:rFonts w:ascii="Times New Roman" w:hAnsi="Times New Roman" w:cs="Times New Roman"/>
          <w:sz w:val="24"/>
          <w:szCs w:val="24"/>
        </w:rPr>
        <w:t>X</w:t>
      </w:r>
      <w:r w:rsidRPr="0050100D">
        <w:rPr>
          <w:rFonts w:ascii="Times New Roman" w:hAnsi="Times New Roman" w:cs="Times New Roman"/>
          <w:sz w:val="24"/>
          <w:szCs w:val="24"/>
        </w:rPr>
        <w:t>II. 2</w:t>
      </w:r>
      <w:r w:rsidR="002D4BCE">
        <w:rPr>
          <w:rFonts w:ascii="Times New Roman" w:hAnsi="Times New Roman" w:cs="Times New Roman"/>
          <w:sz w:val="24"/>
          <w:szCs w:val="24"/>
        </w:rPr>
        <w:t>1</w:t>
      </w:r>
      <w:r w:rsidRPr="0050100D">
        <w:rPr>
          <w:rFonts w:ascii="Times New Roman" w:hAnsi="Times New Roman" w:cs="Times New Roman"/>
          <w:sz w:val="24"/>
          <w:szCs w:val="24"/>
        </w:rPr>
        <w:t>.) önkormányzati rendelete a</w:t>
      </w:r>
      <w:r w:rsidR="002D4BCE">
        <w:rPr>
          <w:rFonts w:ascii="Times New Roman" w:hAnsi="Times New Roman" w:cs="Times New Roman"/>
          <w:sz w:val="24"/>
          <w:szCs w:val="24"/>
        </w:rPr>
        <w:t>z Önkormányzat</w:t>
      </w:r>
      <w:r w:rsidRPr="0050100D">
        <w:rPr>
          <w:rFonts w:ascii="Times New Roman" w:hAnsi="Times New Roman" w:cs="Times New Roman"/>
          <w:sz w:val="24"/>
          <w:szCs w:val="24"/>
        </w:rPr>
        <w:t xml:space="preserve"> 201</w:t>
      </w:r>
      <w:r w:rsidR="002D4BCE">
        <w:rPr>
          <w:rFonts w:ascii="Times New Roman" w:hAnsi="Times New Roman" w:cs="Times New Roman"/>
          <w:sz w:val="24"/>
          <w:szCs w:val="24"/>
        </w:rPr>
        <w:t>6</w:t>
      </w:r>
      <w:r w:rsidRPr="0050100D">
        <w:rPr>
          <w:rFonts w:ascii="Times New Roman" w:hAnsi="Times New Roman" w:cs="Times New Roman"/>
          <w:sz w:val="24"/>
          <w:szCs w:val="24"/>
        </w:rPr>
        <w:t>. évi költségvetés</w:t>
      </w:r>
      <w:r w:rsidR="002D4BCE">
        <w:rPr>
          <w:rFonts w:ascii="Times New Roman" w:hAnsi="Times New Roman" w:cs="Times New Roman"/>
          <w:sz w:val="24"/>
          <w:szCs w:val="24"/>
        </w:rPr>
        <w:t>é</w:t>
      </w:r>
      <w:r w:rsidRPr="0050100D">
        <w:rPr>
          <w:rFonts w:ascii="Times New Roman" w:hAnsi="Times New Roman" w:cs="Times New Roman"/>
          <w:sz w:val="24"/>
          <w:szCs w:val="24"/>
        </w:rPr>
        <w:t>ről.</w:t>
      </w:r>
    </w:p>
    <w:p w:rsidR="001B4BC2" w:rsidRDefault="003F7D4A" w:rsidP="00260B3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Mellékletek:</w:t>
      </w:r>
    </w:p>
    <w:p w:rsidR="0023654D" w:rsidRPr="00741A4A" w:rsidRDefault="008033C6" w:rsidP="00260B39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41A4A">
        <w:rPr>
          <w:rFonts w:ascii="Times New Roman" w:hAnsi="Times New Roman" w:cs="Times New Roman"/>
          <w:sz w:val="24"/>
          <w:szCs w:val="24"/>
        </w:rPr>
        <w:t>1.</w:t>
      </w:r>
      <w:r w:rsidR="00171D4D" w:rsidRPr="00741A4A">
        <w:rPr>
          <w:rFonts w:ascii="Times New Roman" w:hAnsi="Times New Roman" w:cs="Times New Roman"/>
          <w:sz w:val="24"/>
          <w:szCs w:val="24"/>
        </w:rPr>
        <w:t xml:space="preserve"> </w:t>
      </w:r>
      <w:r w:rsidR="00E91F05" w:rsidRPr="00741A4A">
        <w:rPr>
          <w:rFonts w:ascii="Times New Roman" w:hAnsi="Times New Roman" w:cs="Times New Roman"/>
          <w:sz w:val="24"/>
          <w:szCs w:val="24"/>
        </w:rPr>
        <w:t>Pályázati adatlap</w:t>
      </w:r>
      <w:r w:rsidR="002E5D48" w:rsidRPr="00741A4A">
        <w:rPr>
          <w:rFonts w:ascii="Times New Roman" w:hAnsi="Times New Roman" w:cs="Times New Roman"/>
          <w:sz w:val="24"/>
          <w:szCs w:val="24"/>
        </w:rPr>
        <w:t>;</w:t>
      </w:r>
      <w:r w:rsidR="00E91F05" w:rsidRPr="00741A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1307" w:rsidRPr="00741A4A" w:rsidRDefault="008033C6" w:rsidP="0065519F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741A4A">
        <w:rPr>
          <w:rFonts w:ascii="Times New Roman" w:hAnsi="Times New Roman" w:cs="Times New Roman"/>
          <w:sz w:val="24"/>
          <w:szCs w:val="24"/>
        </w:rPr>
        <w:t xml:space="preserve">2. </w:t>
      </w:r>
      <w:r w:rsidR="00581307">
        <w:rPr>
          <w:rFonts w:ascii="Times New Roman" w:hAnsi="Times New Roman" w:cs="Times New Roman"/>
          <w:sz w:val="24"/>
          <w:szCs w:val="24"/>
        </w:rPr>
        <w:t>Tulajdonos</w:t>
      </w:r>
      <w:r w:rsidR="001D2E99">
        <w:rPr>
          <w:rFonts w:ascii="Times New Roman" w:hAnsi="Times New Roman" w:cs="Times New Roman"/>
          <w:sz w:val="24"/>
          <w:szCs w:val="24"/>
        </w:rPr>
        <w:t>társi</w:t>
      </w:r>
      <w:r w:rsidR="00581307">
        <w:rPr>
          <w:rFonts w:ascii="Times New Roman" w:hAnsi="Times New Roman" w:cs="Times New Roman"/>
          <w:sz w:val="24"/>
          <w:szCs w:val="24"/>
        </w:rPr>
        <w:t>/haszonélvezői hozzájárulás (minta)</w:t>
      </w:r>
      <w:r w:rsidR="00E95735">
        <w:rPr>
          <w:rFonts w:ascii="Times New Roman" w:hAnsi="Times New Roman" w:cs="Times New Roman"/>
          <w:sz w:val="24"/>
          <w:szCs w:val="24"/>
        </w:rPr>
        <w:t>;</w:t>
      </w:r>
      <w:r w:rsidR="005813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5735" w:rsidRPr="00E95735" w:rsidRDefault="00930C72" w:rsidP="00E95735">
      <w:pPr>
        <w:spacing w:after="0" w:line="240" w:lineRule="auto"/>
        <w:ind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60B39">
        <w:rPr>
          <w:rFonts w:ascii="Times New Roman" w:hAnsi="Times New Roman" w:cs="Times New Roman"/>
          <w:sz w:val="24"/>
          <w:szCs w:val="24"/>
        </w:rPr>
        <w:t xml:space="preserve">. </w:t>
      </w:r>
      <w:r w:rsidR="00E95735" w:rsidRPr="00E95735">
        <w:rPr>
          <w:rFonts w:ascii="Times New Roman" w:hAnsi="Times New Roman" w:cs="Times New Roman"/>
          <w:sz w:val="24"/>
          <w:szCs w:val="24"/>
        </w:rPr>
        <w:t>Nyilatkozati űrlap Önkormányzati pályázathoz</w:t>
      </w:r>
      <w:r w:rsidR="00E95735">
        <w:rPr>
          <w:rFonts w:ascii="Times New Roman" w:hAnsi="Times New Roman" w:cs="Times New Roman"/>
          <w:sz w:val="24"/>
          <w:szCs w:val="24"/>
        </w:rPr>
        <w:t>;</w:t>
      </w:r>
    </w:p>
    <w:p w:rsidR="0023654D" w:rsidRPr="00741A4A" w:rsidRDefault="00930C72" w:rsidP="0065519F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033C6" w:rsidRPr="00741A4A">
        <w:rPr>
          <w:rFonts w:ascii="Times New Roman" w:hAnsi="Times New Roman" w:cs="Times New Roman"/>
          <w:sz w:val="24"/>
          <w:szCs w:val="24"/>
        </w:rPr>
        <w:t>. Í</w:t>
      </w:r>
      <w:r w:rsidR="001B1DCF" w:rsidRPr="00741A4A">
        <w:rPr>
          <w:rFonts w:ascii="Times New Roman" w:hAnsi="Times New Roman" w:cs="Times New Roman"/>
          <w:sz w:val="24"/>
          <w:szCs w:val="24"/>
        </w:rPr>
        <w:t>gérvény</w:t>
      </w:r>
      <w:r w:rsidR="00E91F05" w:rsidRPr="00741A4A">
        <w:rPr>
          <w:rFonts w:ascii="Times New Roman" w:hAnsi="Times New Roman" w:cs="Times New Roman"/>
          <w:sz w:val="24"/>
          <w:szCs w:val="24"/>
        </w:rPr>
        <w:t xml:space="preserve"> </w:t>
      </w:r>
      <w:r w:rsidR="00346D66" w:rsidRPr="00741A4A">
        <w:rPr>
          <w:rFonts w:ascii="Times New Roman" w:hAnsi="Times New Roman" w:cs="Times New Roman"/>
          <w:sz w:val="24"/>
          <w:szCs w:val="24"/>
        </w:rPr>
        <w:t>önkormányzati támogatás biztosításáról (</w:t>
      </w:r>
      <w:r w:rsidR="00E91F05" w:rsidRPr="00741A4A">
        <w:rPr>
          <w:rFonts w:ascii="Times New Roman" w:hAnsi="Times New Roman" w:cs="Times New Roman"/>
          <w:sz w:val="24"/>
          <w:szCs w:val="24"/>
        </w:rPr>
        <w:t>minta</w:t>
      </w:r>
      <w:r w:rsidR="00346D66" w:rsidRPr="00741A4A">
        <w:rPr>
          <w:rFonts w:ascii="Times New Roman" w:hAnsi="Times New Roman" w:cs="Times New Roman"/>
          <w:sz w:val="24"/>
          <w:szCs w:val="24"/>
        </w:rPr>
        <w:t>)</w:t>
      </w:r>
      <w:r w:rsidR="00E95735">
        <w:rPr>
          <w:rFonts w:ascii="Times New Roman" w:hAnsi="Times New Roman" w:cs="Times New Roman"/>
          <w:sz w:val="24"/>
          <w:szCs w:val="24"/>
        </w:rPr>
        <w:t>.</w:t>
      </w:r>
      <w:r w:rsidR="00E91F05" w:rsidRPr="00741A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BD2" w:rsidRPr="00C01C87" w:rsidRDefault="00304BD2" w:rsidP="001D3483">
      <w:pPr>
        <w:ind w:hanging="1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B44155" w:rsidRPr="00C01C87" w:rsidRDefault="00B44155" w:rsidP="001D3483">
      <w:pPr>
        <w:ind w:hanging="11"/>
        <w:rPr>
          <w:rFonts w:ascii="Times New Roman" w:hAnsi="Times New Roman" w:cs="Times New Roman"/>
          <w:sz w:val="24"/>
          <w:szCs w:val="24"/>
          <w:u w:val="single"/>
        </w:rPr>
      </w:pPr>
    </w:p>
    <w:p w:rsidR="0032577E" w:rsidRDefault="0032577E" w:rsidP="00155D6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2577E" w:rsidRDefault="0032577E" w:rsidP="00155D6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2577E" w:rsidRDefault="0032577E" w:rsidP="00155D6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2C1F" w:rsidRDefault="00E22C1F" w:rsidP="00155D6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2C1F" w:rsidRDefault="00E22C1F" w:rsidP="00155D6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2C1F" w:rsidRDefault="00E22C1F" w:rsidP="00155D6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22C1F" w:rsidRDefault="00E22C1F" w:rsidP="00155D6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0929" w:rsidRDefault="000B0929" w:rsidP="002D4BC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0929" w:rsidRDefault="000B0929" w:rsidP="002D4BC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0929" w:rsidRDefault="000B0929" w:rsidP="002D4BC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B0929" w:rsidRDefault="000B0929" w:rsidP="002D4BC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55D64" w:rsidRPr="00155D64" w:rsidRDefault="002D4BCE" w:rsidP="00B149A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4B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Családi házak energia-megtakarítást eredményező korszerűsítésének, </w:t>
      </w:r>
      <w:r w:rsidR="00B149A8" w:rsidRPr="002D4BCE">
        <w:rPr>
          <w:rFonts w:ascii="Times New Roman" w:hAnsi="Times New Roman" w:cs="Times New Roman"/>
          <w:b/>
          <w:color w:val="000000"/>
          <w:sz w:val="28"/>
          <w:szCs w:val="28"/>
        </w:rPr>
        <w:t>felújításának támogatására</w:t>
      </w:r>
      <w:r w:rsidR="00B149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55D64" w:rsidRPr="00155D64">
        <w:rPr>
          <w:rFonts w:ascii="Times New Roman" w:hAnsi="Times New Roman" w:cs="Times New Roman"/>
          <w:b/>
          <w:color w:val="000000"/>
          <w:sz w:val="28"/>
          <w:szCs w:val="28"/>
        </w:rPr>
        <w:t>című pályázati felhívás mellékletei</w:t>
      </w:r>
    </w:p>
    <w:p w:rsidR="0023654D" w:rsidRDefault="0023654D" w:rsidP="00A757BA">
      <w:pPr>
        <w:pStyle w:val="NormlWeb"/>
        <w:spacing w:before="0" w:beforeAutospacing="0" w:after="200" w:afterAutospacing="0"/>
        <w:jc w:val="center"/>
        <w:rPr>
          <w:b/>
          <w:bCs/>
          <w:i/>
          <w:color w:val="000000"/>
        </w:rPr>
      </w:pPr>
    </w:p>
    <w:p w:rsidR="0023654D" w:rsidRDefault="0023654D" w:rsidP="00A757BA">
      <w:pPr>
        <w:pStyle w:val="NormlWeb"/>
        <w:spacing w:before="0" w:beforeAutospacing="0" w:after="200" w:afterAutospacing="0"/>
        <w:jc w:val="center"/>
        <w:rPr>
          <w:b/>
          <w:bCs/>
          <w:i/>
          <w:color w:val="000000"/>
        </w:rPr>
      </w:pPr>
    </w:p>
    <w:p w:rsidR="0023654D" w:rsidRPr="00C01C87" w:rsidRDefault="006050AF" w:rsidP="004300AC">
      <w:pPr>
        <w:jc w:val="right"/>
        <w:rPr>
          <w:b/>
          <w:bCs/>
          <w:i/>
          <w:color w:val="000000"/>
        </w:rPr>
      </w:pPr>
      <w:r>
        <w:rPr>
          <w:b/>
          <w:bCs/>
          <w:i/>
          <w:color w:val="000000"/>
        </w:rPr>
        <w:br w:type="page"/>
      </w:r>
      <w:r w:rsidR="004300AC">
        <w:rPr>
          <w:b/>
          <w:bCs/>
          <w:i/>
          <w:color w:val="000000"/>
        </w:rPr>
        <w:lastRenderedPageBreak/>
        <w:t xml:space="preserve">1. </w:t>
      </w:r>
      <w:r w:rsidR="0023654D">
        <w:rPr>
          <w:b/>
          <w:bCs/>
          <w:i/>
          <w:color w:val="000000"/>
        </w:rPr>
        <w:t xml:space="preserve">melléklet </w:t>
      </w:r>
    </w:p>
    <w:p w:rsidR="00D91809" w:rsidRPr="00155D64" w:rsidRDefault="00D91809" w:rsidP="00155D64">
      <w:pPr>
        <w:pStyle w:val="NormlWeb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  <w:r w:rsidRPr="00155D64">
        <w:rPr>
          <w:b/>
          <w:bCs/>
          <w:i/>
          <w:color w:val="000000"/>
          <w:sz w:val="28"/>
          <w:szCs w:val="28"/>
        </w:rPr>
        <w:t xml:space="preserve">Budapest Főváros XVI. kerületi Önkormányzat </w:t>
      </w:r>
    </w:p>
    <w:p w:rsidR="00155D64" w:rsidRDefault="00155D64" w:rsidP="00155D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</w:p>
    <w:p w:rsidR="00D91809" w:rsidRPr="00155D64" w:rsidRDefault="00D91809" w:rsidP="00155D6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155D64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Pályázati adatlap </w:t>
      </w:r>
    </w:p>
    <w:p w:rsidR="002D4BCE" w:rsidRPr="002D4BCE" w:rsidRDefault="002D4BCE" w:rsidP="002D4BCE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2D4BCE">
        <w:rPr>
          <w:rFonts w:ascii="Times New Roman" w:hAnsi="Times New Roman" w:cs="Times New Roman"/>
          <w:b/>
          <w:color w:val="000000"/>
          <w:sz w:val="28"/>
          <w:szCs w:val="28"/>
        </w:rPr>
        <w:t>családi</w:t>
      </w:r>
      <w:proofErr w:type="gramEnd"/>
      <w:r w:rsidRPr="002D4BC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házak energia-megtakarítást eredményező korszerűsítésének, felújításának  támogatására</w:t>
      </w:r>
    </w:p>
    <w:p w:rsidR="00A757BA" w:rsidRPr="000C6129" w:rsidRDefault="00D91809" w:rsidP="00D91809">
      <w:pPr>
        <w:pStyle w:val="NormlWeb"/>
        <w:spacing w:before="240" w:beforeAutospacing="0" w:after="240" w:afterAutospacing="0"/>
        <w:rPr>
          <w:b/>
          <w:bCs/>
          <w:color w:val="000000"/>
        </w:rPr>
      </w:pPr>
      <w:r w:rsidRPr="000C6129">
        <w:rPr>
          <w:b/>
          <w:bCs/>
          <w:color w:val="000000"/>
        </w:rPr>
        <w:t>1.)</w:t>
      </w:r>
      <w:r w:rsidR="00C528F5" w:rsidRPr="000C6129">
        <w:rPr>
          <w:b/>
          <w:bCs/>
          <w:color w:val="000000"/>
        </w:rPr>
        <w:t xml:space="preserve">Pályázó </w:t>
      </w:r>
      <w:r w:rsidR="00A757BA" w:rsidRPr="000C6129">
        <w:rPr>
          <w:b/>
          <w:bCs/>
          <w:color w:val="000000"/>
        </w:rPr>
        <w:t>adatai:</w:t>
      </w:r>
    </w:p>
    <w:p w:rsidR="00155D64" w:rsidRPr="002D4BCE" w:rsidRDefault="00CB169B" w:rsidP="00155D64">
      <w:pPr>
        <w:pStyle w:val="NormlWeb"/>
        <w:spacing w:before="0" w:beforeAutospacing="0" w:after="0" w:afterAutospacing="0"/>
        <w:jc w:val="both"/>
        <w:rPr>
          <w:i/>
          <w:color w:val="000000"/>
        </w:rPr>
      </w:pPr>
      <w:r w:rsidRPr="002D4BCE">
        <w:rPr>
          <w:i/>
          <w:color w:val="000000"/>
        </w:rPr>
        <w:t xml:space="preserve">A </w:t>
      </w:r>
      <w:r w:rsidR="002D4BCE" w:rsidRPr="002D4BCE">
        <w:rPr>
          <w:i/>
          <w:color w:val="000000"/>
        </w:rPr>
        <w:t xml:space="preserve">családi házas </w:t>
      </w:r>
      <w:r w:rsidRPr="002D4BCE">
        <w:rPr>
          <w:i/>
          <w:color w:val="000000"/>
        </w:rPr>
        <w:t>lakóépület</w:t>
      </w:r>
      <w:r w:rsidR="00D91809" w:rsidRPr="002D4BCE">
        <w:rPr>
          <w:i/>
          <w:color w:val="000000"/>
        </w:rPr>
        <w:t xml:space="preserve"> címe:</w:t>
      </w:r>
    </w:p>
    <w:p w:rsidR="00A757BA" w:rsidRPr="00D91809" w:rsidRDefault="00D91809" w:rsidP="00155D64">
      <w:pPr>
        <w:pStyle w:val="NormlWeb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A757BA" w:rsidRPr="00C01C87" w:rsidRDefault="00A757BA" w:rsidP="00A757BA">
      <w:pPr>
        <w:pStyle w:val="NormlWeb"/>
        <w:spacing w:before="0" w:beforeAutospacing="0" w:after="0" w:afterAutospacing="0"/>
        <w:rPr>
          <w:b/>
          <w:bCs/>
          <w:i/>
          <w:color w:val="000000"/>
        </w:rPr>
      </w:pPr>
    </w:p>
    <w:p w:rsidR="00A757BA" w:rsidRPr="000C6129" w:rsidRDefault="00A757BA" w:rsidP="00155D64">
      <w:pPr>
        <w:pStyle w:val="NormlWeb"/>
        <w:spacing w:before="0" w:beforeAutospacing="0" w:after="0" w:afterAutospacing="0"/>
        <w:rPr>
          <w:b/>
        </w:rPr>
      </w:pPr>
      <w:r w:rsidRPr="000C6129">
        <w:rPr>
          <w:b/>
          <w:bCs/>
          <w:color w:val="000000"/>
        </w:rPr>
        <w:t>2.</w:t>
      </w:r>
      <w:r w:rsidR="00C528F5" w:rsidRPr="000C6129">
        <w:rPr>
          <w:b/>
          <w:bCs/>
          <w:color w:val="000000"/>
        </w:rPr>
        <w:t xml:space="preserve">) </w:t>
      </w:r>
      <w:r w:rsidR="0032577E">
        <w:rPr>
          <w:b/>
          <w:bCs/>
          <w:color w:val="000000"/>
        </w:rPr>
        <w:t>A</w:t>
      </w:r>
      <w:r w:rsidRPr="000C6129">
        <w:rPr>
          <w:b/>
          <w:bCs/>
          <w:color w:val="000000"/>
        </w:rPr>
        <w:t xml:space="preserve"> </w:t>
      </w:r>
      <w:r w:rsidR="0032577E">
        <w:rPr>
          <w:b/>
          <w:bCs/>
          <w:color w:val="000000"/>
        </w:rPr>
        <w:t xml:space="preserve">pályázatot benyújtó </w:t>
      </w:r>
      <w:r w:rsidR="002D4BCE">
        <w:rPr>
          <w:b/>
          <w:bCs/>
          <w:color w:val="000000"/>
        </w:rPr>
        <w:t xml:space="preserve">tulajdonos </w:t>
      </w:r>
      <w:r w:rsidRPr="000C6129">
        <w:rPr>
          <w:b/>
          <w:bCs/>
          <w:color w:val="000000"/>
        </w:rPr>
        <w:t>adatai:</w:t>
      </w:r>
    </w:p>
    <w:p w:rsidR="004300AC" w:rsidRDefault="00A757BA" w:rsidP="00155D64">
      <w:pPr>
        <w:pStyle w:val="NormlWeb"/>
        <w:spacing w:before="0" w:beforeAutospacing="0" w:after="0" w:afterAutospacing="0"/>
        <w:rPr>
          <w:color w:val="000000"/>
        </w:rPr>
      </w:pPr>
      <w:r w:rsidRPr="00C01C87">
        <w:rPr>
          <w:i/>
          <w:color w:val="000000"/>
        </w:rPr>
        <w:t>Név</w:t>
      </w:r>
      <w:proofErr w:type="gramStart"/>
      <w:r w:rsidRPr="00C01C87">
        <w:rPr>
          <w:i/>
          <w:color w:val="000000"/>
        </w:rPr>
        <w:t>:</w:t>
      </w:r>
      <w:r w:rsidRPr="00C01C87">
        <w:rPr>
          <w:b/>
          <w:i/>
          <w:color w:val="000000"/>
        </w:rPr>
        <w:t xml:space="preserve"> </w:t>
      </w:r>
      <w:r w:rsidR="004300AC">
        <w:rPr>
          <w:color w:val="000000"/>
        </w:rPr>
        <w:t>…</w:t>
      </w:r>
      <w:proofErr w:type="gramEnd"/>
      <w:r w:rsidR="004300AC">
        <w:rPr>
          <w:color w:val="000000"/>
        </w:rPr>
        <w:t>……………………………………………………..............................…………………</w:t>
      </w:r>
    </w:p>
    <w:p w:rsidR="00A757BA" w:rsidRPr="00C01C87" w:rsidRDefault="00A757BA" w:rsidP="00155D64">
      <w:pPr>
        <w:pStyle w:val="NormlWeb"/>
        <w:spacing w:before="0" w:beforeAutospacing="0" w:after="0" w:afterAutospacing="0"/>
        <w:rPr>
          <w:b/>
          <w:i/>
        </w:rPr>
      </w:pPr>
      <w:r w:rsidRPr="00C01C87">
        <w:rPr>
          <w:i/>
          <w:color w:val="000000"/>
        </w:rPr>
        <w:t>Cím</w:t>
      </w:r>
      <w:proofErr w:type="gramStart"/>
      <w:r w:rsidRPr="00C01C87">
        <w:rPr>
          <w:i/>
          <w:color w:val="000000"/>
        </w:rPr>
        <w:t>:</w:t>
      </w:r>
      <w:r w:rsidR="004300AC">
        <w:rPr>
          <w:b/>
          <w:i/>
          <w:color w:val="000000"/>
        </w:rPr>
        <w:t>.</w:t>
      </w:r>
      <w:proofErr w:type="gramEnd"/>
      <w:r w:rsidR="004300AC" w:rsidRPr="004300AC">
        <w:rPr>
          <w:color w:val="000000"/>
        </w:rPr>
        <w:t xml:space="preserve"> …</w:t>
      </w:r>
      <w:r w:rsidR="004300AC">
        <w:rPr>
          <w:color w:val="000000"/>
        </w:rPr>
        <w:t>…………………………………………………………………........................….……</w:t>
      </w:r>
    </w:p>
    <w:p w:rsidR="00A757BA" w:rsidRDefault="00A757BA" w:rsidP="00A757BA">
      <w:pPr>
        <w:pStyle w:val="NormlWeb"/>
        <w:spacing w:before="0" w:beforeAutospacing="0" w:after="0" w:afterAutospacing="0"/>
        <w:rPr>
          <w:b/>
          <w:i/>
          <w:color w:val="000000"/>
        </w:rPr>
      </w:pPr>
      <w:r w:rsidRPr="00C01C87">
        <w:rPr>
          <w:i/>
          <w:color w:val="000000"/>
        </w:rPr>
        <w:t xml:space="preserve">Elérhetőségek (telefon, </w:t>
      </w:r>
      <w:proofErr w:type="gramStart"/>
      <w:r w:rsidRPr="00C01C87">
        <w:rPr>
          <w:i/>
          <w:color w:val="000000"/>
        </w:rPr>
        <w:t>e-mail )</w:t>
      </w:r>
      <w:proofErr w:type="gramEnd"/>
      <w:r w:rsidRPr="00C01C87">
        <w:rPr>
          <w:i/>
          <w:color w:val="000000"/>
        </w:rPr>
        <w:t>:</w:t>
      </w:r>
      <w:r w:rsidR="004300AC">
        <w:rPr>
          <w:b/>
          <w:i/>
          <w:color w:val="000000"/>
        </w:rPr>
        <w:t xml:space="preserve"> </w:t>
      </w:r>
      <w:r w:rsidR="004300AC">
        <w:rPr>
          <w:color w:val="000000"/>
        </w:rPr>
        <w:t>………………………………................…………………</w:t>
      </w:r>
      <w:r w:rsidR="00716E3D">
        <w:rPr>
          <w:color w:val="000000"/>
        </w:rPr>
        <w:t>…..</w:t>
      </w:r>
    </w:p>
    <w:p w:rsidR="004300AC" w:rsidRDefault="004300AC" w:rsidP="00A757BA">
      <w:pPr>
        <w:pStyle w:val="NormlWeb"/>
        <w:spacing w:before="0" w:beforeAutospacing="0" w:after="0" w:afterAutospacing="0"/>
        <w:rPr>
          <w:b/>
          <w:bCs/>
          <w:i/>
          <w:color w:val="000000"/>
        </w:rPr>
      </w:pPr>
    </w:p>
    <w:p w:rsidR="002D4BCE" w:rsidRPr="004300AC" w:rsidRDefault="002D4BCE" w:rsidP="002D4BCE">
      <w:pPr>
        <w:pStyle w:val="NormlWeb"/>
        <w:spacing w:before="0" w:beforeAutospacing="0" w:after="0" w:afterAutospacing="0"/>
        <w:rPr>
          <w:color w:val="000000"/>
        </w:rPr>
      </w:pPr>
      <w:r w:rsidRPr="00C01C87">
        <w:rPr>
          <w:i/>
          <w:color w:val="000000"/>
        </w:rPr>
        <w:t>Adószám</w:t>
      </w:r>
      <w:proofErr w:type="gramStart"/>
      <w:r w:rsidRPr="00C01C87">
        <w:rPr>
          <w:i/>
          <w:color w:val="000000"/>
        </w:rPr>
        <w:t>:</w:t>
      </w:r>
      <w:r w:rsidRPr="00C01C87">
        <w:rPr>
          <w:b/>
          <w:i/>
          <w:color w:val="000000"/>
        </w:rPr>
        <w:t xml:space="preserve"> </w:t>
      </w:r>
      <w:r w:rsidRPr="004300AC">
        <w:rPr>
          <w:color w:val="000000"/>
        </w:rPr>
        <w:t>..</w:t>
      </w:r>
      <w:proofErr w:type="gramEnd"/>
      <w:r w:rsidRPr="004300AC">
        <w:rPr>
          <w:color w:val="000000"/>
        </w:rPr>
        <w:t>.……………</w:t>
      </w:r>
      <w:r>
        <w:rPr>
          <w:color w:val="000000"/>
        </w:rPr>
        <w:t>........</w:t>
      </w:r>
      <w:r w:rsidRPr="004300AC">
        <w:rPr>
          <w:color w:val="000000"/>
        </w:rPr>
        <w:t>………………………………………………………</w:t>
      </w:r>
      <w:r>
        <w:rPr>
          <w:color w:val="000000"/>
        </w:rPr>
        <w:t>.</w:t>
      </w:r>
      <w:r w:rsidRPr="004300AC">
        <w:rPr>
          <w:color w:val="000000"/>
        </w:rPr>
        <w:t>…………..</w:t>
      </w:r>
    </w:p>
    <w:p w:rsidR="002D4BCE" w:rsidRDefault="002D4BCE" w:rsidP="002D4BCE">
      <w:pPr>
        <w:pStyle w:val="NormlWeb"/>
        <w:spacing w:before="0" w:beforeAutospacing="0" w:after="0" w:afterAutospacing="0"/>
        <w:rPr>
          <w:i/>
          <w:color w:val="000000"/>
        </w:rPr>
      </w:pPr>
      <w:r>
        <w:rPr>
          <w:i/>
          <w:color w:val="000000"/>
        </w:rPr>
        <w:t>Pénzintézet neve</w:t>
      </w:r>
      <w:proofErr w:type="gramStart"/>
      <w:r>
        <w:rPr>
          <w:i/>
          <w:color w:val="000000"/>
        </w:rPr>
        <w:t>: …</w:t>
      </w:r>
      <w:proofErr w:type="gramEnd"/>
      <w:r>
        <w:rPr>
          <w:i/>
          <w:color w:val="000000"/>
        </w:rPr>
        <w:t>………</w:t>
      </w:r>
      <w:r>
        <w:rPr>
          <w:color w:val="000000"/>
        </w:rPr>
        <w:t>.......</w:t>
      </w:r>
      <w:r w:rsidRPr="004300AC">
        <w:rPr>
          <w:color w:val="000000"/>
        </w:rPr>
        <w:t>………………………………………………………………</w:t>
      </w:r>
      <w:r>
        <w:rPr>
          <w:color w:val="000000"/>
        </w:rPr>
        <w:t>.</w:t>
      </w:r>
      <w:r w:rsidRPr="004300AC">
        <w:rPr>
          <w:color w:val="000000"/>
        </w:rPr>
        <w:t>…</w:t>
      </w:r>
    </w:p>
    <w:p w:rsidR="002D4BCE" w:rsidRDefault="002D4BCE" w:rsidP="002D4BCE">
      <w:pPr>
        <w:pStyle w:val="NormlWeb"/>
        <w:spacing w:before="0" w:beforeAutospacing="0" w:after="0" w:afterAutospacing="0"/>
        <w:rPr>
          <w:b/>
          <w:bCs/>
          <w:i/>
          <w:color w:val="000000"/>
        </w:rPr>
      </w:pPr>
      <w:r w:rsidRPr="00C01C87">
        <w:rPr>
          <w:i/>
          <w:color w:val="000000"/>
        </w:rPr>
        <w:t>Bankszámlaszám</w:t>
      </w:r>
      <w:proofErr w:type="gramStart"/>
      <w:r w:rsidRPr="00C01C87">
        <w:rPr>
          <w:i/>
          <w:color w:val="000000"/>
        </w:rPr>
        <w:t>:</w:t>
      </w:r>
      <w:r w:rsidRPr="00C01C87">
        <w:rPr>
          <w:b/>
          <w:i/>
          <w:color w:val="000000"/>
        </w:rPr>
        <w:t xml:space="preserve"> </w:t>
      </w:r>
      <w:r>
        <w:rPr>
          <w:color w:val="000000"/>
        </w:rPr>
        <w:t>..</w:t>
      </w:r>
      <w:proofErr w:type="gramEnd"/>
      <w:r>
        <w:rPr>
          <w:color w:val="000000"/>
        </w:rPr>
        <w:t>.....</w:t>
      </w:r>
      <w:r w:rsidRPr="004300AC">
        <w:rPr>
          <w:color w:val="000000"/>
        </w:rPr>
        <w:t>……………………………………………………</w:t>
      </w:r>
      <w:r>
        <w:rPr>
          <w:color w:val="000000"/>
        </w:rPr>
        <w:t>..............</w:t>
      </w:r>
      <w:r w:rsidRPr="004300AC">
        <w:rPr>
          <w:color w:val="000000"/>
        </w:rPr>
        <w:t>…</w:t>
      </w:r>
      <w:r>
        <w:rPr>
          <w:color w:val="000000"/>
        </w:rPr>
        <w:t>...</w:t>
      </w:r>
      <w:r w:rsidRPr="004300AC">
        <w:rPr>
          <w:color w:val="000000"/>
        </w:rPr>
        <w:t>…</w:t>
      </w:r>
      <w:r>
        <w:rPr>
          <w:color w:val="000000"/>
        </w:rPr>
        <w:t>.</w:t>
      </w:r>
      <w:r w:rsidRPr="004300AC">
        <w:rPr>
          <w:color w:val="000000"/>
        </w:rPr>
        <w:t>……</w:t>
      </w:r>
    </w:p>
    <w:p w:rsidR="002D4BCE" w:rsidRDefault="002D4BCE" w:rsidP="00A757BA">
      <w:pPr>
        <w:pStyle w:val="NormlWeb"/>
        <w:spacing w:before="0" w:beforeAutospacing="0" w:after="0" w:afterAutospacing="0"/>
        <w:rPr>
          <w:b/>
          <w:bCs/>
          <w:i/>
          <w:color w:val="000000"/>
        </w:rPr>
      </w:pPr>
    </w:p>
    <w:p w:rsidR="00A757BA" w:rsidRPr="00706463" w:rsidRDefault="00C528F5" w:rsidP="00A757BA">
      <w:pPr>
        <w:pStyle w:val="NormlWeb"/>
        <w:spacing w:before="0" w:beforeAutospacing="0" w:after="0" w:afterAutospacing="0"/>
      </w:pPr>
      <w:r w:rsidRPr="000C6129">
        <w:rPr>
          <w:b/>
          <w:bCs/>
          <w:color w:val="000000"/>
        </w:rPr>
        <w:t>3.)</w:t>
      </w:r>
      <w:r w:rsidR="00A757BA" w:rsidRPr="000C6129">
        <w:rPr>
          <w:b/>
          <w:bCs/>
          <w:color w:val="000000"/>
        </w:rPr>
        <w:t xml:space="preserve"> </w:t>
      </w:r>
      <w:r w:rsidR="00B7363D" w:rsidRPr="000C6129">
        <w:rPr>
          <w:b/>
          <w:bCs/>
          <w:color w:val="000000"/>
        </w:rPr>
        <w:t xml:space="preserve">A fejlesztés </w:t>
      </w:r>
      <w:r w:rsidR="00A757BA" w:rsidRPr="000C6129">
        <w:rPr>
          <w:b/>
          <w:bCs/>
          <w:color w:val="000000"/>
        </w:rPr>
        <w:t>leírása</w:t>
      </w:r>
      <w:r w:rsidR="00D34958" w:rsidRPr="000C6129">
        <w:rPr>
          <w:b/>
          <w:bCs/>
          <w:color w:val="000000"/>
        </w:rPr>
        <w:t xml:space="preserve"> </w:t>
      </w:r>
      <w:r w:rsidR="00706463" w:rsidRPr="00706463">
        <w:rPr>
          <w:bCs/>
          <w:color w:val="000000"/>
        </w:rPr>
        <w:t xml:space="preserve">(a tevékenységek részletezése </w:t>
      </w:r>
      <w:r w:rsidR="00D34958" w:rsidRPr="00706463">
        <w:rPr>
          <w:bCs/>
          <w:color w:val="000000"/>
        </w:rPr>
        <w:t>a</w:t>
      </w:r>
      <w:r w:rsidR="00706463" w:rsidRPr="00706463">
        <w:rPr>
          <w:bCs/>
          <w:color w:val="000000"/>
        </w:rPr>
        <w:t xml:space="preserve"> 4. pontban foglalt </w:t>
      </w:r>
      <w:r w:rsidR="00716E3D">
        <w:rPr>
          <w:bCs/>
          <w:color w:val="000000"/>
        </w:rPr>
        <w:br/>
      </w:r>
      <w:r w:rsidR="00706463" w:rsidRPr="00706463">
        <w:rPr>
          <w:bCs/>
          <w:color w:val="000000"/>
        </w:rPr>
        <w:t>csoportosítás szerint):</w:t>
      </w:r>
    </w:p>
    <w:p w:rsidR="004300AC" w:rsidRPr="00D91809" w:rsidRDefault="004300AC" w:rsidP="004300AC">
      <w:pPr>
        <w:pStyle w:val="NormlWeb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4300AC" w:rsidRPr="00D91809" w:rsidRDefault="004300AC" w:rsidP="004300AC">
      <w:pPr>
        <w:pStyle w:val="NormlWeb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4300AC" w:rsidRPr="00D91809" w:rsidRDefault="004300AC" w:rsidP="004300AC">
      <w:pPr>
        <w:pStyle w:val="NormlWeb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4300AC" w:rsidRPr="00D91809" w:rsidRDefault="004300AC" w:rsidP="004300AC">
      <w:pPr>
        <w:pStyle w:val="NormlWeb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4300AC" w:rsidRPr="00D91809" w:rsidRDefault="004300AC" w:rsidP="004300AC">
      <w:pPr>
        <w:pStyle w:val="NormlWeb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4300AC" w:rsidRPr="00D91809" w:rsidRDefault="004300AC" w:rsidP="004300AC">
      <w:pPr>
        <w:pStyle w:val="NormlWeb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4300AC" w:rsidRPr="00D91809" w:rsidRDefault="004300AC" w:rsidP="004300AC">
      <w:pPr>
        <w:pStyle w:val="NormlWeb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4300AC" w:rsidRPr="00D91809" w:rsidRDefault="004300AC" w:rsidP="004300AC">
      <w:pPr>
        <w:pStyle w:val="NormlWeb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4300AC" w:rsidRPr="00D91809" w:rsidRDefault="004300AC" w:rsidP="004300AC">
      <w:pPr>
        <w:pStyle w:val="NormlWeb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4300AC" w:rsidRPr="00D91809" w:rsidRDefault="004300AC" w:rsidP="004300AC">
      <w:pPr>
        <w:pStyle w:val="NormlWeb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4300AC" w:rsidRPr="00D91809" w:rsidRDefault="004300AC" w:rsidP="004300AC">
      <w:pPr>
        <w:pStyle w:val="NormlWeb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4300AC" w:rsidRPr="00D91809" w:rsidRDefault="004300AC" w:rsidP="004300AC">
      <w:pPr>
        <w:pStyle w:val="NormlWeb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4300AC" w:rsidRPr="00D91809" w:rsidRDefault="004300AC" w:rsidP="004300AC">
      <w:pPr>
        <w:pStyle w:val="NormlWeb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4300AC" w:rsidRPr="00D91809" w:rsidRDefault="004300AC" w:rsidP="004300AC">
      <w:pPr>
        <w:pStyle w:val="NormlWeb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4300AC" w:rsidRPr="00D91809" w:rsidRDefault="004300AC" w:rsidP="004300AC">
      <w:pPr>
        <w:pStyle w:val="NormlWeb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4300AC" w:rsidRPr="00D91809" w:rsidRDefault="004300AC" w:rsidP="004300AC">
      <w:pPr>
        <w:pStyle w:val="NormlWeb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4300AC" w:rsidRPr="00D91809" w:rsidRDefault="004300AC" w:rsidP="004300AC">
      <w:pPr>
        <w:pStyle w:val="NormlWeb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4300AC" w:rsidRPr="00D91809" w:rsidRDefault="004300AC" w:rsidP="004300AC">
      <w:pPr>
        <w:pStyle w:val="NormlWeb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4300AC" w:rsidRPr="00D91809" w:rsidRDefault="004300AC" w:rsidP="004300AC">
      <w:pPr>
        <w:pStyle w:val="NormlWeb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4300AC" w:rsidRPr="00D91809" w:rsidRDefault="004300AC" w:rsidP="004300AC">
      <w:pPr>
        <w:pStyle w:val="NormlWeb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4300AC" w:rsidRPr="00D91809" w:rsidRDefault="004300AC" w:rsidP="004300AC">
      <w:pPr>
        <w:pStyle w:val="NormlWeb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4300AC" w:rsidRPr="00D91809" w:rsidRDefault="004300AC" w:rsidP="004300AC">
      <w:pPr>
        <w:pStyle w:val="NormlWeb"/>
        <w:spacing w:before="0" w:beforeAutospacing="0" w:after="0" w:afterAutospacing="0"/>
        <w:jc w:val="both"/>
        <w:rPr>
          <w:b/>
        </w:rPr>
      </w:pPr>
      <w:r>
        <w:rPr>
          <w:color w:val="000000"/>
        </w:rPr>
        <w:t>…………………………………………………………………………………………………..</w:t>
      </w:r>
    </w:p>
    <w:p w:rsidR="00A757BA" w:rsidRPr="000C6129" w:rsidRDefault="00936C3E" w:rsidP="00A757BA">
      <w:pPr>
        <w:pStyle w:val="NormlWeb"/>
        <w:spacing w:before="0" w:beforeAutospacing="0" w:after="120" w:afterAutospacing="0"/>
        <w:rPr>
          <w:b/>
        </w:rPr>
      </w:pPr>
      <w:r w:rsidRPr="000C6129">
        <w:rPr>
          <w:b/>
          <w:bCs/>
          <w:color w:val="000000"/>
        </w:rPr>
        <w:t>4.)</w:t>
      </w:r>
      <w:r w:rsidR="00A757BA" w:rsidRPr="000C6129">
        <w:rPr>
          <w:b/>
          <w:bCs/>
          <w:color w:val="000000"/>
        </w:rPr>
        <w:t xml:space="preserve"> </w:t>
      </w:r>
      <w:r w:rsidR="00E77966" w:rsidRPr="000C6129">
        <w:rPr>
          <w:b/>
          <w:bCs/>
          <w:color w:val="000000"/>
        </w:rPr>
        <w:t>A fejlesztés</w:t>
      </w:r>
      <w:r w:rsidR="00A757BA" w:rsidRPr="000C6129">
        <w:rPr>
          <w:b/>
          <w:bCs/>
          <w:color w:val="000000"/>
        </w:rPr>
        <w:t xml:space="preserve"> megvalósításának tervezett időtartama:</w:t>
      </w:r>
    </w:p>
    <w:p w:rsidR="00A757BA" w:rsidRPr="000C6129" w:rsidRDefault="003F7D4A" w:rsidP="00A757BA">
      <w:pPr>
        <w:pStyle w:val="NormlWeb"/>
        <w:spacing w:before="120" w:beforeAutospacing="0" w:after="120" w:afterAutospacing="0"/>
        <w:rPr>
          <w:color w:val="000000"/>
        </w:rPr>
      </w:pPr>
      <w:r>
        <w:rPr>
          <w:color w:val="000000"/>
        </w:rPr>
        <w:t>…</w:t>
      </w:r>
      <w:proofErr w:type="gramStart"/>
      <w:r>
        <w:rPr>
          <w:color w:val="000000"/>
        </w:rPr>
        <w:t>………………………………..........</w:t>
      </w:r>
      <w:proofErr w:type="gramEnd"/>
      <w:r w:rsidR="00A757BA" w:rsidRPr="000C6129">
        <w:rPr>
          <w:color w:val="000000"/>
        </w:rPr>
        <w:t xml:space="preserve">napjától </w:t>
      </w:r>
      <w:r>
        <w:rPr>
          <w:color w:val="000000"/>
        </w:rPr>
        <w:t>………………………………….........</w:t>
      </w:r>
      <w:r w:rsidR="00A757BA" w:rsidRPr="000C6129">
        <w:rPr>
          <w:color w:val="000000"/>
        </w:rPr>
        <w:t>napjáig</w:t>
      </w:r>
    </w:p>
    <w:p w:rsidR="00BF451E" w:rsidRDefault="00BF451E" w:rsidP="00A757BA">
      <w:pPr>
        <w:pStyle w:val="NormlWeb"/>
        <w:spacing w:before="120" w:beforeAutospacing="0" w:after="120" w:afterAutospacing="0"/>
        <w:rPr>
          <w:color w:val="000000"/>
        </w:rPr>
      </w:pPr>
      <w:r w:rsidRPr="000C6129">
        <w:rPr>
          <w:color w:val="000000"/>
        </w:rPr>
        <w:t>(</w:t>
      </w:r>
      <w:r w:rsidR="00FB7F6A">
        <w:rPr>
          <w:color w:val="000000"/>
        </w:rPr>
        <w:t>á</w:t>
      </w:r>
      <w:r w:rsidRPr="000C6129">
        <w:rPr>
          <w:color w:val="000000"/>
        </w:rPr>
        <w:t xml:space="preserve">llami </w:t>
      </w:r>
      <w:r w:rsidR="00FB7F6A">
        <w:rPr>
          <w:color w:val="000000"/>
        </w:rPr>
        <w:t>p</w:t>
      </w:r>
      <w:r w:rsidRPr="000C6129">
        <w:rPr>
          <w:color w:val="000000"/>
        </w:rPr>
        <w:t xml:space="preserve">ályázatban megjelölt időtartam)  </w:t>
      </w:r>
    </w:p>
    <w:tbl>
      <w:tblPr>
        <w:tblW w:w="10185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91"/>
        <w:gridCol w:w="160"/>
        <w:gridCol w:w="831"/>
        <w:gridCol w:w="188"/>
        <w:gridCol w:w="662"/>
        <w:gridCol w:w="160"/>
        <w:gridCol w:w="662"/>
        <w:gridCol w:w="160"/>
        <w:gridCol w:w="725"/>
        <w:gridCol w:w="160"/>
        <w:gridCol w:w="658"/>
        <w:gridCol w:w="160"/>
        <w:gridCol w:w="538"/>
        <w:gridCol w:w="160"/>
        <w:gridCol w:w="37"/>
        <w:gridCol w:w="501"/>
        <w:gridCol w:w="160"/>
        <w:gridCol w:w="658"/>
        <w:gridCol w:w="160"/>
        <w:gridCol w:w="498"/>
        <w:gridCol w:w="160"/>
        <w:gridCol w:w="160"/>
        <w:gridCol w:w="658"/>
        <w:gridCol w:w="160"/>
        <w:gridCol w:w="658"/>
        <w:gridCol w:w="160"/>
      </w:tblGrid>
      <w:tr w:rsidR="00F92615" w:rsidRPr="000C6129" w:rsidTr="006C1E71">
        <w:trPr>
          <w:gridAfter w:val="1"/>
          <w:wAfter w:w="160" w:type="dxa"/>
          <w:trHeight w:val="315"/>
        </w:trPr>
        <w:tc>
          <w:tcPr>
            <w:tcW w:w="36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lastRenderedPageBreak/>
              <w:t xml:space="preserve">5.) Áfa visszaigénylésére jogosult 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92615" w:rsidRPr="000C6129" w:rsidTr="006C1E71">
        <w:trPr>
          <w:trHeight w:val="315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92615" w:rsidRPr="000C6129" w:rsidTr="006C1E71">
        <w:trPr>
          <w:trHeight w:val="315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</w:t>
            </w:r>
          </w:p>
        </w:tc>
        <w:tc>
          <w:tcPr>
            <w:tcW w:w="8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92615" w:rsidRPr="000C6129" w:rsidTr="006C1E71">
        <w:trPr>
          <w:gridAfter w:val="1"/>
          <w:wAfter w:w="160" w:type="dxa"/>
          <w:trHeight w:val="315"/>
        </w:trPr>
        <w:tc>
          <w:tcPr>
            <w:tcW w:w="4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6.) A fejlesztés megvalósításának költsége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92615" w:rsidRPr="000C6129" w:rsidTr="006C1E71">
        <w:trPr>
          <w:trHeight w:val="315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92615" w:rsidRPr="000C6129" w:rsidTr="006C1E71">
        <w:trPr>
          <w:gridAfter w:val="1"/>
          <w:wAfter w:w="160" w:type="dxa"/>
          <w:trHeight w:val="315"/>
        </w:trPr>
        <w:tc>
          <w:tcPr>
            <w:tcW w:w="19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Megnevezés</w:t>
            </w:r>
          </w:p>
        </w:tc>
        <w:tc>
          <w:tcPr>
            <w:tcW w:w="8043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Összeg (Ft-ban)</w:t>
            </w:r>
          </w:p>
        </w:tc>
      </w:tr>
      <w:tr w:rsidR="00F92615" w:rsidRPr="000C6129" w:rsidTr="006C1E71">
        <w:trPr>
          <w:gridAfter w:val="1"/>
          <w:wAfter w:w="160" w:type="dxa"/>
          <w:trHeight w:val="315"/>
        </w:trPr>
        <w:tc>
          <w:tcPr>
            <w:tcW w:w="19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3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Nettó</w:t>
            </w:r>
          </w:p>
        </w:tc>
        <w:tc>
          <w:tcPr>
            <w:tcW w:w="13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Áfa</w:t>
            </w:r>
          </w:p>
        </w:tc>
        <w:tc>
          <w:tcPr>
            <w:tcW w:w="327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Bruttó</w:t>
            </w:r>
          </w:p>
        </w:tc>
      </w:tr>
      <w:tr w:rsidR="00F92615" w:rsidRPr="000C6129" w:rsidTr="006C1E71">
        <w:trPr>
          <w:gridAfter w:val="1"/>
          <w:wAfter w:w="160" w:type="dxa"/>
          <w:trHeight w:val="300"/>
        </w:trPr>
        <w:tc>
          <w:tcPr>
            <w:tcW w:w="19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Támogatható 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Nem támogatható</w:t>
            </w:r>
          </w:p>
        </w:tc>
        <w:tc>
          <w:tcPr>
            <w:tcW w:w="13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Támogatható </w:t>
            </w:r>
          </w:p>
        </w:tc>
        <w:tc>
          <w:tcPr>
            <w:tcW w:w="16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Nem támogatható</w:t>
            </w:r>
          </w:p>
        </w:tc>
      </w:tr>
      <w:tr w:rsidR="00F92615" w:rsidRPr="000C6129" w:rsidTr="006C1E71">
        <w:trPr>
          <w:gridAfter w:val="1"/>
          <w:wAfter w:w="160" w:type="dxa"/>
          <w:trHeight w:val="300"/>
        </w:trPr>
        <w:tc>
          <w:tcPr>
            <w:tcW w:w="19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F92615" w:rsidRPr="000C6129" w:rsidTr="006C1E71">
        <w:trPr>
          <w:gridAfter w:val="1"/>
          <w:wAfter w:w="160" w:type="dxa"/>
          <w:trHeight w:val="300"/>
        </w:trPr>
        <w:tc>
          <w:tcPr>
            <w:tcW w:w="19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615" w:rsidRPr="000C6129" w:rsidRDefault="00931501" w:rsidP="00913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6</w:t>
            </w:r>
            <w:r w:rsidR="00F92615" w:rsidRPr="000C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.1. Szakértői, tervezői, eljárási költségek</w:t>
            </w:r>
            <w:r w:rsidR="00EF6C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, munkad</w:t>
            </w:r>
            <w:r w:rsidR="00551E6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í</w:t>
            </w:r>
            <w:r w:rsidR="00CF6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j</w:t>
            </w:r>
            <w:r w:rsidR="0070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700F44" w:rsidRPr="0070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(</w:t>
            </w:r>
            <w:r w:rsidR="00913C98" w:rsidRPr="001900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u-HU"/>
              </w:rPr>
              <w:t>felújítás munkadíja,</w:t>
            </w:r>
            <w:r w:rsidR="00913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 </w:t>
            </w:r>
            <w:r w:rsidR="00700F44" w:rsidRPr="00700F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l. pályázati felhívás 7. pontja)</w:t>
            </w:r>
          </w:p>
        </w:tc>
        <w:tc>
          <w:tcPr>
            <w:tcW w:w="16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F92615" w:rsidRPr="000C6129" w:rsidTr="006C1E71">
        <w:trPr>
          <w:gridAfter w:val="1"/>
          <w:wAfter w:w="160" w:type="dxa"/>
          <w:trHeight w:val="300"/>
        </w:trPr>
        <w:tc>
          <w:tcPr>
            <w:tcW w:w="19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92615" w:rsidRPr="000C6129" w:rsidTr="006C1E71">
        <w:trPr>
          <w:gridAfter w:val="1"/>
          <w:wAfter w:w="160" w:type="dxa"/>
          <w:trHeight w:val="300"/>
        </w:trPr>
        <w:tc>
          <w:tcPr>
            <w:tcW w:w="19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92615" w:rsidRPr="000C6129" w:rsidTr="006C1E71">
        <w:trPr>
          <w:gridAfter w:val="1"/>
          <w:wAfter w:w="160" w:type="dxa"/>
          <w:trHeight w:val="300"/>
        </w:trPr>
        <w:tc>
          <w:tcPr>
            <w:tcW w:w="19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92615" w:rsidRPr="000C6129" w:rsidTr="00056766">
        <w:trPr>
          <w:gridAfter w:val="1"/>
          <w:wAfter w:w="160" w:type="dxa"/>
          <w:trHeight w:val="276"/>
        </w:trPr>
        <w:tc>
          <w:tcPr>
            <w:tcW w:w="19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CF6420" w:rsidRPr="000C6129" w:rsidTr="006C1E71">
        <w:trPr>
          <w:gridAfter w:val="1"/>
          <w:wAfter w:w="160" w:type="dxa"/>
          <w:trHeight w:val="300"/>
        </w:trPr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420" w:rsidRPr="00056766" w:rsidRDefault="00493FF4" w:rsidP="00056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56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6</w:t>
            </w:r>
            <w:r w:rsidR="00056766" w:rsidRPr="00056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.1.1. Szakértői díj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420" w:rsidRPr="000C6129" w:rsidRDefault="00CF6420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420" w:rsidRPr="000C6129" w:rsidRDefault="00CF6420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420" w:rsidRPr="000C6129" w:rsidRDefault="00CF6420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420" w:rsidRPr="000C6129" w:rsidRDefault="00CF6420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420" w:rsidRPr="000C6129" w:rsidRDefault="00CF6420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CF6420" w:rsidRPr="000C6129" w:rsidTr="006C1E71">
        <w:trPr>
          <w:gridAfter w:val="1"/>
          <w:wAfter w:w="160" w:type="dxa"/>
          <w:trHeight w:val="300"/>
        </w:trPr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420" w:rsidRPr="00056766" w:rsidRDefault="00056766" w:rsidP="0005676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56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6.1.2. Tervezői, eljárási díj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420" w:rsidRPr="000C6129" w:rsidRDefault="00CF6420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420" w:rsidRPr="000C6129" w:rsidRDefault="00CF6420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420" w:rsidRPr="000C6129" w:rsidRDefault="00CF6420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420" w:rsidRPr="000C6129" w:rsidRDefault="00CF6420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420" w:rsidRPr="000C6129" w:rsidRDefault="00CF6420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CF6420" w:rsidRPr="000C6129" w:rsidTr="006C1E71">
        <w:trPr>
          <w:gridAfter w:val="1"/>
          <w:wAfter w:w="160" w:type="dxa"/>
          <w:trHeight w:val="300"/>
        </w:trPr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420" w:rsidRPr="00056766" w:rsidRDefault="00056766" w:rsidP="00913C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056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6.1.3. Munkadíj</w:t>
            </w:r>
            <w:r w:rsidR="00913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  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420" w:rsidRPr="000C6129" w:rsidRDefault="00CF6420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420" w:rsidRPr="000C6129" w:rsidRDefault="00CF6420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420" w:rsidRPr="000C6129" w:rsidRDefault="00CF6420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420" w:rsidRPr="000C6129" w:rsidRDefault="00CF6420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6420" w:rsidRPr="000C6129" w:rsidRDefault="00CF6420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92615" w:rsidRPr="000C6129" w:rsidTr="006C1E71">
        <w:trPr>
          <w:gridAfter w:val="1"/>
          <w:wAfter w:w="160" w:type="dxa"/>
          <w:trHeight w:val="300"/>
        </w:trPr>
        <w:tc>
          <w:tcPr>
            <w:tcW w:w="19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615" w:rsidRPr="000C6129" w:rsidRDefault="00E22C1F" w:rsidP="00913C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6</w:t>
            </w:r>
            <w:r w:rsidR="00F92615" w:rsidRPr="000C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.2. Felújítási költsége</w:t>
            </w:r>
            <w:r w:rsidR="00913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k </w:t>
            </w:r>
            <w:r w:rsidR="00913C98" w:rsidRPr="001900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(anyagköltség)</w:t>
            </w:r>
            <w:r w:rsidR="00913C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F92615" w:rsidRPr="000C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összesen </w:t>
            </w:r>
          </w:p>
        </w:tc>
        <w:tc>
          <w:tcPr>
            <w:tcW w:w="16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F92615" w:rsidRPr="000C6129" w:rsidTr="006C1E71">
        <w:trPr>
          <w:gridAfter w:val="1"/>
          <w:wAfter w:w="160" w:type="dxa"/>
          <w:trHeight w:val="300"/>
        </w:trPr>
        <w:tc>
          <w:tcPr>
            <w:tcW w:w="19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92615" w:rsidRPr="000C6129" w:rsidTr="006C1E71">
        <w:trPr>
          <w:gridAfter w:val="1"/>
          <w:wAfter w:w="160" w:type="dxa"/>
          <w:trHeight w:val="300"/>
        </w:trPr>
        <w:tc>
          <w:tcPr>
            <w:tcW w:w="19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92615" w:rsidRPr="000C6129" w:rsidTr="006C1E71">
        <w:trPr>
          <w:gridAfter w:val="1"/>
          <w:wAfter w:w="160" w:type="dxa"/>
          <w:trHeight w:val="300"/>
        </w:trPr>
        <w:tc>
          <w:tcPr>
            <w:tcW w:w="19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92615" w:rsidRPr="000C6129" w:rsidTr="006C1E71">
        <w:trPr>
          <w:gridAfter w:val="1"/>
          <w:wAfter w:w="160" w:type="dxa"/>
          <w:trHeight w:val="300"/>
        </w:trPr>
        <w:tc>
          <w:tcPr>
            <w:tcW w:w="19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615" w:rsidRPr="0080303B" w:rsidRDefault="00E22C1F" w:rsidP="00803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03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6</w:t>
            </w:r>
            <w:r w:rsidR="00F92615" w:rsidRPr="00803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.2.1. Nyílászárók felújítása vagy cseréje</w:t>
            </w:r>
          </w:p>
        </w:tc>
        <w:tc>
          <w:tcPr>
            <w:tcW w:w="16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F92615" w:rsidRPr="000C6129" w:rsidTr="006C1E71">
        <w:trPr>
          <w:gridAfter w:val="1"/>
          <w:wAfter w:w="160" w:type="dxa"/>
          <w:trHeight w:val="300"/>
        </w:trPr>
        <w:tc>
          <w:tcPr>
            <w:tcW w:w="19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92615" w:rsidRPr="000C6129" w:rsidTr="006C1E71">
        <w:trPr>
          <w:gridAfter w:val="1"/>
          <w:wAfter w:w="160" w:type="dxa"/>
          <w:trHeight w:val="300"/>
        </w:trPr>
        <w:tc>
          <w:tcPr>
            <w:tcW w:w="19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92615" w:rsidRPr="000C6129" w:rsidTr="006C1E71">
        <w:trPr>
          <w:gridAfter w:val="1"/>
          <w:wAfter w:w="160" w:type="dxa"/>
          <w:trHeight w:val="300"/>
        </w:trPr>
        <w:tc>
          <w:tcPr>
            <w:tcW w:w="19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92615" w:rsidRPr="000C6129" w:rsidTr="006C1E71">
        <w:trPr>
          <w:gridAfter w:val="1"/>
          <w:wAfter w:w="160" w:type="dxa"/>
          <w:trHeight w:val="300"/>
        </w:trPr>
        <w:tc>
          <w:tcPr>
            <w:tcW w:w="19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615" w:rsidRPr="000C6129" w:rsidRDefault="00E22C1F" w:rsidP="00803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6</w:t>
            </w:r>
            <w:r w:rsidR="00F92615" w:rsidRPr="000C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.2.2. Homlokzatok és födémek hőszigetelése</w:t>
            </w:r>
          </w:p>
        </w:tc>
        <w:tc>
          <w:tcPr>
            <w:tcW w:w="16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F92615" w:rsidRPr="000C6129" w:rsidTr="006C1E71">
        <w:trPr>
          <w:gridAfter w:val="1"/>
          <w:wAfter w:w="160" w:type="dxa"/>
          <w:trHeight w:val="300"/>
        </w:trPr>
        <w:tc>
          <w:tcPr>
            <w:tcW w:w="19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6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92615" w:rsidRPr="000C6129" w:rsidTr="006C1E71">
        <w:trPr>
          <w:gridAfter w:val="1"/>
          <w:wAfter w:w="160" w:type="dxa"/>
          <w:trHeight w:val="300"/>
        </w:trPr>
        <w:tc>
          <w:tcPr>
            <w:tcW w:w="19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6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92615" w:rsidRPr="000C6129" w:rsidTr="006C1E71">
        <w:trPr>
          <w:gridAfter w:val="1"/>
          <w:wAfter w:w="160" w:type="dxa"/>
          <w:trHeight w:val="300"/>
        </w:trPr>
        <w:tc>
          <w:tcPr>
            <w:tcW w:w="19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6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92615" w:rsidRPr="000C6129" w:rsidTr="006C1E71">
        <w:trPr>
          <w:gridAfter w:val="1"/>
          <w:wAfter w:w="160" w:type="dxa"/>
          <w:trHeight w:val="300"/>
        </w:trPr>
        <w:tc>
          <w:tcPr>
            <w:tcW w:w="19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2615" w:rsidRPr="000C6129" w:rsidRDefault="00E22C1F" w:rsidP="00803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6</w:t>
            </w:r>
            <w:r w:rsidR="00F92615" w:rsidRPr="000C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.2.3. </w:t>
            </w:r>
            <w:r w:rsidR="00803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Fűtési és/vagy használati meleg </w:t>
            </w:r>
            <w:proofErr w:type="gramStart"/>
            <w:r w:rsidR="00803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víz  ellátó</w:t>
            </w:r>
            <w:proofErr w:type="gramEnd"/>
            <w:r w:rsidR="00803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 xml:space="preserve"> rendszerek korszerűsítése, felújítása </w:t>
            </w:r>
          </w:p>
        </w:tc>
        <w:tc>
          <w:tcPr>
            <w:tcW w:w="16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F92615" w:rsidRPr="000C6129" w:rsidTr="006C1E71">
        <w:trPr>
          <w:gridAfter w:val="1"/>
          <w:wAfter w:w="160" w:type="dxa"/>
          <w:trHeight w:val="300"/>
        </w:trPr>
        <w:tc>
          <w:tcPr>
            <w:tcW w:w="19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6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92615" w:rsidRPr="000C6129" w:rsidTr="006C1E71">
        <w:trPr>
          <w:gridAfter w:val="1"/>
          <w:wAfter w:w="160" w:type="dxa"/>
          <w:trHeight w:val="300"/>
        </w:trPr>
        <w:tc>
          <w:tcPr>
            <w:tcW w:w="19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6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92615" w:rsidRPr="000C6129" w:rsidTr="006C1E71">
        <w:trPr>
          <w:gridAfter w:val="1"/>
          <w:wAfter w:w="160" w:type="dxa"/>
          <w:trHeight w:val="300"/>
        </w:trPr>
        <w:tc>
          <w:tcPr>
            <w:tcW w:w="19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16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92615" w:rsidRPr="000C6129" w:rsidTr="006C1E71">
        <w:trPr>
          <w:gridAfter w:val="1"/>
          <w:wAfter w:w="160" w:type="dxa"/>
          <w:trHeight w:val="300"/>
        </w:trPr>
        <w:tc>
          <w:tcPr>
            <w:tcW w:w="19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5" w:rsidRPr="0080303B" w:rsidRDefault="00E22C1F" w:rsidP="00803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03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6</w:t>
            </w:r>
            <w:r w:rsidR="00F92615" w:rsidRPr="00803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.2.4. A megújuló energiafelhasználás kialakítása vagy növelése</w:t>
            </w:r>
          </w:p>
        </w:tc>
        <w:tc>
          <w:tcPr>
            <w:tcW w:w="16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F92615" w:rsidRPr="000C6129" w:rsidTr="006C1E71">
        <w:trPr>
          <w:gridAfter w:val="1"/>
          <w:wAfter w:w="160" w:type="dxa"/>
          <w:trHeight w:val="300"/>
        </w:trPr>
        <w:tc>
          <w:tcPr>
            <w:tcW w:w="19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92615" w:rsidRPr="000C6129" w:rsidTr="006C1E71">
        <w:trPr>
          <w:gridAfter w:val="1"/>
          <w:wAfter w:w="160" w:type="dxa"/>
          <w:trHeight w:val="300"/>
        </w:trPr>
        <w:tc>
          <w:tcPr>
            <w:tcW w:w="19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92615" w:rsidRPr="000C6129" w:rsidTr="006C1E71">
        <w:trPr>
          <w:gridAfter w:val="1"/>
          <w:wAfter w:w="160" w:type="dxa"/>
          <w:trHeight w:val="300"/>
        </w:trPr>
        <w:tc>
          <w:tcPr>
            <w:tcW w:w="1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5" w:rsidRPr="0080303B" w:rsidRDefault="00E22C1F" w:rsidP="00803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803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6</w:t>
            </w:r>
            <w:r w:rsidR="00F92615" w:rsidRPr="00803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u-HU"/>
              </w:rPr>
              <w:t>.2.5. Egyéb felújítási munkálatok költsége</w:t>
            </w:r>
          </w:p>
        </w:tc>
        <w:tc>
          <w:tcPr>
            <w:tcW w:w="16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92615" w:rsidRPr="000C6129" w:rsidTr="006C1E71">
        <w:trPr>
          <w:gridAfter w:val="1"/>
          <w:wAfter w:w="160" w:type="dxa"/>
          <w:trHeight w:val="300"/>
        </w:trPr>
        <w:tc>
          <w:tcPr>
            <w:tcW w:w="19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5" w:rsidRPr="000C6129" w:rsidRDefault="00F92615" w:rsidP="008030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Mindösszesen (</w:t>
            </w:r>
            <w:r w:rsidR="00803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6</w:t>
            </w:r>
            <w:r w:rsidRPr="000C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.1.+</w:t>
            </w:r>
            <w:r w:rsidR="0080303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6</w:t>
            </w:r>
            <w:r w:rsidRPr="000C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.2.)</w:t>
            </w:r>
          </w:p>
        </w:tc>
        <w:tc>
          <w:tcPr>
            <w:tcW w:w="167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7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39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F92615" w:rsidRPr="000C6129" w:rsidTr="006C1E71">
        <w:trPr>
          <w:gridAfter w:val="1"/>
          <w:wAfter w:w="160" w:type="dxa"/>
          <w:trHeight w:val="300"/>
        </w:trPr>
        <w:tc>
          <w:tcPr>
            <w:tcW w:w="19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92615" w:rsidRPr="000C6129" w:rsidTr="006C1E71">
        <w:trPr>
          <w:gridAfter w:val="1"/>
          <w:wAfter w:w="160" w:type="dxa"/>
          <w:trHeight w:val="300"/>
        </w:trPr>
        <w:tc>
          <w:tcPr>
            <w:tcW w:w="198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7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7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39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3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92615" w:rsidRPr="000C6129" w:rsidTr="006C1E71">
        <w:trPr>
          <w:gridAfter w:val="1"/>
          <w:wAfter w:w="160" w:type="dxa"/>
          <w:trHeight w:val="315"/>
        </w:trPr>
        <w:tc>
          <w:tcPr>
            <w:tcW w:w="4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6420" w:rsidRDefault="00CF6420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CF6420" w:rsidRDefault="00CF6420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CF6420" w:rsidRDefault="00CF6420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CF6420" w:rsidRDefault="00CF6420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7.) A fejlesztés tervezett finanszírozása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92615" w:rsidRPr="000C6129" w:rsidTr="006C1E71">
        <w:trPr>
          <w:trHeight w:val="315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92615" w:rsidRPr="000C6129" w:rsidTr="006C1E71">
        <w:trPr>
          <w:gridAfter w:val="1"/>
          <w:wAfter w:w="160" w:type="dxa"/>
          <w:trHeight w:val="300"/>
        </w:trPr>
        <w:tc>
          <w:tcPr>
            <w:tcW w:w="6753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Pénzügyi forrás megnevezése</w:t>
            </w:r>
          </w:p>
        </w:tc>
        <w:tc>
          <w:tcPr>
            <w:tcW w:w="327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Összege (Ft-ban)</w:t>
            </w:r>
          </w:p>
        </w:tc>
      </w:tr>
      <w:tr w:rsidR="00F92615" w:rsidRPr="000C6129" w:rsidTr="006C1E71">
        <w:trPr>
          <w:gridAfter w:val="1"/>
          <w:wAfter w:w="160" w:type="dxa"/>
          <w:trHeight w:val="300"/>
        </w:trPr>
        <w:tc>
          <w:tcPr>
            <w:tcW w:w="6753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2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F92615" w:rsidRPr="000C6129" w:rsidTr="006C1E71">
        <w:trPr>
          <w:gridAfter w:val="1"/>
          <w:wAfter w:w="160" w:type="dxa"/>
          <w:trHeight w:val="300"/>
        </w:trPr>
        <w:tc>
          <w:tcPr>
            <w:tcW w:w="6753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2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F92615" w:rsidRPr="000C6129" w:rsidTr="006C1E71">
        <w:trPr>
          <w:gridAfter w:val="1"/>
          <w:wAfter w:w="160" w:type="dxa"/>
          <w:trHeight w:val="300"/>
        </w:trPr>
        <w:tc>
          <w:tcPr>
            <w:tcW w:w="6753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15" w:rsidRDefault="00E22C1F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7</w:t>
            </w:r>
            <w:r w:rsidR="00F92615" w:rsidRPr="000C61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.1. Igényelt központi támogatás (Otthon Melege Program)</w:t>
            </w:r>
          </w:p>
          <w:p w:rsidR="004C20DA" w:rsidRPr="00C9144F" w:rsidRDefault="004C20DA" w:rsidP="00C9144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4C20DA" w:rsidRPr="002268AE" w:rsidRDefault="004C20DA" w:rsidP="004C20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27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F92615" w:rsidRPr="000C6129" w:rsidTr="006C1E71">
        <w:trPr>
          <w:gridAfter w:val="1"/>
          <w:wAfter w:w="160" w:type="dxa"/>
          <w:trHeight w:val="300"/>
        </w:trPr>
        <w:tc>
          <w:tcPr>
            <w:tcW w:w="6753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2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92615" w:rsidRPr="000C6129" w:rsidTr="006C1E71">
        <w:trPr>
          <w:gridAfter w:val="1"/>
          <w:wAfter w:w="160" w:type="dxa"/>
          <w:trHeight w:val="300"/>
        </w:trPr>
        <w:tc>
          <w:tcPr>
            <w:tcW w:w="6753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2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92615" w:rsidRPr="000C6129" w:rsidTr="006C1E71">
        <w:trPr>
          <w:gridAfter w:val="1"/>
          <w:wAfter w:w="160" w:type="dxa"/>
          <w:trHeight w:val="300"/>
        </w:trPr>
        <w:tc>
          <w:tcPr>
            <w:tcW w:w="6753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15" w:rsidRPr="000C6129" w:rsidRDefault="00E22C1F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7</w:t>
            </w:r>
            <w:r w:rsidR="00F92615" w:rsidRPr="000C61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.2. Igényelt önkormányzati támogatás</w:t>
            </w:r>
          </w:p>
        </w:tc>
        <w:tc>
          <w:tcPr>
            <w:tcW w:w="327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F92615" w:rsidRPr="000C6129" w:rsidTr="006C1E71">
        <w:trPr>
          <w:gridAfter w:val="1"/>
          <w:wAfter w:w="160" w:type="dxa"/>
          <w:trHeight w:val="300"/>
        </w:trPr>
        <w:tc>
          <w:tcPr>
            <w:tcW w:w="6753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2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92615" w:rsidRPr="000C6129" w:rsidTr="006C1E71">
        <w:trPr>
          <w:gridAfter w:val="1"/>
          <w:wAfter w:w="160" w:type="dxa"/>
          <w:trHeight w:val="300"/>
        </w:trPr>
        <w:tc>
          <w:tcPr>
            <w:tcW w:w="6753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2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92615" w:rsidRPr="000C6129" w:rsidTr="006C1E71">
        <w:trPr>
          <w:gridAfter w:val="1"/>
          <w:wAfter w:w="160" w:type="dxa"/>
          <w:trHeight w:val="300"/>
        </w:trPr>
        <w:tc>
          <w:tcPr>
            <w:tcW w:w="6753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15" w:rsidRPr="000C6129" w:rsidRDefault="00E22C1F" w:rsidP="00820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7</w:t>
            </w:r>
            <w:r w:rsidR="00F92615" w:rsidRPr="000C61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3</w:t>
            </w:r>
            <w:r w:rsidR="00F92615" w:rsidRPr="000C61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. </w:t>
            </w:r>
            <w:r w:rsidR="00820B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Felújításra elkülönített összeg </w:t>
            </w:r>
          </w:p>
        </w:tc>
        <w:tc>
          <w:tcPr>
            <w:tcW w:w="327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F92615" w:rsidRPr="000C6129" w:rsidTr="006C1E71">
        <w:trPr>
          <w:gridAfter w:val="1"/>
          <w:wAfter w:w="160" w:type="dxa"/>
          <w:trHeight w:val="300"/>
        </w:trPr>
        <w:tc>
          <w:tcPr>
            <w:tcW w:w="6753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2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92615" w:rsidRPr="000C6129" w:rsidTr="006C1E71">
        <w:trPr>
          <w:gridAfter w:val="1"/>
          <w:wAfter w:w="160" w:type="dxa"/>
          <w:trHeight w:val="300"/>
        </w:trPr>
        <w:tc>
          <w:tcPr>
            <w:tcW w:w="6753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2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92615" w:rsidRPr="000C6129" w:rsidTr="006C1E71">
        <w:trPr>
          <w:gridAfter w:val="1"/>
          <w:wAfter w:w="160" w:type="dxa"/>
          <w:trHeight w:val="300"/>
        </w:trPr>
        <w:tc>
          <w:tcPr>
            <w:tcW w:w="6753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15" w:rsidRPr="000C6129" w:rsidRDefault="00E22C1F" w:rsidP="00820B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7</w:t>
            </w:r>
            <w:r w:rsidR="00F92615" w:rsidRPr="000C61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.4. </w:t>
            </w:r>
            <w:r w:rsidR="00820B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Hitel</w:t>
            </w:r>
          </w:p>
        </w:tc>
        <w:tc>
          <w:tcPr>
            <w:tcW w:w="327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F92615" w:rsidRPr="000C6129" w:rsidTr="006C1E71">
        <w:trPr>
          <w:gridAfter w:val="1"/>
          <w:wAfter w:w="160" w:type="dxa"/>
          <w:trHeight w:val="300"/>
        </w:trPr>
        <w:tc>
          <w:tcPr>
            <w:tcW w:w="6753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2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92615" w:rsidRPr="000C6129" w:rsidTr="006C1E71">
        <w:trPr>
          <w:gridAfter w:val="1"/>
          <w:wAfter w:w="160" w:type="dxa"/>
          <w:trHeight w:val="300"/>
        </w:trPr>
        <w:tc>
          <w:tcPr>
            <w:tcW w:w="6753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2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92615" w:rsidRPr="000C6129" w:rsidTr="006C1E71">
        <w:trPr>
          <w:gridAfter w:val="1"/>
          <w:wAfter w:w="160" w:type="dxa"/>
          <w:trHeight w:val="300"/>
        </w:trPr>
        <w:tc>
          <w:tcPr>
            <w:tcW w:w="6753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2615" w:rsidRPr="000C6129" w:rsidRDefault="00E22C1F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7</w:t>
            </w:r>
            <w:r w:rsidR="00F92615" w:rsidRPr="000C61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.5.</w:t>
            </w:r>
            <w:r w:rsidR="00BD0B4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F92615" w:rsidRPr="000C61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Egyéb (és</w:t>
            </w:r>
            <w:r w:rsidR="003F7D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 </w:t>
            </w:r>
            <w:proofErr w:type="gramStart"/>
            <w:r w:rsidR="00F92615" w:rsidRPr="000C61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pedig …</w:t>
            </w:r>
            <w:proofErr w:type="gramEnd"/>
            <w:r w:rsidR="00F92615" w:rsidRPr="000C61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……………………………………..)</w:t>
            </w:r>
          </w:p>
        </w:tc>
        <w:tc>
          <w:tcPr>
            <w:tcW w:w="327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F92615" w:rsidRPr="000C6129" w:rsidTr="006C1E71">
        <w:trPr>
          <w:gridAfter w:val="1"/>
          <w:wAfter w:w="160" w:type="dxa"/>
          <w:trHeight w:val="300"/>
        </w:trPr>
        <w:tc>
          <w:tcPr>
            <w:tcW w:w="6753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2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92615" w:rsidRPr="000C6129" w:rsidTr="006C1E71">
        <w:trPr>
          <w:gridAfter w:val="1"/>
          <w:wAfter w:w="160" w:type="dxa"/>
          <w:trHeight w:val="300"/>
        </w:trPr>
        <w:tc>
          <w:tcPr>
            <w:tcW w:w="6753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2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92615" w:rsidRPr="000C6129" w:rsidTr="006C1E71">
        <w:trPr>
          <w:gridAfter w:val="1"/>
          <w:wAfter w:w="160" w:type="dxa"/>
          <w:trHeight w:val="300"/>
        </w:trPr>
        <w:tc>
          <w:tcPr>
            <w:tcW w:w="6753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 xml:space="preserve">Mindösszesen </w:t>
            </w:r>
            <w:r w:rsidRPr="000C612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hu-HU"/>
              </w:rPr>
              <w:t>(Meg kell egyeznie áfa visszaigénylés esetén a mindösszesen nettó költséggel, más esetben a mindösszesen bruttó költséggel)</w:t>
            </w:r>
          </w:p>
        </w:tc>
        <w:tc>
          <w:tcPr>
            <w:tcW w:w="3272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F92615" w:rsidRPr="000C6129" w:rsidTr="006C1E71">
        <w:trPr>
          <w:gridAfter w:val="1"/>
          <w:wAfter w:w="160" w:type="dxa"/>
          <w:trHeight w:val="300"/>
        </w:trPr>
        <w:tc>
          <w:tcPr>
            <w:tcW w:w="6753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2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92615" w:rsidRPr="000C6129" w:rsidTr="006C1E71">
        <w:trPr>
          <w:gridAfter w:val="1"/>
          <w:wAfter w:w="160" w:type="dxa"/>
          <w:trHeight w:val="300"/>
        </w:trPr>
        <w:tc>
          <w:tcPr>
            <w:tcW w:w="6753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3272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92615" w:rsidRPr="000C6129" w:rsidTr="006C1E71">
        <w:trPr>
          <w:trHeight w:val="315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92615" w:rsidRPr="000C6129" w:rsidTr="006C1E71">
        <w:trPr>
          <w:gridAfter w:val="1"/>
          <w:wAfter w:w="160" w:type="dxa"/>
          <w:trHeight w:val="315"/>
        </w:trPr>
        <w:tc>
          <w:tcPr>
            <w:tcW w:w="45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1E71" w:rsidRDefault="006C1E71" w:rsidP="00D20A52">
            <w:pPr>
              <w:spacing w:after="0" w:line="240" w:lineRule="auto"/>
              <w:ind w:left="3489" w:hanging="34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F92615" w:rsidRDefault="00F92615" w:rsidP="006C1E71">
            <w:pPr>
              <w:spacing w:after="0" w:line="240" w:lineRule="auto"/>
              <w:ind w:left="3489" w:hanging="34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8. ) Támogatás és saját erő aránya </w:t>
            </w:r>
          </w:p>
          <w:p w:rsidR="006C1E71" w:rsidRPr="000C6129" w:rsidRDefault="006C1E71" w:rsidP="006C1E71">
            <w:pPr>
              <w:spacing w:after="0" w:line="240" w:lineRule="auto"/>
              <w:ind w:left="3489" w:hanging="348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 támogatható összes költség %-ában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4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92615" w:rsidRPr="000C6129" w:rsidTr="006C1E71">
        <w:trPr>
          <w:gridAfter w:val="1"/>
          <w:wAfter w:w="160" w:type="dxa"/>
          <w:trHeight w:val="315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5" w:rsidRPr="000C6129" w:rsidRDefault="006C1E71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Támogatás és saját erő</w:t>
            </w:r>
          </w:p>
        </w:tc>
        <w:tc>
          <w:tcPr>
            <w:tcW w:w="2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6C1E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Arány (%)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92615" w:rsidRPr="000C6129" w:rsidTr="006C1E71">
        <w:trPr>
          <w:gridAfter w:val="1"/>
          <w:wAfter w:w="160" w:type="dxa"/>
          <w:trHeight w:val="315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5" w:rsidRPr="000C6129" w:rsidRDefault="006C1E71" w:rsidP="00545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Igényelt k</w:t>
            </w:r>
            <w:r w:rsidR="00F92615" w:rsidRPr="000C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özponti támogatás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(</w:t>
            </w:r>
            <w:r w:rsidR="00545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.1.)</w:t>
            </w:r>
          </w:p>
        </w:tc>
        <w:tc>
          <w:tcPr>
            <w:tcW w:w="2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92615" w:rsidRPr="000C6129" w:rsidTr="006C1E71">
        <w:trPr>
          <w:gridAfter w:val="1"/>
          <w:wAfter w:w="160" w:type="dxa"/>
          <w:trHeight w:val="315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545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Önkormányzati támogatás</w:t>
            </w:r>
            <w:r w:rsidR="006C1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(</w:t>
            </w:r>
            <w:r w:rsidR="00545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7</w:t>
            </w:r>
            <w:r w:rsidR="006C1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.2)</w:t>
            </w:r>
          </w:p>
        </w:tc>
        <w:tc>
          <w:tcPr>
            <w:tcW w:w="2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92615" w:rsidRPr="000C6129" w:rsidTr="006C1E71">
        <w:trPr>
          <w:gridAfter w:val="1"/>
          <w:wAfter w:w="160" w:type="dxa"/>
          <w:trHeight w:val="315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Támogatás összesen</w:t>
            </w:r>
          </w:p>
        </w:tc>
        <w:tc>
          <w:tcPr>
            <w:tcW w:w="2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92615" w:rsidRPr="000C6129" w:rsidTr="006C1E71">
        <w:trPr>
          <w:gridAfter w:val="1"/>
          <w:wAfter w:w="160" w:type="dxa"/>
          <w:trHeight w:val="315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545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Saját erő</w:t>
            </w:r>
            <w:r w:rsidR="006C1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(</w:t>
            </w:r>
            <w:r w:rsidR="00545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7</w:t>
            </w:r>
            <w:r w:rsidR="006C1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.3+</w:t>
            </w:r>
            <w:r w:rsidR="00545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7</w:t>
            </w:r>
            <w:r w:rsidR="006C1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.4+</w:t>
            </w:r>
            <w:r w:rsidR="005456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7</w:t>
            </w:r>
            <w:r w:rsidR="006C1E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.5)</w:t>
            </w:r>
          </w:p>
        </w:tc>
        <w:tc>
          <w:tcPr>
            <w:tcW w:w="2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92615" w:rsidRPr="000C6129" w:rsidTr="006C1E71">
        <w:trPr>
          <w:gridAfter w:val="1"/>
          <w:wAfter w:w="160" w:type="dxa"/>
          <w:trHeight w:val="315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9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Támogatás + saját erő</w:t>
            </w:r>
          </w:p>
        </w:tc>
        <w:tc>
          <w:tcPr>
            <w:tcW w:w="217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100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92615" w:rsidRPr="000C6129" w:rsidTr="006C1E71">
        <w:trPr>
          <w:trHeight w:val="315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92615" w:rsidRPr="000C6129" w:rsidTr="006C1E71">
        <w:trPr>
          <w:gridAfter w:val="1"/>
          <w:wAfter w:w="160" w:type="dxa"/>
          <w:trHeight w:val="315"/>
        </w:trPr>
        <w:tc>
          <w:tcPr>
            <w:tcW w:w="28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9.) Előleget igényel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92615" w:rsidRPr="000C6129" w:rsidTr="006C1E71">
        <w:trPr>
          <w:gridAfter w:val="1"/>
          <w:wAfter w:w="160" w:type="dxa"/>
          <w:trHeight w:val="315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Igen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92615" w:rsidRPr="000C6129" w:rsidTr="006C1E71">
        <w:trPr>
          <w:gridAfter w:val="1"/>
          <w:wAfter w:w="160" w:type="dxa"/>
          <w:trHeight w:val="315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Nem</w:t>
            </w:r>
          </w:p>
        </w:tc>
        <w:tc>
          <w:tcPr>
            <w:tcW w:w="8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92615" w:rsidRPr="000C6129" w:rsidTr="00DE416F">
        <w:trPr>
          <w:trHeight w:val="735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DE416F" w:rsidRPr="000C6129" w:rsidTr="00F020EC">
        <w:trPr>
          <w:gridAfter w:val="1"/>
          <w:wAfter w:w="160" w:type="dxa"/>
          <w:trHeight w:val="472"/>
        </w:trPr>
        <w:tc>
          <w:tcPr>
            <w:tcW w:w="9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16F" w:rsidRPr="000C6129" w:rsidRDefault="00DE416F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366" w:type="dxa"/>
            <w:gridSpan w:val="10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16F" w:rsidRDefault="00DE416F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Amennyiben igen</w:t>
            </w:r>
            <w:proofErr w:type="gramStart"/>
            <w:r w:rsidRPr="000C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, </w:t>
            </w:r>
            <w:r w:rsidR="00F02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="00913C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</w:t>
            </w:r>
            <w:r w:rsidR="00F020EC" w:rsidRPr="000C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nnak</w:t>
            </w:r>
            <w:proofErr w:type="gramEnd"/>
            <w:r w:rsidR="00F020EC" w:rsidRPr="000C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%-os mértéke</w:t>
            </w:r>
            <w:r w:rsidR="00F02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,</w:t>
            </w:r>
          </w:p>
          <w:p w:rsidR="00DE416F" w:rsidRDefault="00DE416F" w:rsidP="00DE416F">
            <w:pPr>
              <w:spacing w:after="0" w:line="240" w:lineRule="auto"/>
              <w:ind w:left="93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DE416F" w:rsidRPr="000C6129" w:rsidRDefault="00F020EC" w:rsidP="00DE416F">
            <w:pPr>
              <w:spacing w:after="0" w:line="240" w:lineRule="auto"/>
              <w:ind w:left="939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összege (Ft-ban)</w:t>
            </w:r>
          </w:p>
        </w:tc>
        <w:tc>
          <w:tcPr>
            <w:tcW w:w="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16F" w:rsidRPr="000C6129" w:rsidRDefault="00DE416F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0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16F" w:rsidRDefault="00DE416F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  <w:p w:rsidR="00DE416F" w:rsidRDefault="00DE416F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DE416F" w:rsidRPr="000C6129" w:rsidRDefault="00DE416F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16F" w:rsidRPr="000C6129" w:rsidRDefault="00DE416F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16F" w:rsidRPr="000C6129" w:rsidRDefault="00DE416F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16F" w:rsidRPr="000C6129" w:rsidRDefault="00DE416F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16F" w:rsidRPr="000C6129" w:rsidRDefault="00DE416F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DE416F" w:rsidRPr="000C6129" w:rsidTr="00F00D9D">
        <w:trPr>
          <w:gridAfter w:val="1"/>
          <w:wAfter w:w="160" w:type="dxa"/>
          <w:trHeight w:val="412"/>
        </w:trPr>
        <w:tc>
          <w:tcPr>
            <w:tcW w:w="9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16F" w:rsidRPr="000C6129" w:rsidRDefault="00DE416F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366" w:type="dxa"/>
            <w:gridSpan w:val="10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16F" w:rsidRPr="000C6129" w:rsidRDefault="00DE416F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16F" w:rsidRPr="000C6129" w:rsidRDefault="00DE416F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5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16F" w:rsidRPr="000C6129" w:rsidRDefault="00DE416F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16F" w:rsidRPr="000C6129" w:rsidRDefault="00DE416F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16F" w:rsidRPr="000C6129" w:rsidRDefault="00DE416F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16F" w:rsidRPr="000C6129" w:rsidRDefault="00DE416F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16F" w:rsidRPr="000C6129" w:rsidRDefault="00DE416F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92615" w:rsidRPr="000C6129" w:rsidTr="006C1E71">
        <w:trPr>
          <w:gridAfter w:val="1"/>
          <w:wAfter w:w="160" w:type="dxa"/>
          <w:trHeight w:val="315"/>
        </w:trPr>
        <w:tc>
          <w:tcPr>
            <w:tcW w:w="605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766" w:rsidRDefault="00056766" w:rsidP="00545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056766" w:rsidRDefault="00056766" w:rsidP="00545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056766" w:rsidRDefault="00056766" w:rsidP="00545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F92615" w:rsidRPr="000C6129" w:rsidRDefault="00F92615" w:rsidP="00545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10.) Tulajdonviszonyok bemutatása </w:t>
            </w: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92615" w:rsidRPr="000C6129" w:rsidTr="006C1E71">
        <w:trPr>
          <w:trHeight w:val="315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DE416F" w:rsidRPr="000C6129" w:rsidTr="00F00D9D">
        <w:trPr>
          <w:gridAfter w:val="1"/>
          <w:wAfter w:w="160" w:type="dxa"/>
          <w:trHeight w:val="315"/>
        </w:trPr>
        <w:tc>
          <w:tcPr>
            <w:tcW w:w="7571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E416F" w:rsidRPr="000C6129" w:rsidRDefault="00DE416F" w:rsidP="00D2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Tulajdon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os (ok),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haszonélvező </w:t>
            </w:r>
            <w:r w:rsidRPr="000C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megnevezése</w:t>
            </w:r>
            <w:proofErr w:type="gramEnd"/>
          </w:p>
        </w:tc>
        <w:tc>
          <w:tcPr>
            <w:tcW w:w="16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416F" w:rsidRPr="000C6129" w:rsidRDefault="00DE416F" w:rsidP="00D20A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Tulajdoni arány (%)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16F" w:rsidRPr="000C6129" w:rsidRDefault="00DE416F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DE416F" w:rsidRPr="000C6129" w:rsidTr="00F00D9D">
        <w:trPr>
          <w:gridAfter w:val="1"/>
          <w:wAfter w:w="160" w:type="dxa"/>
          <w:trHeight w:val="315"/>
        </w:trPr>
        <w:tc>
          <w:tcPr>
            <w:tcW w:w="7571" w:type="dxa"/>
            <w:gridSpan w:val="18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E416F" w:rsidRPr="000C6129" w:rsidRDefault="00DE416F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16F" w:rsidRPr="000C6129" w:rsidRDefault="00DE416F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16F" w:rsidRPr="000C6129" w:rsidRDefault="00DE416F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DE416F" w:rsidRPr="000C6129" w:rsidTr="00F00D9D">
        <w:trPr>
          <w:gridAfter w:val="1"/>
          <w:wAfter w:w="160" w:type="dxa"/>
          <w:trHeight w:val="315"/>
        </w:trPr>
        <w:tc>
          <w:tcPr>
            <w:tcW w:w="7571" w:type="dxa"/>
            <w:gridSpan w:val="18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16F" w:rsidRPr="000C6129" w:rsidRDefault="00DE416F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16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16F" w:rsidRPr="000C6129" w:rsidRDefault="00DE416F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16F" w:rsidRPr="000C6129" w:rsidRDefault="00DE416F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DE416F" w:rsidRPr="000C6129" w:rsidTr="00F00D9D">
        <w:trPr>
          <w:gridAfter w:val="1"/>
          <w:wAfter w:w="160" w:type="dxa"/>
          <w:trHeight w:val="315"/>
        </w:trPr>
        <w:tc>
          <w:tcPr>
            <w:tcW w:w="75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16F" w:rsidRDefault="00DE416F" w:rsidP="00DE4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10.1.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Tulajdonos neve: </w:t>
            </w:r>
          </w:p>
          <w:p w:rsidR="00DE416F" w:rsidRPr="000C6129" w:rsidRDefault="00DE416F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16F" w:rsidRPr="000C6129" w:rsidRDefault="00DE416F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16F" w:rsidRPr="000C6129" w:rsidRDefault="00DE416F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DE416F" w:rsidRPr="000C6129" w:rsidTr="00F00D9D">
        <w:trPr>
          <w:gridAfter w:val="1"/>
          <w:wAfter w:w="160" w:type="dxa"/>
          <w:trHeight w:val="315"/>
        </w:trPr>
        <w:tc>
          <w:tcPr>
            <w:tcW w:w="75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16F" w:rsidRPr="000C6129" w:rsidRDefault="00DE416F" w:rsidP="00DE4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10.2.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Tulajdonos neve:</w:t>
            </w:r>
          </w:p>
          <w:p w:rsidR="00DE416F" w:rsidRPr="000C6129" w:rsidRDefault="00DE416F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16F" w:rsidRPr="000C6129" w:rsidRDefault="00DE416F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16F" w:rsidRPr="000C6129" w:rsidRDefault="00DE416F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DE416F" w:rsidRPr="000C6129" w:rsidTr="00F00D9D">
        <w:trPr>
          <w:gridAfter w:val="1"/>
          <w:wAfter w:w="160" w:type="dxa"/>
          <w:trHeight w:val="315"/>
        </w:trPr>
        <w:tc>
          <w:tcPr>
            <w:tcW w:w="757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16F" w:rsidRDefault="00DE416F" w:rsidP="00DE4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10.3.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Tulajdonos neve: </w:t>
            </w:r>
          </w:p>
          <w:p w:rsidR="00DE416F" w:rsidRPr="000C6129" w:rsidRDefault="00DE416F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16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16F" w:rsidRPr="000C6129" w:rsidRDefault="00DE416F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0C61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16F" w:rsidRPr="000C6129" w:rsidRDefault="00DE416F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DE416F" w:rsidRPr="000C6129" w:rsidTr="00F00D9D">
        <w:trPr>
          <w:gridAfter w:val="1"/>
          <w:wAfter w:w="160" w:type="dxa"/>
          <w:trHeight w:val="315"/>
        </w:trPr>
        <w:tc>
          <w:tcPr>
            <w:tcW w:w="920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416F" w:rsidRPr="000C6129" w:rsidRDefault="00DE416F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10.4.  Haszonélvező neve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416F" w:rsidRPr="000C6129" w:rsidRDefault="00DE416F" w:rsidP="00D20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F92615" w:rsidRPr="000C6129" w:rsidTr="006C1E71">
        <w:trPr>
          <w:trHeight w:val="300"/>
        </w:trPr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6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  <w:tc>
          <w:tcPr>
            <w:tcW w:w="8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2615" w:rsidRPr="000C6129" w:rsidRDefault="00F92615" w:rsidP="00D20A5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hu-HU"/>
              </w:rPr>
            </w:pPr>
          </w:p>
        </w:tc>
      </w:tr>
    </w:tbl>
    <w:p w:rsidR="008246AA" w:rsidRDefault="008246AA" w:rsidP="001979B3">
      <w:pPr>
        <w:pStyle w:val="NormlWeb"/>
        <w:spacing w:before="0" w:beforeAutospacing="0" w:after="0" w:afterAutospacing="0"/>
        <w:rPr>
          <w:i/>
          <w:color w:val="000000"/>
        </w:rPr>
      </w:pPr>
    </w:p>
    <w:p w:rsidR="00BD0B4E" w:rsidRPr="00BD0B4E" w:rsidRDefault="00BD0B4E" w:rsidP="00F020EC">
      <w:pPr>
        <w:pStyle w:val="NormlWeb"/>
        <w:spacing w:before="0" w:beforeAutospacing="0" w:after="0" w:afterAutospacing="0"/>
        <w:ind w:left="142" w:firstLine="1"/>
        <w:rPr>
          <w:b/>
          <w:color w:val="000000"/>
        </w:rPr>
      </w:pPr>
      <w:r w:rsidRPr="00BD0B4E">
        <w:rPr>
          <w:b/>
          <w:color w:val="000000"/>
        </w:rPr>
        <w:t xml:space="preserve">11.) </w:t>
      </w:r>
      <w:r w:rsidR="00F020EC">
        <w:rPr>
          <w:b/>
          <w:color w:val="000000"/>
        </w:rPr>
        <w:t xml:space="preserve">Az energia tanúsítványok alapján kalkulált </w:t>
      </w:r>
      <w:proofErr w:type="gramStart"/>
      <w:r w:rsidR="00F020EC" w:rsidRPr="00F020EC">
        <w:rPr>
          <w:b/>
          <w:color w:val="000000"/>
        </w:rPr>
        <w:t>CO</w:t>
      </w:r>
      <w:r w:rsidR="00F020EC" w:rsidRPr="00F020EC">
        <w:rPr>
          <w:b/>
          <w:color w:val="000000"/>
          <w:vertAlign w:val="subscript"/>
        </w:rPr>
        <w:t xml:space="preserve">2 </w:t>
      </w:r>
      <w:r w:rsidR="00F020EC">
        <w:rPr>
          <w:color w:val="000000"/>
          <w:vertAlign w:val="subscript"/>
        </w:rPr>
        <w:t xml:space="preserve"> </w:t>
      </w:r>
      <w:r w:rsidR="00F020EC">
        <w:rPr>
          <w:b/>
          <w:color w:val="000000"/>
        </w:rPr>
        <w:t>megtakarítás</w:t>
      </w:r>
      <w:proofErr w:type="gramEnd"/>
      <w:r w:rsidR="00F020EC">
        <w:rPr>
          <w:b/>
          <w:color w:val="000000"/>
        </w:rPr>
        <w:t xml:space="preserve"> </w:t>
      </w:r>
      <w:r w:rsidRPr="00BD0B4E">
        <w:rPr>
          <w:b/>
          <w:color w:val="000000"/>
        </w:rPr>
        <w:t xml:space="preserve"> </w:t>
      </w:r>
    </w:p>
    <w:p w:rsidR="00BD0B4E" w:rsidRPr="00BD0B4E" w:rsidRDefault="00BD0B4E" w:rsidP="001979B3">
      <w:pPr>
        <w:pStyle w:val="NormlWeb"/>
        <w:spacing w:before="0" w:beforeAutospacing="0" w:after="0" w:afterAutospacing="0"/>
        <w:rPr>
          <w:b/>
          <w:color w:val="000000"/>
        </w:rPr>
      </w:pPr>
    </w:p>
    <w:p w:rsidR="00F020EC" w:rsidRPr="00BD0B4E" w:rsidRDefault="00BD0B4E" w:rsidP="00BD0B4E">
      <w:pPr>
        <w:pStyle w:val="NormlWeb"/>
        <w:spacing w:before="0" w:beforeAutospacing="0" w:after="0" w:afterAutospacing="0"/>
        <w:ind w:left="708" w:firstLine="708"/>
        <w:rPr>
          <w:color w:val="000000"/>
        </w:rPr>
      </w:pPr>
      <w:r>
        <w:rPr>
          <w:color w:val="000000"/>
        </w:rPr>
        <w:t>CO</w:t>
      </w:r>
      <w:r>
        <w:rPr>
          <w:color w:val="000000"/>
          <w:vertAlign w:val="subscript"/>
        </w:rPr>
        <w:t xml:space="preserve">2 </w:t>
      </w:r>
      <w:r>
        <w:rPr>
          <w:color w:val="000000"/>
        </w:rPr>
        <w:t xml:space="preserve">kg/év: </w:t>
      </w:r>
    </w:p>
    <w:tbl>
      <w:tblPr>
        <w:tblStyle w:val="Rcsostblzat"/>
        <w:tblW w:w="0" w:type="auto"/>
        <w:tblInd w:w="2660" w:type="dxa"/>
        <w:tblLook w:val="04A0"/>
      </w:tblPr>
      <w:tblGrid>
        <w:gridCol w:w="1134"/>
      </w:tblGrid>
      <w:tr w:rsidR="00F020EC" w:rsidTr="00F020EC">
        <w:trPr>
          <w:trHeight w:val="482"/>
        </w:trPr>
        <w:tc>
          <w:tcPr>
            <w:tcW w:w="1134" w:type="dxa"/>
          </w:tcPr>
          <w:p w:rsidR="00F020EC" w:rsidRDefault="00F020EC" w:rsidP="00BD0B4E">
            <w:pPr>
              <w:pStyle w:val="NormlWeb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BD0B4E" w:rsidRPr="00BD0B4E" w:rsidRDefault="00BD0B4E" w:rsidP="00BD0B4E">
      <w:pPr>
        <w:pStyle w:val="NormlWeb"/>
        <w:spacing w:before="0" w:beforeAutospacing="0" w:after="0" w:afterAutospacing="0"/>
        <w:ind w:left="708" w:firstLine="708"/>
        <w:rPr>
          <w:color w:val="000000"/>
        </w:rPr>
      </w:pPr>
    </w:p>
    <w:p w:rsidR="00BD0B4E" w:rsidRDefault="00BD0B4E" w:rsidP="001979B3">
      <w:pPr>
        <w:pStyle w:val="NormlWeb"/>
        <w:spacing w:before="0" w:beforeAutospacing="0" w:after="0" w:afterAutospacing="0"/>
        <w:rPr>
          <w:color w:val="000000"/>
        </w:rPr>
      </w:pPr>
    </w:p>
    <w:p w:rsidR="00BD0B4E" w:rsidRDefault="00BD0B4E" w:rsidP="001979B3">
      <w:pPr>
        <w:pStyle w:val="NormlWeb"/>
        <w:spacing w:before="0" w:beforeAutospacing="0" w:after="0" w:afterAutospacing="0"/>
        <w:rPr>
          <w:color w:val="000000"/>
        </w:rPr>
      </w:pPr>
    </w:p>
    <w:p w:rsidR="00BD0B4E" w:rsidRPr="00BD0B4E" w:rsidRDefault="00BD0B4E" w:rsidP="001979B3">
      <w:pPr>
        <w:pStyle w:val="NormlWeb"/>
        <w:spacing w:before="0" w:beforeAutospacing="0" w:after="0" w:afterAutospacing="0"/>
        <w:rPr>
          <w:color w:val="000000"/>
        </w:rPr>
      </w:pPr>
    </w:p>
    <w:p w:rsidR="008246AA" w:rsidRPr="000F1FA8" w:rsidRDefault="000F1FA8" w:rsidP="001979B3">
      <w:pPr>
        <w:pStyle w:val="NormlWeb"/>
        <w:spacing w:before="0" w:beforeAutospacing="0" w:after="0" w:afterAutospacing="0"/>
        <w:rPr>
          <w:color w:val="000000"/>
        </w:rPr>
      </w:pPr>
      <w:r>
        <w:rPr>
          <w:color w:val="000000"/>
        </w:rPr>
        <w:t>Budapest, 201</w:t>
      </w:r>
      <w:r w:rsidR="00DE416F">
        <w:rPr>
          <w:color w:val="000000"/>
        </w:rPr>
        <w:t>6</w:t>
      </w:r>
      <w:r>
        <w:rPr>
          <w:color w:val="000000"/>
        </w:rPr>
        <w:t xml:space="preserve">. </w:t>
      </w:r>
      <w:r w:rsidR="008203F1">
        <w:rPr>
          <w:color w:val="000000"/>
        </w:rPr>
        <w:t xml:space="preserve"> …</w:t>
      </w:r>
      <w:proofErr w:type="gramStart"/>
      <w:r w:rsidR="008203F1">
        <w:rPr>
          <w:color w:val="000000"/>
        </w:rPr>
        <w:t>……….</w:t>
      </w:r>
      <w:proofErr w:type="gramEnd"/>
      <w:r w:rsidR="008203F1">
        <w:rPr>
          <w:color w:val="000000"/>
        </w:rPr>
        <w:t>(hó)………(nap)</w:t>
      </w:r>
    </w:p>
    <w:p w:rsidR="008203F1" w:rsidRDefault="008203F1" w:rsidP="00327272">
      <w:pPr>
        <w:pStyle w:val="NormlWeb"/>
        <w:spacing w:before="0" w:beforeAutospacing="0" w:after="0" w:afterAutospacing="0"/>
        <w:ind w:left="4248" w:firstLine="708"/>
        <w:jc w:val="center"/>
        <w:rPr>
          <w:i/>
          <w:color w:val="000000"/>
        </w:rPr>
      </w:pPr>
    </w:p>
    <w:p w:rsidR="008203F1" w:rsidRDefault="008203F1" w:rsidP="00327272">
      <w:pPr>
        <w:pStyle w:val="NormlWeb"/>
        <w:spacing w:before="0" w:beforeAutospacing="0" w:after="0" w:afterAutospacing="0"/>
        <w:ind w:left="4248" w:firstLine="708"/>
        <w:jc w:val="center"/>
        <w:rPr>
          <w:i/>
          <w:color w:val="000000"/>
        </w:rPr>
      </w:pPr>
    </w:p>
    <w:p w:rsidR="008203F1" w:rsidRDefault="008203F1" w:rsidP="00327272">
      <w:pPr>
        <w:pStyle w:val="NormlWeb"/>
        <w:spacing w:before="0" w:beforeAutospacing="0" w:after="0" w:afterAutospacing="0"/>
        <w:ind w:left="4248" w:firstLine="708"/>
        <w:jc w:val="center"/>
        <w:rPr>
          <w:i/>
          <w:color w:val="000000"/>
        </w:rPr>
      </w:pPr>
    </w:p>
    <w:p w:rsidR="00327272" w:rsidRDefault="00327272" w:rsidP="00327272">
      <w:pPr>
        <w:pStyle w:val="NormlWeb"/>
        <w:spacing w:before="0" w:beforeAutospacing="0" w:after="0" w:afterAutospacing="0"/>
        <w:ind w:left="4248" w:firstLine="708"/>
        <w:jc w:val="center"/>
        <w:rPr>
          <w:i/>
          <w:color w:val="000000"/>
        </w:rPr>
      </w:pPr>
      <w:r>
        <w:rPr>
          <w:i/>
          <w:color w:val="000000"/>
        </w:rPr>
        <w:t>………………………………………</w:t>
      </w:r>
    </w:p>
    <w:p w:rsidR="007555A4" w:rsidRDefault="00AB76FD" w:rsidP="00327272">
      <w:pPr>
        <w:pStyle w:val="NormlWeb"/>
        <w:spacing w:before="0" w:beforeAutospacing="0" w:after="0" w:afterAutospacing="0"/>
        <w:ind w:left="4248" w:firstLine="708"/>
        <w:jc w:val="center"/>
        <w:rPr>
          <w:i/>
          <w:color w:val="000000"/>
        </w:rPr>
      </w:pPr>
      <w:r>
        <w:rPr>
          <w:i/>
          <w:color w:val="000000"/>
        </w:rPr>
        <w:t>Pályázó</w:t>
      </w:r>
      <w:r w:rsidR="00A87F74">
        <w:rPr>
          <w:i/>
          <w:color w:val="000000"/>
        </w:rPr>
        <w:t xml:space="preserve"> </w:t>
      </w:r>
      <w:r w:rsidR="00DE416F">
        <w:rPr>
          <w:i/>
          <w:color w:val="000000"/>
        </w:rPr>
        <w:t xml:space="preserve">neve és </w:t>
      </w:r>
      <w:r w:rsidR="00A757BA" w:rsidRPr="00C01C87">
        <w:rPr>
          <w:i/>
          <w:color w:val="000000"/>
        </w:rPr>
        <w:t>aláírása</w:t>
      </w:r>
    </w:p>
    <w:p w:rsidR="000F1FA8" w:rsidRDefault="000F1FA8" w:rsidP="007555A4">
      <w:pPr>
        <w:pStyle w:val="NormlWeb"/>
        <w:spacing w:before="0" w:beforeAutospacing="0" w:after="200" w:afterAutospacing="0"/>
        <w:ind w:left="4535" w:firstLine="1"/>
        <w:jc w:val="center"/>
        <w:rPr>
          <w:i/>
          <w:color w:val="000000"/>
        </w:rPr>
      </w:pPr>
    </w:p>
    <w:p w:rsidR="000F1FA8" w:rsidRDefault="000F1FA8" w:rsidP="007555A4">
      <w:pPr>
        <w:pStyle w:val="NormlWeb"/>
        <w:spacing w:before="0" w:beforeAutospacing="0" w:after="200" w:afterAutospacing="0"/>
        <w:ind w:left="4535" w:firstLine="1"/>
        <w:jc w:val="center"/>
        <w:rPr>
          <w:i/>
          <w:color w:val="000000"/>
        </w:rPr>
      </w:pPr>
    </w:p>
    <w:p w:rsidR="000F1FA8" w:rsidRDefault="000F1FA8" w:rsidP="007555A4">
      <w:pPr>
        <w:pStyle w:val="NormlWeb"/>
        <w:spacing w:before="0" w:beforeAutospacing="0" w:after="200" w:afterAutospacing="0"/>
        <w:ind w:left="4535" w:firstLine="1"/>
        <w:jc w:val="center"/>
        <w:rPr>
          <w:i/>
          <w:color w:val="000000"/>
        </w:rPr>
      </w:pPr>
    </w:p>
    <w:p w:rsidR="000F1FA8" w:rsidRDefault="000F1FA8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hu-HU"/>
        </w:rPr>
      </w:pPr>
      <w:r>
        <w:rPr>
          <w:i/>
          <w:color w:val="000000"/>
        </w:rPr>
        <w:br w:type="page"/>
      </w:r>
    </w:p>
    <w:p w:rsidR="00E75DCB" w:rsidRDefault="00E75DCB" w:rsidP="00E657A9">
      <w:pPr>
        <w:jc w:val="right"/>
        <w:rPr>
          <w:rFonts w:ascii="Times New Roman" w:hAnsi="Times New Roman" w:cs="Times New Roman"/>
          <w:b/>
          <w:i/>
          <w:sz w:val="24"/>
          <w:szCs w:val="24"/>
          <w:highlight w:val="yellow"/>
        </w:rPr>
      </w:pPr>
    </w:p>
    <w:p w:rsidR="006A3517" w:rsidRPr="006A3517" w:rsidRDefault="006A3517" w:rsidP="006A3517">
      <w:pPr>
        <w:pStyle w:val="Listaszerbekezds"/>
        <w:numPr>
          <w:ilvl w:val="0"/>
          <w:numId w:val="11"/>
        </w:num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A3517">
        <w:rPr>
          <w:rFonts w:ascii="Times New Roman" w:hAnsi="Times New Roman" w:cs="Times New Roman"/>
          <w:b/>
          <w:i/>
          <w:sz w:val="24"/>
          <w:szCs w:val="24"/>
        </w:rPr>
        <w:t>melléklet</w:t>
      </w:r>
    </w:p>
    <w:p w:rsidR="006A3517" w:rsidRDefault="006A3517" w:rsidP="001D2E9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2E99" w:rsidRPr="00F60350" w:rsidRDefault="001D2E99" w:rsidP="001D2E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0350">
        <w:rPr>
          <w:rFonts w:ascii="Times New Roman" w:hAnsi="Times New Roman" w:cs="Times New Roman"/>
          <w:b/>
          <w:sz w:val="28"/>
          <w:szCs w:val="28"/>
        </w:rPr>
        <w:t>Tulajdonos</w:t>
      </w:r>
      <w:r>
        <w:rPr>
          <w:rFonts w:ascii="Times New Roman" w:hAnsi="Times New Roman" w:cs="Times New Roman"/>
          <w:b/>
          <w:sz w:val="28"/>
          <w:szCs w:val="28"/>
        </w:rPr>
        <w:t>társ</w:t>
      </w:r>
      <w:r w:rsidR="00C90BC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/haszonélvező</w:t>
      </w:r>
      <w:r w:rsidR="00C90BCD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 hozzájáruló nyilatkozat </w:t>
      </w:r>
    </w:p>
    <w:p w:rsidR="001D2E99" w:rsidRPr="00F60350" w:rsidRDefault="001D2E99" w:rsidP="001D2E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Családi házak energia-megtakarítást eredményező korszerűsítésének, felújításának támogatására Budapest</w:t>
      </w:r>
      <w:r w:rsidR="00C90BC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C90BCD">
        <w:rPr>
          <w:rFonts w:ascii="Times New Roman" w:hAnsi="Times New Roman" w:cs="Times New Roman"/>
          <w:b/>
          <w:sz w:val="28"/>
          <w:szCs w:val="28"/>
        </w:rPr>
        <w:t xml:space="preserve">Főváros </w:t>
      </w:r>
      <w:r>
        <w:rPr>
          <w:rFonts w:ascii="Times New Roman" w:hAnsi="Times New Roman" w:cs="Times New Roman"/>
          <w:b/>
          <w:sz w:val="28"/>
          <w:szCs w:val="28"/>
        </w:rPr>
        <w:t xml:space="preserve"> XVI.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kerületi Önkormányzathoz </w:t>
      </w:r>
      <w:r w:rsidRPr="00F60350">
        <w:rPr>
          <w:rFonts w:ascii="Times New Roman" w:hAnsi="Times New Roman" w:cs="Times New Roman"/>
          <w:b/>
          <w:sz w:val="28"/>
          <w:szCs w:val="28"/>
        </w:rPr>
        <w:t>benyújt</w:t>
      </w:r>
      <w:r>
        <w:rPr>
          <w:rFonts w:ascii="Times New Roman" w:hAnsi="Times New Roman" w:cs="Times New Roman"/>
          <w:b/>
          <w:sz w:val="28"/>
          <w:szCs w:val="28"/>
        </w:rPr>
        <w:t xml:space="preserve">ott </w:t>
      </w:r>
      <w:r w:rsidRPr="00F60350">
        <w:rPr>
          <w:rFonts w:ascii="Times New Roman" w:hAnsi="Times New Roman" w:cs="Times New Roman"/>
          <w:b/>
          <w:sz w:val="28"/>
          <w:szCs w:val="28"/>
        </w:rPr>
        <w:t>pályázathoz</w:t>
      </w:r>
    </w:p>
    <w:p w:rsidR="006A3517" w:rsidRDefault="006A3517" w:rsidP="001D2E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2E99" w:rsidRDefault="001D2E99" w:rsidP="001D2E9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Alulírott</w:t>
      </w:r>
      <w:r w:rsidR="00C90BCD">
        <w:rPr>
          <w:rFonts w:ascii="Times New Roman" w:hAnsi="Times New Roman" w:cs="Times New Roman"/>
          <w:sz w:val="24"/>
          <w:szCs w:val="24"/>
        </w:rPr>
        <w:t xml:space="preserve"> 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tulajdonostárs/haszonélvező, jelen nyilatkozatommal hozzájárulok ahhoz, hogy a családi házak energia-megtakarítást eredményező </w:t>
      </w:r>
      <w:r w:rsidRPr="00D44802">
        <w:rPr>
          <w:rFonts w:ascii="Times New Roman" w:hAnsi="Times New Roman" w:cs="Times New Roman"/>
          <w:sz w:val="24"/>
          <w:szCs w:val="24"/>
        </w:rPr>
        <w:t>korszerűsítésének, felújításának támogatására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4802">
        <w:rPr>
          <w:rFonts w:ascii="Times New Roman" w:hAnsi="Times New Roman" w:cs="Times New Roman"/>
          <w:sz w:val="24"/>
          <w:szCs w:val="24"/>
        </w:rPr>
        <w:t>(………………………………….(név)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tulajdonostárs (anyja neve: …………………; születési ideje: ………………………………..; lakcíme: ………………………….) pályázatot nyújtson be Budapest Főváros XVI. kerületi Önkormányzat által meghirdetett pályázati felhívásra, továbbá a pályázatban megjelölt beruházást megvalósítsa, és a beruházás eredményét három évig fenntartsa.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2E99" w:rsidRPr="00FE1B06" w:rsidRDefault="001D2E99" w:rsidP="001D2E9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C75CD">
        <w:rPr>
          <w:rFonts w:ascii="Times New Roman" w:hAnsi="Times New Roman" w:cs="Times New Roman"/>
          <w:sz w:val="24"/>
          <w:szCs w:val="24"/>
          <w:u w:val="single"/>
        </w:rPr>
        <w:t>Pályázattal érintett ingatlan adatai</w:t>
      </w:r>
      <w:r w:rsidRPr="00FE1B06"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</w:p>
    <w:p w:rsidR="001D2E99" w:rsidRDefault="001D2E99" w:rsidP="001D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ingatlan természetbeni címe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:………………………………………………………………..</w:t>
      </w:r>
      <w:proofErr w:type="gramEnd"/>
    </w:p>
    <w:p w:rsidR="001D2E99" w:rsidRDefault="001D2E99" w:rsidP="001D2E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ingatlan helyrajzi száma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</w:p>
    <w:p w:rsidR="001D2E99" w:rsidRDefault="001D2E99" w:rsidP="001D2E9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1D2E99" w:rsidRPr="00FC75CD" w:rsidRDefault="001D2E99" w:rsidP="001D2E99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C75CD">
        <w:rPr>
          <w:rFonts w:ascii="Times New Roman" w:hAnsi="Times New Roman" w:cs="Times New Roman"/>
          <w:sz w:val="24"/>
          <w:szCs w:val="24"/>
          <w:u w:val="single"/>
        </w:rPr>
        <w:t>Tulajdonostárs/haszonélvező</w:t>
      </w:r>
    </w:p>
    <w:p w:rsidR="001D2E99" w:rsidRDefault="001D2E99" w:rsidP="001D2E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Neve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:……………………………………………………………………………………………</w:t>
      </w:r>
      <w:proofErr w:type="gramEnd"/>
    </w:p>
    <w:p w:rsidR="001D2E99" w:rsidRDefault="001D2E99" w:rsidP="001D2E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Anyja neve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</w:t>
      </w:r>
    </w:p>
    <w:p w:rsidR="001D2E99" w:rsidRDefault="001D2E99" w:rsidP="001D2E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Születési ideje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:………………………………………………………………………………….</w:t>
      </w:r>
      <w:proofErr w:type="gramEnd"/>
    </w:p>
    <w:p w:rsidR="001D2E99" w:rsidRDefault="001D2E99" w:rsidP="001D2E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Lakcíme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:………………………………………………………………………………………..</w:t>
      </w:r>
      <w:proofErr w:type="gramEnd"/>
    </w:p>
    <w:p w:rsidR="001D2E99" w:rsidRDefault="001D2E99" w:rsidP="001D2E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E99" w:rsidRDefault="001D2E99" w:rsidP="001D2E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D2E99" w:rsidRDefault="001D2E99" w:rsidP="001D2E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Budapest, </w:t>
      </w:r>
      <w:proofErr w:type="gramStart"/>
      <w:r>
        <w:rPr>
          <w:rFonts w:ascii="Times New Roman" w:hAnsi="Times New Roman" w:cs="Times New Roman"/>
          <w:sz w:val="24"/>
          <w:szCs w:val="24"/>
        </w:rPr>
        <w:t>2016.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………(hó) …..(nap)</w:t>
      </w:r>
    </w:p>
    <w:p w:rsidR="001D2E99" w:rsidRDefault="001D2E99" w:rsidP="001D2E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:rsidR="001D2E99" w:rsidRPr="00FC75CD" w:rsidRDefault="001D2E99" w:rsidP="001D2E9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Tulajdonostárs/haszonélvező aláírása</w:t>
      </w:r>
    </w:p>
    <w:p w:rsidR="001D2E99" w:rsidRDefault="001D2E99" w:rsidP="001D2E9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267B8" w:rsidRDefault="008267B8" w:rsidP="008267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Tanúk:</w:t>
      </w:r>
    </w:p>
    <w:p w:rsidR="008267B8" w:rsidRPr="00722B7B" w:rsidRDefault="008267B8" w:rsidP="008267B8">
      <w:pPr>
        <w:pStyle w:val="Listaszerbekezds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2.</w:t>
      </w:r>
    </w:p>
    <w:p w:rsidR="008267B8" w:rsidRPr="00FC75CD" w:rsidRDefault="008267B8" w:rsidP="008267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……………………………………. .Név: ………………………………………..</w:t>
      </w:r>
    </w:p>
    <w:p w:rsidR="008267B8" w:rsidRDefault="008267B8" w:rsidP="008267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</w:t>
      </w:r>
      <w:proofErr w:type="gramStart"/>
      <w:r>
        <w:rPr>
          <w:rFonts w:ascii="Times New Roman" w:hAnsi="Times New Roman" w:cs="Times New Roman"/>
          <w:sz w:val="24"/>
          <w:szCs w:val="24"/>
        </w:rPr>
        <w:t>: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  Lakcím: ……………………………………</w:t>
      </w:r>
    </w:p>
    <w:p w:rsidR="008267B8" w:rsidRPr="00722B7B" w:rsidRDefault="008267B8" w:rsidP="008267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Szem.ig. szám</w:t>
      </w:r>
      <w:proofErr w:type="gramStart"/>
      <w:r>
        <w:rPr>
          <w:rFonts w:ascii="Times New Roman" w:hAnsi="Times New Roman" w:cs="Times New Roman"/>
          <w:sz w:val="24"/>
          <w:szCs w:val="24"/>
        </w:rPr>
        <w:t>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……………………………  Szem.ig. szám.: ……………………………</w:t>
      </w:r>
    </w:p>
    <w:p w:rsidR="008267B8" w:rsidRPr="00FC75CD" w:rsidRDefault="008267B8" w:rsidP="008267B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Aláírás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Aláírás</w:t>
      </w:r>
      <w:proofErr w:type="gramStart"/>
      <w:r>
        <w:rPr>
          <w:rFonts w:ascii="Times New Roman" w:hAnsi="Times New Roman" w:cs="Times New Roman"/>
          <w:sz w:val="24"/>
          <w:szCs w:val="24"/>
        </w:rPr>
        <w:t>:……………………………………..</w:t>
      </w:r>
      <w:proofErr w:type="gramEnd"/>
    </w:p>
    <w:p w:rsidR="001D2E99" w:rsidRDefault="001D2E99" w:rsidP="00E657A9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D2E99" w:rsidRDefault="001D2E99" w:rsidP="00E657A9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1D2E99" w:rsidRDefault="001D2E99" w:rsidP="00E657A9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E657A9" w:rsidRPr="00E657A9" w:rsidRDefault="00930C72" w:rsidP="00E657A9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E657A9" w:rsidRPr="00E95735">
        <w:rPr>
          <w:rFonts w:ascii="Times New Roman" w:hAnsi="Times New Roman" w:cs="Times New Roman"/>
          <w:b/>
          <w:i/>
          <w:sz w:val="24"/>
          <w:szCs w:val="24"/>
        </w:rPr>
        <w:t>. melléklet</w:t>
      </w:r>
    </w:p>
    <w:p w:rsidR="00E657A9" w:rsidRDefault="00E657A9" w:rsidP="00E657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57A9" w:rsidRPr="00B81074" w:rsidRDefault="00E657A9" w:rsidP="00E657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074">
        <w:rPr>
          <w:rFonts w:ascii="Times New Roman" w:hAnsi="Times New Roman" w:cs="Times New Roman"/>
          <w:b/>
          <w:sz w:val="28"/>
          <w:szCs w:val="28"/>
        </w:rPr>
        <w:t>Nyilatkozati űrlap Önkormányzati pályázathoz</w:t>
      </w:r>
    </w:p>
    <w:p w:rsidR="00E657A9" w:rsidRPr="00E657A9" w:rsidRDefault="00E657A9" w:rsidP="00E657A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57A9" w:rsidRPr="00E657A9" w:rsidRDefault="00E657A9" w:rsidP="00E65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FFFFFF"/>
          <w:sz w:val="24"/>
          <w:szCs w:val="24"/>
        </w:rPr>
      </w:pPr>
      <w:r w:rsidRPr="00E657A9">
        <w:rPr>
          <w:rFonts w:ascii="Times New Roman" w:hAnsi="Times New Roman" w:cs="Times New Roman"/>
          <w:b/>
          <w:bCs/>
          <w:i/>
          <w:iCs/>
          <w:color w:val="FFFFFF"/>
          <w:sz w:val="24"/>
          <w:szCs w:val="24"/>
        </w:rPr>
        <w:t>Pályázó akként nyilatkozik, ó hozzájárul, hogy:</w:t>
      </w:r>
    </w:p>
    <w:p w:rsidR="00E657A9" w:rsidRPr="00E657A9" w:rsidRDefault="00E657A9" w:rsidP="00E65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57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pályázó akként nyilatkozik a pályázat benyújtásának időpontjában, hogy </w:t>
      </w:r>
    </w:p>
    <w:p w:rsidR="00CA1E45" w:rsidRPr="00CA1E45" w:rsidRDefault="00CA1E45" w:rsidP="00802BF0">
      <w:pPr>
        <w:numPr>
          <w:ilvl w:val="0"/>
          <w:numId w:val="3"/>
        </w:numPr>
        <w:spacing w:before="60" w:after="0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1E45">
        <w:rPr>
          <w:rFonts w:ascii="Times New Roman" w:hAnsi="Times New Roman" w:cs="Times New Roman"/>
          <w:sz w:val="24"/>
          <w:szCs w:val="24"/>
        </w:rPr>
        <w:t xml:space="preserve">nem áll fenn adó, vagy adók módjára behajtható köztartozása, vételár tartozása, </w:t>
      </w:r>
    </w:p>
    <w:p w:rsidR="00CA1E45" w:rsidRPr="00CA1E45" w:rsidRDefault="00CA1E45" w:rsidP="00CA1E45">
      <w:pPr>
        <w:spacing w:before="60"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A1E45">
        <w:rPr>
          <w:rFonts w:ascii="Times New Roman" w:hAnsi="Times New Roman" w:cs="Times New Roman"/>
          <w:sz w:val="24"/>
          <w:szCs w:val="24"/>
        </w:rPr>
        <w:t xml:space="preserve">valamint lejárt kölcsöntartozása (nem minősül </w:t>
      </w:r>
      <w:proofErr w:type="gramStart"/>
      <w:r w:rsidRPr="00CA1E45">
        <w:rPr>
          <w:rFonts w:ascii="Times New Roman" w:hAnsi="Times New Roman" w:cs="Times New Roman"/>
          <w:sz w:val="24"/>
          <w:szCs w:val="24"/>
        </w:rPr>
        <w:t>vételár</w:t>
      </w:r>
      <w:r w:rsidR="000B127B">
        <w:rPr>
          <w:rFonts w:ascii="Times New Roman" w:hAnsi="Times New Roman" w:cs="Times New Roman"/>
          <w:sz w:val="24"/>
          <w:szCs w:val="24"/>
        </w:rPr>
        <w:t xml:space="preserve"> </w:t>
      </w:r>
      <w:r w:rsidRPr="00CA1E45">
        <w:rPr>
          <w:rFonts w:ascii="Times New Roman" w:hAnsi="Times New Roman" w:cs="Times New Roman"/>
          <w:sz w:val="24"/>
          <w:szCs w:val="24"/>
        </w:rPr>
        <w:t>tartozásnak</w:t>
      </w:r>
      <w:proofErr w:type="gramEnd"/>
      <w:r w:rsidRPr="00CA1E45">
        <w:rPr>
          <w:rFonts w:ascii="Times New Roman" w:hAnsi="Times New Roman" w:cs="Times New Roman"/>
          <w:sz w:val="24"/>
          <w:szCs w:val="24"/>
        </w:rPr>
        <w:t>, ha a tulajdonos</w:t>
      </w:r>
      <w:r w:rsidR="00330B10">
        <w:rPr>
          <w:rFonts w:ascii="Times New Roman" w:hAnsi="Times New Roman" w:cs="Times New Roman"/>
          <w:sz w:val="24"/>
          <w:szCs w:val="24"/>
        </w:rPr>
        <w:t xml:space="preserve">ok </w:t>
      </w:r>
      <w:r w:rsidRPr="00CA1E45">
        <w:rPr>
          <w:rFonts w:ascii="Times New Roman" w:hAnsi="Times New Roman" w:cs="Times New Roman"/>
          <w:sz w:val="24"/>
          <w:szCs w:val="24"/>
        </w:rPr>
        <w:t>a vételárat részletekben fizetik meg, és azt az adásvételi szerződés szerint teljesítik),</w:t>
      </w:r>
    </w:p>
    <w:p w:rsidR="00E657A9" w:rsidRPr="00CA1E45" w:rsidRDefault="00E657A9" w:rsidP="00802BF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1E45">
        <w:rPr>
          <w:rFonts w:ascii="Times New Roman" w:hAnsi="Times New Roman" w:cs="Times New Roman"/>
          <w:bCs/>
          <w:color w:val="000000"/>
          <w:sz w:val="24"/>
          <w:szCs w:val="24"/>
        </w:rPr>
        <w:t>környezetvédelmi, természetvédelmi és a vízügyi vagy egyéb hatóság által határozatban előírt teljesítetlen kötelezettsége nincs,</w:t>
      </w:r>
    </w:p>
    <w:p w:rsidR="00E657A9" w:rsidRPr="00CA1E45" w:rsidRDefault="00E657A9" w:rsidP="00802BF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A1E45">
        <w:rPr>
          <w:rFonts w:ascii="Times New Roman" w:hAnsi="Times New Roman" w:cs="Times New Roman"/>
          <w:bCs/>
          <w:color w:val="000000"/>
          <w:sz w:val="24"/>
          <w:szCs w:val="24"/>
        </w:rPr>
        <w:t>a pályázat kiírásában, értékelésében és elbírálásában nem vesz részt.</w:t>
      </w:r>
    </w:p>
    <w:p w:rsidR="00E657A9" w:rsidRPr="00E657A9" w:rsidRDefault="00E657A9" w:rsidP="001D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57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 pályázó nyilatkozik, hogy </w:t>
      </w:r>
    </w:p>
    <w:p w:rsidR="00E657A9" w:rsidRPr="00E657A9" w:rsidRDefault="00E657A9" w:rsidP="00802BF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57A9">
        <w:rPr>
          <w:rFonts w:ascii="Times New Roman" w:hAnsi="Times New Roman" w:cs="Times New Roman"/>
          <w:bCs/>
          <w:sz w:val="24"/>
          <w:szCs w:val="24"/>
        </w:rPr>
        <w:t xml:space="preserve">az államháztartás alrendszereiből folyósított támogatásból eredő lejárt, és ki nem egyenlített tartozása nincs, </w:t>
      </w:r>
    </w:p>
    <w:p w:rsidR="00E657A9" w:rsidRPr="00E657A9" w:rsidRDefault="00E657A9" w:rsidP="00802BF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57A9">
        <w:rPr>
          <w:rFonts w:ascii="Times New Roman" w:hAnsi="Times New Roman" w:cs="Times New Roman"/>
          <w:bCs/>
          <w:sz w:val="24"/>
          <w:szCs w:val="24"/>
        </w:rPr>
        <w:t>korábban kapott támogatás felhasználására vonatkozó szerződésben vállalt kötelezettségeit teljesítette,</w:t>
      </w:r>
    </w:p>
    <w:p w:rsidR="00E657A9" w:rsidRPr="00E657A9" w:rsidRDefault="00E657A9" w:rsidP="00802BF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57A9">
        <w:rPr>
          <w:rFonts w:ascii="Times New Roman" w:hAnsi="Times New Roman" w:cs="Times New Roman"/>
          <w:bCs/>
          <w:sz w:val="24"/>
          <w:szCs w:val="24"/>
        </w:rPr>
        <w:t>jelen fejlesztéshez támogatást nem ítéltek meg számára,</w:t>
      </w:r>
    </w:p>
    <w:p w:rsidR="00E657A9" w:rsidRPr="00E657A9" w:rsidRDefault="00E657A9" w:rsidP="00802BF0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7A9">
        <w:rPr>
          <w:rFonts w:ascii="Times New Roman" w:hAnsi="Times New Roman" w:cs="Times New Roman"/>
          <w:bCs/>
          <w:sz w:val="24"/>
          <w:szCs w:val="24"/>
        </w:rPr>
        <w:t>a</w:t>
      </w:r>
      <w:r w:rsidR="006E68B1">
        <w:rPr>
          <w:rFonts w:ascii="Times New Roman" w:hAnsi="Times New Roman" w:cs="Times New Roman"/>
          <w:bCs/>
          <w:sz w:val="24"/>
          <w:szCs w:val="24"/>
        </w:rPr>
        <w:t xml:space="preserve">z állami támogatói okirat </w:t>
      </w:r>
      <w:r w:rsidR="00FF2B12">
        <w:rPr>
          <w:rFonts w:ascii="Times New Roman" w:hAnsi="Times New Roman" w:cs="Times New Roman"/>
          <w:bCs/>
          <w:sz w:val="24"/>
          <w:szCs w:val="24"/>
        </w:rPr>
        <w:t xml:space="preserve">aláírása előtt a </w:t>
      </w:r>
      <w:r w:rsidRPr="00E657A9">
        <w:rPr>
          <w:rFonts w:ascii="Times New Roman" w:hAnsi="Times New Roman" w:cs="Times New Roman"/>
          <w:bCs/>
          <w:sz w:val="24"/>
          <w:szCs w:val="24"/>
        </w:rPr>
        <w:t xml:space="preserve">fejlesztés megvalósítását nem </w:t>
      </w:r>
      <w:proofErr w:type="gramStart"/>
      <w:r w:rsidRPr="00E657A9">
        <w:rPr>
          <w:rFonts w:ascii="Times New Roman" w:hAnsi="Times New Roman" w:cs="Times New Roman"/>
          <w:bCs/>
          <w:sz w:val="24"/>
          <w:szCs w:val="24"/>
        </w:rPr>
        <w:t>kezd</w:t>
      </w:r>
      <w:r w:rsidR="00FF2B12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Pr="00E657A9">
        <w:rPr>
          <w:rFonts w:ascii="Times New Roman" w:hAnsi="Times New Roman" w:cs="Times New Roman"/>
          <w:bCs/>
          <w:sz w:val="24"/>
          <w:szCs w:val="24"/>
        </w:rPr>
        <w:t xml:space="preserve"> meg</w:t>
      </w:r>
      <w:proofErr w:type="gramEnd"/>
      <w:r w:rsidRPr="00E657A9">
        <w:rPr>
          <w:rFonts w:ascii="Times New Roman" w:hAnsi="Times New Roman" w:cs="Times New Roman"/>
          <w:bCs/>
          <w:sz w:val="24"/>
          <w:szCs w:val="24"/>
        </w:rPr>
        <w:t>.</w:t>
      </w:r>
    </w:p>
    <w:p w:rsidR="00E657A9" w:rsidRPr="00E657A9" w:rsidRDefault="00E657A9" w:rsidP="00E65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57A9">
        <w:rPr>
          <w:rFonts w:ascii="Times New Roman" w:hAnsi="Times New Roman" w:cs="Times New Roman"/>
          <w:b/>
          <w:sz w:val="24"/>
          <w:szCs w:val="24"/>
        </w:rPr>
        <w:t xml:space="preserve">A pályázó hozzájárul ahhoz, hogy </w:t>
      </w:r>
    </w:p>
    <w:p w:rsidR="00E657A9" w:rsidRPr="00E657A9" w:rsidRDefault="00E657A9" w:rsidP="00802BF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E657A9">
        <w:rPr>
          <w:rFonts w:ascii="Times New Roman" w:hAnsi="Times New Roman" w:cs="Times New Roman"/>
          <w:bCs/>
          <w:sz w:val="24"/>
          <w:szCs w:val="24"/>
        </w:rPr>
        <w:t>a pályázat benyújtását követően az abban foglaltakat – helyszíni és dokumentumok alapján történő – ellenőrzés keretében, illetőleg a pályázat kedvező elbírálása esetén a pályázatban foglaltak megvalósítását és annak szakszerűségét az Önkormányzat ellenőrizze.</w:t>
      </w:r>
    </w:p>
    <w:p w:rsidR="00E657A9" w:rsidRPr="00E657A9" w:rsidRDefault="00E657A9" w:rsidP="00E6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57A9">
        <w:rPr>
          <w:rFonts w:ascii="Times New Roman" w:hAnsi="Times New Roman" w:cs="Times New Roman"/>
          <w:b/>
          <w:sz w:val="24"/>
          <w:szCs w:val="24"/>
        </w:rPr>
        <w:t xml:space="preserve">A pályázó tudomásul veszi, hogy kizárható jelen pályázati rendszerből, ha </w:t>
      </w:r>
    </w:p>
    <w:p w:rsidR="00E657A9" w:rsidRPr="00E657A9" w:rsidRDefault="00E657A9" w:rsidP="00802BF0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7A9">
        <w:rPr>
          <w:rFonts w:ascii="Times New Roman" w:hAnsi="Times New Roman" w:cs="Times New Roman"/>
          <w:bCs/>
          <w:sz w:val="24"/>
          <w:szCs w:val="24"/>
        </w:rPr>
        <w:t>pályázatban valótlan adatokat szolgáltat,</w:t>
      </w:r>
    </w:p>
    <w:p w:rsidR="00E657A9" w:rsidRPr="00E657A9" w:rsidRDefault="00E657A9" w:rsidP="00802BF0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57A9">
        <w:rPr>
          <w:rFonts w:ascii="Times New Roman" w:hAnsi="Times New Roman" w:cs="Times New Roman"/>
          <w:bCs/>
          <w:sz w:val="24"/>
          <w:szCs w:val="24"/>
        </w:rPr>
        <w:t xml:space="preserve">az elfogadott céltól eltérő </w:t>
      </w:r>
      <w:r w:rsidR="00351CAC">
        <w:rPr>
          <w:rFonts w:ascii="Times New Roman" w:hAnsi="Times New Roman" w:cs="Times New Roman"/>
          <w:bCs/>
          <w:sz w:val="24"/>
          <w:szCs w:val="24"/>
        </w:rPr>
        <w:t xml:space="preserve">fejlesztés </w:t>
      </w:r>
      <w:r w:rsidRPr="00E657A9">
        <w:rPr>
          <w:rFonts w:ascii="Times New Roman" w:hAnsi="Times New Roman" w:cs="Times New Roman"/>
          <w:bCs/>
          <w:sz w:val="24"/>
          <w:szCs w:val="24"/>
        </w:rPr>
        <w:t>meg</w:t>
      </w:r>
      <w:r w:rsidR="00351CAC">
        <w:rPr>
          <w:rFonts w:ascii="Times New Roman" w:hAnsi="Times New Roman" w:cs="Times New Roman"/>
          <w:bCs/>
          <w:sz w:val="24"/>
          <w:szCs w:val="24"/>
        </w:rPr>
        <w:t>valósítása</w:t>
      </w:r>
      <w:r w:rsidRPr="00E657A9">
        <w:rPr>
          <w:rFonts w:ascii="Times New Roman" w:hAnsi="Times New Roman" w:cs="Times New Roman"/>
          <w:bCs/>
          <w:sz w:val="24"/>
          <w:szCs w:val="24"/>
        </w:rPr>
        <w:t>,</w:t>
      </w:r>
    </w:p>
    <w:p w:rsidR="00E657A9" w:rsidRPr="00E657A9" w:rsidRDefault="00E657A9" w:rsidP="00802BF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57A9">
        <w:rPr>
          <w:rFonts w:ascii="Times New Roman" w:hAnsi="Times New Roman" w:cs="Times New Roman"/>
          <w:bCs/>
          <w:sz w:val="24"/>
          <w:szCs w:val="24"/>
        </w:rPr>
        <w:t>bejelentési kötelezettségének haladéktalanul nem tesz eleget, ha a fejlesztés meghiúsul, tartós akadályba ütközik, vagy a szerződésben vállaltakhoz képest késedelmet szenved.</w:t>
      </w:r>
    </w:p>
    <w:p w:rsidR="00E657A9" w:rsidRPr="00E657A9" w:rsidRDefault="00E657A9" w:rsidP="001D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57A9">
        <w:rPr>
          <w:rFonts w:ascii="Times New Roman" w:hAnsi="Times New Roman" w:cs="Times New Roman"/>
          <w:b/>
          <w:sz w:val="24"/>
          <w:szCs w:val="24"/>
        </w:rPr>
        <w:t xml:space="preserve">A pályázó nyilatkozik arról, hogy </w:t>
      </w:r>
    </w:p>
    <w:p w:rsidR="00E657A9" w:rsidRDefault="00E657A9" w:rsidP="00802BF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657A9">
        <w:rPr>
          <w:rFonts w:ascii="Times New Roman" w:hAnsi="Times New Roman" w:cs="Times New Roman"/>
          <w:bCs/>
          <w:color w:val="000000"/>
          <w:sz w:val="24"/>
          <w:szCs w:val="24"/>
        </w:rPr>
        <w:t>a vissza nem térítendő támogatást kizárólag a pályázati célnak megfelelően használja fel</w:t>
      </w:r>
      <w:r w:rsidR="00741A4A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:rsidR="00741A4A" w:rsidRDefault="00741A4A" w:rsidP="00802BF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a pályázat tárgyát képező épületnek nincs állékonysági problémája a fejlesztés előtti állapotban,</w:t>
      </w:r>
    </w:p>
    <w:p w:rsidR="00E840AB" w:rsidRDefault="00E840AB" w:rsidP="00802BF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pályázat tárgyát képező épület a pályázat benyújtását megelőzően használatban lévő (lakott) családi ház,  </w:t>
      </w:r>
    </w:p>
    <w:p w:rsidR="00DB671D" w:rsidRDefault="00DB671D" w:rsidP="00802BF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nyertes pályázat esetén benyújtja pályázatát a ZFR-CSH/2016. kódszámú állami pályázati felhívásra,</w:t>
      </w:r>
    </w:p>
    <w:p w:rsidR="00517B0D" w:rsidRDefault="00741A4A" w:rsidP="00802BF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840AB">
        <w:rPr>
          <w:rFonts w:ascii="Times New Roman" w:hAnsi="Times New Roman" w:cs="Times New Roman"/>
          <w:bCs/>
          <w:color w:val="000000"/>
          <w:sz w:val="24"/>
          <w:szCs w:val="24"/>
        </w:rPr>
        <w:t>az á</w:t>
      </w:r>
      <w:r w:rsidR="00E840AB" w:rsidRPr="00E840AB">
        <w:rPr>
          <w:rFonts w:ascii="Times New Roman" w:hAnsi="Times New Roman" w:cs="Times New Roman"/>
          <w:bCs/>
          <w:color w:val="000000"/>
          <w:sz w:val="24"/>
          <w:szCs w:val="24"/>
        </w:rPr>
        <w:t>l</w:t>
      </w:r>
      <w:r w:rsidRPr="00E840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lami támogatói okirat elektronikus átvételét követően egy éven </w:t>
      </w:r>
      <w:r w:rsidR="00E840AB" w:rsidRPr="00E840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(12 hónapon) </w:t>
      </w:r>
      <w:r w:rsidRPr="00E840A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belül </w:t>
      </w:r>
      <w:r w:rsidR="00E840AB" w:rsidRPr="00E840AB">
        <w:rPr>
          <w:rFonts w:ascii="Times New Roman" w:hAnsi="Times New Roman" w:cs="Times New Roman"/>
          <w:bCs/>
          <w:color w:val="000000"/>
          <w:sz w:val="24"/>
          <w:szCs w:val="24"/>
        </w:rPr>
        <w:t>a beruházást megvalósítja</w:t>
      </w:r>
      <w:r w:rsidR="00DB671D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741A4A" w:rsidRPr="00DB671D" w:rsidRDefault="00E840AB" w:rsidP="00DB671D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B67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570EA8" w:rsidRDefault="00570EA8" w:rsidP="001D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70EA8" w:rsidRDefault="00570EA8" w:rsidP="001D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0BCD" w:rsidRDefault="00C90BCD" w:rsidP="001D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90BCD" w:rsidRDefault="00C90BCD" w:rsidP="001D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657A9" w:rsidRPr="00E657A9" w:rsidRDefault="00E657A9" w:rsidP="001D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657A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A pályázó hozzájárul ahhoz, hogy </w:t>
      </w:r>
    </w:p>
    <w:p w:rsidR="00E657A9" w:rsidRPr="00E657A9" w:rsidRDefault="00E657A9" w:rsidP="00802BF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657A9">
        <w:rPr>
          <w:rFonts w:ascii="Times New Roman" w:hAnsi="Times New Roman" w:cs="Times New Roman"/>
          <w:bCs/>
          <w:color w:val="000000"/>
          <w:sz w:val="24"/>
          <w:szCs w:val="24"/>
        </w:rPr>
        <w:t>adatait az Önkormányzat a pályázat szabályszerű lebonyolítása céljából nyilvántartsa és kezelje</w:t>
      </w:r>
      <w:r w:rsidR="002224AE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E657A9" w:rsidRDefault="00E657A9" w:rsidP="001D1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57A9">
        <w:rPr>
          <w:rFonts w:ascii="Times New Roman" w:hAnsi="Times New Roman" w:cs="Times New Roman"/>
          <w:b/>
          <w:sz w:val="24"/>
          <w:szCs w:val="24"/>
        </w:rPr>
        <w:t xml:space="preserve">A pályázó tudomásul veszi, hogy </w:t>
      </w:r>
    </w:p>
    <w:p w:rsidR="002224AE" w:rsidRPr="002224AE" w:rsidRDefault="002224AE" w:rsidP="00802BF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4A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az Önkormányzat köztartozások mentességéről igazolást bekérhet, </w:t>
      </w:r>
    </w:p>
    <w:p w:rsidR="00E657A9" w:rsidRPr="002224AE" w:rsidRDefault="00E657A9" w:rsidP="00802BF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224AE">
        <w:rPr>
          <w:rFonts w:ascii="Times New Roman" w:hAnsi="Times New Roman" w:cs="Times New Roman"/>
          <w:bCs/>
          <w:color w:val="000000"/>
          <w:sz w:val="24"/>
          <w:szCs w:val="24"/>
        </w:rPr>
        <w:t>lejárt esedékességű, meg nem fizetett köztartozás esetén a köztartozás megfizetéséig a támogatás nem illeti meg, az esedékes támogatások folyósítása az adózás rendjéről szóló 2003. évi XCII. törvény 151. § (2) bekezdése (a továbbiakban: Art.) szerint felfüggesztésre kerül</w:t>
      </w:r>
      <w:r w:rsidR="001D15BA" w:rsidRPr="002224AE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:rsidR="001D15BA" w:rsidRPr="002224AE" w:rsidRDefault="001D15BA" w:rsidP="00802BF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224AE">
        <w:rPr>
          <w:rFonts w:ascii="Times New Roman" w:hAnsi="Times New Roman" w:cs="Times New Roman"/>
          <w:bCs/>
          <w:sz w:val="24"/>
          <w:szCs w:val="24"/>
        </w:rPr>
        <w:t xml:space="preserve">támogatás jogosulatlan igénybevétele, jogszabálysértő vagy nem rendeltetésszerű felhasználása, továbbá az Önkormányzati Támogatási Szerződés visszavonása esetén a jogosulatlanul igénybe vett költségvetési támogatás összegét az államháztartásról szóló 2011. évi CXCV. törvény 53. § (3) bekezdésében meghatározott mértékű ügyleti, késedelem esetén késedelmi kamattal növelt mértékben köteles visszafizetni. </w:t>
      </w:r>
    </w:p>
    <w:p w:rsidR="001D15BA" w:rsidRPr="001D15BA" w:rsidRDefault="001D15BA" w:rsidP="001D15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15BA">
        <w:rPr>
          <w:rFonts w:ascii="Times New Roman" w:hAnsi="Times New Roman" w:cs="Times New Roman"/>
          <w:b/>
          <w:sz w:val="24"/>
          <w:szCs w:val="24"/>
        </w:rPr>
        <w:t xml:space="preserve">A pályázó nyilatkozik arról, hogy </w:t>
      </w:r>
    </w:p>
    <w:p w:rsidR="005670F5" w:rsidRPr="00127B7B" w:rsidRDefault="005670F5" w:rsidP="00802BF0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B7B">
        <w:rPr>
          <w:rFonts w:ascii="Times New Roman" w:hAnsi="Times New Roman" w:cs="Times New Roman"/>
          <w:sz w:val="24"/>
          <w:szCs w:val="24"/>
        </w:rPr>
        <w:t xml:space="preserve">az </w:t>
      </w:r>
      <w:r w:rsidR="002224AE" w:rsidRPr="00127B7B">
        <w:rPr>
          <w:rFonts w:ascii="Times New Roman" w:hAnsi="Times New Roman" w:cs="Times New Roman"/>
          <w:sz w:val="24"/>
          <w:szCs w:val="24"/>
        </w:rPr>
        <w:t>á</w:t>
      </w:r>
      <w:r w:rsidRPr="00127B7B">
        <w:rPr>
          <w:rFonts w:ascii="Times New Roman" w:hAnsi="Times New Roman" w:cs="Times New Roman"/>
          <w:sz w:val="24"/>
          <w:szCs w:val="24"/>
        </w:rPr>
        <w:t xml:space="preserve">llami pályázatban meghatározott jogosultsági feltételeknek megfelel, </w:t>
      </w:r>
    </w:p>
    <w:p w:rsidR="001D15BA" w:rsidRPr="00127B7B" w:rsidRDefault="001D15BA" w:rsidP="00802BF0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B7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pályázatban foglalt adatok, információk és dokumentumok </w:t>
      </w:r>
      <w:proofErr w:type="spellStart"/>
      <w:r w:rsidRPr="00127B7B">
        <w:rPr>
          <w:rFonts w:ascii="Times New Roman" w:hAnsi="Times New Roman" w:cs="Times New Roman"/>
          <w:bCs/>
          <w:color w:val="000000"/>
          <w:sz w:val="24"/>
          <w:szCs w:val="24"/>
        </w:rPr>
        <w:t>teljeskörűek</w:t>
      </w:r>
      <w:proofErr w:type="spellEnd"/>
      <w:r w:rsidRPr="00127B7B">
        <w:rPr>
          <w:rFonts w:ascii="Times New Roman" w:hAnsi="Times New Roman" w:cs="Times New Roman"/>
          <w:bCs/>
          <w:color w:val="000000"/>
          <w:sz w:val="24"/>
          <w:szCs w:val="24"/>
        </w:rPr>
        <w:t>, valódiak és hitelesek.</w:t>
      </w:r>
    </w:p>
    <w:p w:rsidR="001D15BA" w:rsidRPr="001D15BA" w:rsidRDefault="001D15BA" w:rsidP="001D15B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E657A9" w:rsidRPr="00E657A9" w:rsidRDefault="00E657A9" w:rsidP="00802BF0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bCs/>
          <w:i/>
          <w:iCs/>
          <w:color w:val="FFFFFF"/>
          <w:sz w:val="24"/>
          <w:szCs w:val="24"/>
        </w:rPr>
      </w:pPr>
      <w:r w:rsidRPr="00E657A9">
        <w:rPr>
          <w:rFonts w:ascii="Times New Roman" w:hAnsi="Times New Roman" w:cs="Times New Roman"/>
          <w:bCs/>
          <w:i/>
          <w:iCs/>
          <w:color w:val="FFFFFF"/>
          <w:sz w:val="24"/>
          <w:szCs w:val="24"/>
        </w:rPr>
        <w:t>Pályázó akként nyilatkozik, hogy:</w:t>
      </w:r>
    </w:p>
    <w:p w:rsidR="00E657A9" w:rsidRPr="00E657A9" w:rsidRDefault="00E657A9" w:rsidP="00802BF0">
      <w:pPr>
        <w:pStyle w:val="Listaszerbekezds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hAnsi="Times New Roman" w:cs="Times New Roman"/>
          <w:bCs/>
          <w:i/>
          <w:iCs/>
          <w:color w:val="FFFFFF"/>
          <w:sz w:val="24"/>
          <w:szCs w:val="24"/>
        </w:rPr>
      </w:pPr>
      <w:r w:rsidRPr="00E657A9">
        <w:rPr>
          <w:rFonts w:ascii="Times New Roman" w:hAnsi="Times New Roman" w:cs="Times New Roman"/>
          <w:bCs/>
          <w:i/>
          <w:iCs/>
          <w:color w:val="FFFFFF"/>
          <w:sz w:val="24"/>
          <w:szCs w:val="24"/>
        </w:rPr>
        <w:t>Pályázó kijelenti, hogy:</w:t>
      </w:r>
    </w:p>
    <w:p w:rsidR="00E657A9" w:rsidRDefault="005670F5" w:rsidP="00E657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Budapest, </w:t>
      </w:r>
      <w:proofErr w:type="gramStart"/>
      <w:r>
        <w:rPr>
          <w:rFonts w:ascii="Times New Roman" w:hAnsi="Times New Roman" w:cs="Times New Roman"/>
          <w:sz w:val="24"/>
          <w:szCs w:val="24"/>
        </w:rPr>
        <w:t>201</w:t>
      </w:r>
      <w:r w:rsidR="00741A4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876125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="005C0007">
        <w:rPr>
          <w:rFonts w:ascii="Times New Roman" w:hAnsi="Times New Roman" w:cs="Times New Roman"/>
          <w:sz w:val="24"/>
          <w:szCs w:val="24"/>
        </w:rPr>
        <w:t>………(hó)……(nap).</w:t>
      </w:r>
    </w:p>
    <w:p w:rsidR="00876125" w:rsidRDefault="00876125" w:rsidP="00E657A9">
      <w:pPr>
        <w:rPr>
          <w:rFonts w:ascii="Times New Roman" w:hAnsi="Times New Roman" w:cs="Times New Roman"/>
          <w:sz w:val="24"/>
          <w:szCs w:val="24"/>
        </w:rPr>
      </w:pPr>
    </w:p>
    <w:p w:rsidR="00876125" w:rsidRDefault="00876125" w:rsidP="00E657A9">
      <w:pPr>
        <w:rPr>
          <w:rFonts w:ascii="Times New Roman" w:hAnsi="Times New Roman" w:cs="Times New Roman"/>
          <w:sz w:val="24"/>
          <w:szCs w:val="24"/>
        </w:rPr>
      </w:pPr>
    </w:p>
    <w:p w:rsidR="00876125" w:rsidRDefault="00876125" w:rsidP="00876125">
      <w:pPr>
        <w:pStyle w:val="NormlWeb"/>
        <w:spacing w:before="0" w:beforeAutospacing="0" w:after="0" w:afterAutospacing="0"/>
        <w:ind w:left="4248" w:firstLine="147"/>
        <w:jc w:val="center"/>
        <w:rPr>
          <w:i/>
          <w:color w:val="000000"/>
        </w:rPr>
      </w:pPr>
      <w:r>
        <w:rPr>
          <w:i/>
          <w:color w:val="000000"/>
        </w:rPr>
        <w:t>……………………………………………</w:t>
      </w:r>
    </w:p>
    <w:p w:rsidR="00876125" w:rsidRDefault="00876125" w:rsidP="00876125">
      <w:pPr>
        <w:pStyle w:val="NormlWeb"/>
        <w:spacing w:before="0" w:beforeAutospacing="0" w:after="0" w:afterAutospacing="0"/>
        <w:ind w:left="4248" w:firstLine="708"/>
        <w:jc w:val="center"/>
        <w:rPr>
          <w:i/>
          <w:color w:val="000000"/>
        </w:rPr>
      </w:pPr>
      <w:r>
        <w:rPr>
          <w:i/>
          <w:color w:val="000000"/>
        </w:rPr>
        <w:t xml:space="preserve">Pályázó </w:t>
      </w:r>
      <w:r w:rsidRPr="00C01C87">
        <w:rPr>
          <w:i/>
          <w:color w:val="000000"/>
        </w:rPr>
        <w:t>aláírása</w:t>
      </w:r>
    </w:p>
    <w:p w:rsidR="00CC0157" w:rsidRDefault="00CC0157" w:rsidP="00876125">
      <w:pPr>
        <w:pStyle w:val="NormlWeb"/>
        <w:spacing w:before="0" w:beforeAutospacing="0" w:after="200" w:afterAutospacing="0"/>
        <w:ind w:left="4535" w:firstLine="1"/>
        <w:jc w:val="center"/>
        <w:rPr>
          <w:color w:val="000000"/>
        </w:rPr>
      </w:pPr>
    </w:p>
    <w:p w:rsidR="00CC0157" w:rsidRDefault="00CC0157" w:rsidP="00876125">
      <w:pPr>
        <w:pStyle w:val="NormlWeb"/>
        <w:spacing w:before="0" w:beforeAutospacing="0" w:after="200" w:afterAutospacing="0"/>
        <w:ind w:left="4535" w:firstLine="1"/>
        <w:jc w:val="center"/>
        <w:rPr>
          <w:color w:val="000000"/>
        </w:rPr>
      </w:pPr>
    </w:p>
    <w:p w:rsidR="00CC0157" w:rsidRDefault="00CC0157" w:rsidP="00876125">
      <w:pPr>
        <w:pStyle w:val="NormlWeb"/>
        <w:spacing w:before="0" w:beforeAutospacing="0" w:after="200" w:afterAutospacing="0"/>
        <w:ind w:left="4535" w:firstLine="1"/>
        <w:jc w:val="center"/>
        <w:rPr>
          <w:color w:val="000000"/>
        </w:rPr>
      </w:pPr>
    </w:p>
    <w:p w:rsidR="00CC0157" w:rsidRDefault="00CC0157" w:rsidP="00876125">
      <w:pPr>
        <w:pStyle w:val="NormlWeb"/>
        <w:spacing w:before="0" w:beforeAutospacing="0" w:after="200" w:afterAutospacing="0"/>
        <w:ind w:left="4535" w:firstLine="1"/>
        <w:jc w:val="center"/>
        <w:rPr>
          <w:color w:val="000000"/>
        </w:rPr>
      </w:pPr>
    </w:p>
    <w:p w:rsidR="00CC0157" w:rsidRDefault="00CC0157" w:rsidP="00876125">
      <w:pPr>
        <w:pStyle w:val="NormlWeb"/>
        <w:spacing w:before="0" w:beforeAutospacing="0" w:after="200" w:afterAutospacing="0"/>
        <w:ind w:left="4535" w:firstLine="1"/>
        <w:jc w:val="center"/>
        <w:rPr>
          <w:color w:val="000000"/>
        </w:rPr>
      </w:pPr>
    </w:p>
    <w:p w:rsidR="00CC0157" w:rsidRDefault="00CC0157" w:rsidP="00876125">
      <w:pPr>
        <w:pStyle w:val="NormlWeb"/>
        <w:spacing w:before="0" w:beforeAutospacing="0" w:after="200" w:afterAutospacing="0"/>
        <w:ind w:left="4535" w:firstLine="1"/>
        <w:jc w:val="center"/>
        <w:rPr>
          <w:color w:val="000000"/>
        </w:rPr>
      </w:pPr>
    </w:p>
    <w:p w:rsidR="00CC0157" w:rsidRDefault="00CC0157" w:rsidP="00876125">
      <w:pPr>
        <w:pStyle w:val="NormlWeb"/>
        <w:spacing w:before="0" w:beforeAutospacing="0" w:after="200" w:afterAutospacing="0"/>
        <w:ind w:left="4535" w:firstLine="1"/>
        <w:jc w:val="center"/>
        <w:rPr>
          <w:color w:val="000000"/>
        </w:rPr>
      </w:pPr>
    </w:p>
    <w:p w:rsidR="00CC0157" w:rsidRDefault="00CC0157" w:rsidP="00876125">
      <w:pPr>
        <w:pStyle w:val="NormlWeb"/>
        <w:spacing w:before="0" w:beforeAutospacing="0" w:after="200" w:afterAutospacing="0"/>
        <w:ind w:left="4535" w:firstLine="1"/>
        <w:jc w:val="center"/>
        <w:rPr>
          <w:color w:val="000000"/>
        </w:rPr>
      </w:pPr>
    </w:p>
    <w:p w:rsidR="00CC0157" w:rsidRDefault="00CC0157" w:rsidP="00876125">
      <w:pPr>
        <w:pStyle w:val="NormlWeb"/>
        <w:spacing w:before="0" w:beforeAutospacing="0" w:after="200" w:afterAutospacing="0"/>
        <w:ind w:left="4535" w:firstLine="1"/>
        <w:jc w:val="center"/>
        <w:rPr>
          <w:color w:val="000000"/>
        </w:rPr>
      </w:pPr>
    </w:p>
    <w:p w:rsidR="00CC0157" w:rsidRDefault="00CC0157" w:rsidP="00876125">
      <w:pPr>
        <w:pStyle w:val="NormlWeb"/>
        <w:spacing w:before="0" w:beforeAutospacing="0" w:after="200" w:afterAutospacing="0"/>
        <w:ind w:left="4535" w:firstLine="1"/>
        <w:jc w:val="center"/>
        <w:rPr>
          <w:color w:val="000000"/>
        </w:rPr>
      </w:pPr>
    </w:p>
    <w:p w:rsidR="00913C98" w:rsidRDefault="00913C98" w:rsidP="00CC0157">
      <w:pPr>
        <w:pStyle w:val="NormlWeb"/>
        <w:spacing w:before="0" w:beforeAutospacing="0" w:after="0" w:afterAutospacing="0"/>
        <w:ind w:left="6521"/>
        <w:jc w:val="center"/>
        <w:rPr>
          <w:b/>
          <w:bCs/>
          <w:i/>
          <w:iCs/>
          <w:color w:val="000000"/>
        </w:rPr>
      </w:pPr>
    </w:p>
    <w:p w:rsidR="00913C98" w:rsidRDefault="00913C98" w:rsidP="00CC0157">
      <w:pPr>
        <w:pStyle w:val="NormlWeb"/>
        <w:spacing w:before="0" w:beforeAutospacing="0" w:after="0" w:afterAutospacing="0"/>
        <w:ind w:left="6521"/>
        <w:jc w:val="center"/>
        <w:rPr>
          <w:b/>
          <w:bCs/>
          <w:i/>
          <w:iCs/>
          <w:color w:val="000000"/>
        </w:rPr>
      </w:pPr>
    </w:p>
    <w:p w:rsidR="00CC0157" w:rsidRPr="00CC0157" w:rsidRDefault="00CC0157" w:rsidP="00CC0157">
      <w:pPr>
        <w:pStyle w:val="NormlWeb"/>
        <w:spacing w:before="0" w:beforeAutospacing="0" w:after="0" w:afterAutospacing="0"/>
        <w:ind w:left="6521"/>
        <w:jc w:val="center"/>
        <w:rPr>
          <w:b/>
          <w:bCs/>
          <w:i/>
          <w:iCs/>
          <w:color w:val="000000"/>
        </w:rPr>
      </w:pPr>
      <w:r w:rsidRPr="00CC0157">
        <w:rPr>
          <w:b/>
          <w:bCs/>
          <w:i/>
          <w:iCs/>
          <w:color w:val="000000"/>
        </w:rPr>
        <w:lastRenderedPageBreak/>
        <w:t>4. melléklet</w:t>
      </w:r>
    </w:p>
    <w:p w:rsidR="00CC0157" w:rsidRPr="00E75DCB" w:rsidRDefault="00CC0157" w:rsidP="00CC0157">
      <w:pPr>
        <w:pStyle w:val="NormlWeb"/>
        <w:spacing w:before="0" w:beforeAutospacing="0" w:after="0" w:afterAutospacing="0"/>
        <w:ind w:left="6521"/>
        <w:jc w:val="center"/>
        <w:rPr>
          <w:bCs/>
          <w:i/>
          <w:iCs/>
          <w:color w:val="000000"/>
        </w:rPr>
      </w:pPr>
      <w:r w:rsidRPr="00E75DCB">
        <w:rPr>
          <w:bCs/>
          <w:i/>
          <w:iCs/>
          <w:color w:val="000000"/>
        </w:rPr>
        <w:t>Iktatószám:</w:t>
      </w:r>
    </w:p>
    <w:p w:rsidR="00CC0157" w:rsidRPr="00E75DCB" w:rsidRDefault="00CC0157" w:rsidP="00CC0157">
      <w:pPr>
        <w:pStyle w:val="NormlWeb"/>
        <w:spacing w:before="0" w:beforeAutospacing="0" w:after="0" w:afterAutospacing="0"/>
        <w:ind w:left="7230"/>
        <w:jc w:val="center"/>
        <w:rPr>
          <w:bCs/>
          <w:i/>
          <w:iCs/>
          <w:color w:val="000000"/>
        </w:rPr>
      </w:pPr>
      <w:r w:rsidRPr="00E75DCB">
        <w:rPr>
          <w:bCs/>
          <w:i/>
          <w:iCs/>
          <w:color w:val="000000"/>
        </w:rPr>
        <w:t>Hivatkozási szám:</w:t>
      </w:r>
    </w:p>
    <w:p w:rsidR="00CC0157" w:rsidRPr="00374706" w:rsidRDefault="00CC0157" w:rsidP="004463CD">
      <w:pPr>
        <w:pStyle w:val="NormlWeb"/>
        <w:spacing w:before="0" w:beforeAutospacing="0" w:after="0" w:afterAutospacing="0"/>
        <w:jc w:val="center"/>
        <w:rPr>
          <w:b/>
        </w:rPr>
      </w:pPr>
      <w:r w:rsidRPr="00374706">
        <w:rPr>
          <w:b/>
          <w:bCs/>
          <w:iCs/>
          <w:color w:val="000000"/>
        </w:rPr>
        <w:t>Ígérvény önkormányzati támogatás biztosításáról</w:t>
      </w:r>
    </w:p>
    <w:p w:rsidR="00CC0157" w:rsidRPr="00C01C87" w:rsidRDefault="00CC0157" w:rsidP="004463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(minta)</w:t>
      </w:r>
    </w:p>
    <w:p w:rsidR="00CC0157" w:rsidRDefault="00CC0157" w:rsidP="00CC0157">
      <w:pPr>
        <w:ind w:left="-284"/>
        <w:jc w:val="both"/>
        <w:rPr>
          <w:iCs/>
          <w:color w:val="000000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6751C9">
        <w:rPr>
          <w:rFonts w:ascii="Times New Roman" w:hAnsi="Times New Roman" w:cs="Times New Roman"/>
          <w:color w:val="000000"/>
          <w:sz w:val="24"/>
          <w:szCs w:val="24"/>
        </w:rPr>
        <w:t>családi házak energia-megtakarítást eredményező korszerűsítésének, felújításának  támogatására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</w:t>
      </w:r>
      <w:r w:rsidRPr="00F57B16">
        <w:rPr>
          <w:color w:val="000000"/>
        </w:rPr>
        <w:t xml:space="preserve">enyújtott,  ………….………………  számon nyilvántartott, </w:t>
      </w:r>
      <w:r>
        <w:rPr>
          <w:color w:val="000000"/>
        </w:rPr>
        <w:t>ö</w:t>
      </w:r>
      <w:r w:rsidRPr="00F57B16">
        <w:rPr>
          <w:color w:val="000000"/>
        </w:rPr>
        <w:t xml:space="preserve">nkormányzati  támogatás iránti pályázatát </w:t>
      </w:r>
      <w:r>
        <w:rPr>
          <w:color w:val="000000"/>
        </w:rPr>
        <w:t xml:space="preserve"> </w:t>
      </w:r>
      <w:r w:rsidRPr="00F57B16">
        <w:rPr>
          <w:color w:val="000000"/>
        </w:rPr>
        <w:t>………………………….. döntés alapján előfinanszírozással</w:t>
      </w:r>
      <w:r>
        <w:rPr>
          <w:color w:val="000000"/>
        </w:rPr>
        <w:t xml:space="preserve"> és/vagy </w:t>
      </w:r>
      <w:r w:rsidRPr="00F57B16">
        <w:rPr>
          <w:color w:val="000000"/>
        </w:rPr>
        <w:t>utófinanszírozással</w:t>
      </w:r>
      <w:r>
        <w:rPr>
          <w:color w:val="000000"/>
        </w:rPr>
        <w:t xml:space="preserve"> ……………………………………című lakóépület felújításához legfeljebb </w:t>
      </w:r>
      <w:r w:rsidRPr="00F57B16">
        <w:rPr>
          <w:color w:val="000000"/>
        </w:rPr>
        <w:t xml:space="preserve"> ………..…………...…… Ft </w:t>
      </w:r>
      <w:r>
        <w:rPr>
          <w:color w:val="000000"/>
        </w:rPr>
        <w:t xml:space="preserve">(azaz …………………………………………………..) </w:t>
      </w:r>
      <w:r w:rsidRPr="00F57B16">
        <w:rPr>
          <w:color w:val="000000"/>
        </w:rPr>
        <w:t xml:space="preserve">összegben, </w:t>
      </w:r>
      <w:r w:rsidRPr="00F57B16">
        <w:rPr>
          <w:iCs/>
          <w:color w:val="000000"/>
        </w:rPr>
        <w:t>vissza nem térítendő formában</w:t>
      </w:r>
      <w:r>
        <w:rPr>
          <w:iCs/>
          <w:color w:val="000000"/>
        </w:rPr>
        <w:t xml:space="preserve"> önkormányzati támogatásban részesítem.</w:t>
      </w:r>
      <w:proofErr w:type="gramEnd"/>
    </w:p>
    <w:p w:rsidR="00CC0157" w:rsidRPr="00F57B16" w:rsidRDefault="00CC0157" w:rsidP="00CC0157">
      <w:pPr>
        <w:pStyle w:val="NormlWeb"/>
        <w:spacing w:before="0" w:beforeAutospacing="0" w:after="200" w:afterAutospacing="0"/>
        <w:ind w:left="-360"/>
        <w:jc w:val="both"/>
        <w:rPr>
          <w:iCs/>
          <w:color w:val="000000"/>
        </w:rPr>
      </w:pPr>
      <w:r>
        <w:rPr>
          <w:iCs/>
          <w:color w:val="000000"/>
        </w:rPr>
        <w:t>Az önkormányzati támogatás mértéke az „Otthon Melege Program” keretében közzétett, családi házak energia-megtakarítást eredményező korszerűsítésének, felújításának támogatása célú, 2016. április 07-én a Nemzeti Fejlesztési Minisztérium által közzétett pályázat, kódszáma: ZFR-CSH/2016 (a továbbiakban: állami  pályázat)    keretében elfogadott támogatott tevékenységek összes költségének legfeljebb … %-</w:t>
      </w:r>
      <w:proofErr w:type="gramStart"/>
      <w:r>
        <w:rPr>
          <w:iCs/>
          <w:color w:val="000000"/>
        </w:rPr>
        <w:t>a</w:t>
      </w:r>
      <w:proofErr w:type="gramEnd"/>
      <w:r>
        <w:rPr>
          <w:iCs/>
          <w:color w:val="000000"/>
        </w:rPr>
        <w:t xml:space="preserve">, </w:t>
      </w:r>
      <w:r w:rsidRPr="00B81074">
        <w:rPr>
          <w:iCs/>
        </w:rPr>
        <w:t>azaz …………..Ft.</w:t>
      </w:r>
    </w:p>
    <w:p w:rsidR="00CC0157" w:rsidRDefault="00CC0157" w:rsidP="00CC0157">
      <w:pPr>
        <w:pStyle w:val="NormlWeb"/>
        <w:spacing w:before="0" w:beforeAutospacing="0" w:after="200" w:afterAutospacing="0"/>
        <w:ind w:left="-360"/>
        <w:jc w:val="both"/>
        <w:rPr>
          <w:iCs/>
          <w:color w:val="000000"/>
        </w:rPr>
      </w:pPr>
      <w:r>
        <w:rPr>
          <w:iCs/>
          <w:color w:val="000000"/>
        </w:rPr>
        <w:t xml:space="preserve">Jelen ígérvényt </w:t>
      </w:r>
      <w:proofErr w:type="gramStart"/>
      <w:r>
        <w:rPr>
          <w:iCs/>
          <w:color w:val="000000"/>
        </w:rPr>
        <w:t>a …</w:t>
      </w:r>
      <w:proofErr w:type="gramEnd"/>
      <w:r>
        <w:rPr>
          <w:iCs/>
          <w:color w:val="000000"/>
        </w:rPr>
        <w:t xml:space="preserve">……………………………………………………………….pályázó részére, az állami </w:t>
      </w:r>
      <w:r w:rsidRPr="00405E12">
        <w:rPr>
          <w:iCs/>
          <w:color w:val="000000"/>
        </w:rPr>
        <w:t>pályázaton</w:t>
      </w:r>
      <w:r>
        <w:rPr>
          <w:iCs/>
          <w:color w:val="000000"/>
        </w:rPr>
        <w:t xml:space="preserve"> való részvételéhez adtam ki.</w:t>
      </w:r>
    </w:p>
    <w:p w:rsidR="00CC0157" w:rsidRDefault="00CC0157" w:rsidP="00CC0157">
      <w:pPr>
        <w:pStyle w:val="NormlWeb"/>
        <w:spacing w:before="0" w:beforeAutospacing="0" w:after="200" w:afterAutospacing="0"/>
        <w:ind w:left="-360"/>
        <w:jc w:val="both"/>
        <w:rPr>
          <w:iCs/>
          <w:color w:val="000000"/>
        </w:rPr>
      </w:pPr>
      <w:r>
        <w:rPr>
          <w:iCs/>
          <w:color w:val="000000"/>
        </w:rPr>
        <w:t xml:space="preserve">Jelen, egy alkalommal felhasználható ígérvény alapján és az önkormányzati támogatási szerződés megkötése valamennyi feltételének fennállása esetén Budapest Főváros XVI. kerületi Önkormányzat (képviselője: Kovács Péter polgármester) és a nyertes pályázó önkormányzati támogatási szerződést köt. </w:t>
      </w:r>
    </w:p>
    <w:p w:rsidR="00CC0157" w:rsidRDefault="00CC0157" w:rsidP="00CC0157">
      <w:pPr>
        <w:pStyle w:val="NormlWeb"/>
        <w:spacing w:before="0" w:beforeAutospacing="0" w:after="200" w:afterAutospacing="0"/>
        <w:ind w:left="-360"/>
        <w:jc w:val="both"/>
        <w:rPr>
          <w:iCs/>
          <w:color w:val="000000"/>
        </w:rPr>
      </w:pPr>
      <w:r>
        <w:rPr>
          <w:iCs/>
          <w:color w:val="000000"/>
        </w:rPr>
        <w:t xml:space="preserve">Jelen ígérvény legkésőbb 2016. </w:t>
      </w:r>
      <w:r w:rsidR="00F96998" w:rsidRPr="003024CA">
        <w:rPr>
          <w:b/>
          <w:iCs/>
          <w:color w:val="FF0000"/>
        </w:rPr>
        <w:t>december 20.</w:t>
      </w:r>
      <w:r w:rsidRPr="00F96998">
        <w:rPr>
          <w:iCs/>
          <w:color w:val="FF0000"/>
        </w:rPr>
        <w:t xml:space="preserve"> </w:t>
      </w:r>
      <w:r>
        <w:rPr>
          <w:iCs/>
          <w:color w:val="000000"/>
        </w:rPr>
        <w:t xml:space="preserve">napjáig érvényes. </w:t>
      </w:r>
    </w:p>
    <w:p w:rsidR="00CC0157" w:rsidRDefault="00CC0157" w:rsidP="00CC0157">
      <w:pPr>
        <w:pStyle w:val="NormlWeb"/>
        <w:spacing w:before="0" w:beforeAutospacing="0" w:after="200" w:afterAutospacing="0"/>
        <w:ind w:left="-360"/>
        <w:jc w:val="both"/>
        <w:rPr>
          <w:iCs/>
          <w:color w:val="000000"/>
        </w:rPr>
      </w:pPr>
      <w:r>
        <w:rPr>
          <w:iCs/>
          <w:color w:val="000000"/>
        </w:rPr>
        <w:t>Amennyiben a pályázó támogatásban nem részesül az állami pályázat keretében, vagy nem állnak fenn az önkormányzati támogatási szerződés megkötésének feltételei, jelen ígérvény visszavonásra kerül.</w:t>
      </w:r>
    </w:p>
    <w:p w:rsidR="00CC0157" w:rsidRDefault="00CC0157" w:rsidP="00CC0157">
      <w:pPr>
        <w:pStyle w:val="NormlWeb"/>
        <w:spacing w:before="0" w:beforeAutospacing="0" w:after="200" w:afterAutospacing="0"/>
        <w:ind w:left="-360"/>
        <w:jc w:val="both"/>
        <w:rPr>
          <w:iCs/>
          <w:color w:val="000000"/>
        </w:rPr>
      </w:pPr>
    </w:p>
    <w:p w:rsidR="00CC0157" w:rsidRPr="00F57B16" w:rsidRDefault="00CC0157" w:rsidP="00CC0157">
      <w:pPr>
        <w:pStyle w:val="NormlWeb"/>
        <w:spacing w:before="0" w:beforeAutospacing="0" w:after="200" w:afterAutospacing="0"/>
        <w:ind w:left="-360"/>
        <w:jc w:val="both"/>
      </w:pPr>
      <w:r>
        <w:rPr>
          <w:iCs/>
          <w:color w:val="000000"/>
        </w:rPr>
        <w:t>Jelen ígérvény három eredeti példányban készült.</w:t>
      </w:r>
    </w:p>
    <w:p w:rsidR="00CC0157" w:rsidRDefault="00CC0157" w:rsidP="00CC0157">
      <w:pPr>
        <w:pStyle w:val="NormlWeb"/>
        <w:spacing w:before="0" w:beforeAutospacing="0" w:after="200" w:afterAutospacing="0"/>
        <w:ind w:left="-360"/>
        <w:jc w:val="both"/>
        <w:rPr>
          <w:color w:val="000000"/>
        </w:rPr>
      </w:pPr>
    </w:p>
    <w:p w:rsidR="00CC0157" w:rsidRPr="00F57B16" w:rsidRDefault="00CC0157" w:rsidP="00CC0157">
      <w:pPr>
        <w:pStyle w:val="NormlWeb"/>
        <w:spacing w:before="0" w:beforeAutospacing="0" w:after="200" w:afterAutospacing="0"/>
        <w:ind w:left="-360"/>
        <w:jc w:val="both"/>
      </w:pPr>
      <w:r w:rsidRPr="00F57B16">
        <w:rPr>
          <w:color w:val="000000"/>
        </w:rPr>
        <w:t xml:space="preserve">Budapest, </w:t>
      </w:r>
      <w:proofErr w:type="gramStart"/>
      <w:r w:rsidRPr="00F57B16">
        <w:rPr>
          <w:color w:val="000000"/>
        </w:rPr>
        <w:t>201</w:t>
      </w:r>
      <w:r>
        <w:rPr>
          <w:color w:val="000000"/>
        </w:rPr>
        <w:t>6</w:t>
      </w:r>
      <w:r w:rsidRPr="00F57B16">
        <w:rPr>
          <w:color w:val="000000"/>
        </w:rPr>
        <w:t>.</w:t>
      </w:r>
      <w:r>
        <w:rPr>
          <w:color w:val="000000"/>
        </w:rPr>
        <w:t xml:space="preserve"> …</w:t>
      </w:r>
      <w:proofErr w:type="gramEnd"/>
      <w:r>
        <w:rPr>
          <w:color w:val="000000"/>
        </w:rPr>
        <w:t>………</w:t>
      </w:r>
    </w:p>
    <w:p w:rsidR="00CC0157" w:rsidRPr="00F57B16" w:rsidRDefault="00CC0157" w:rsidP="00CC0157">
      <w:pPr>
        <w:pStyle w:val="NormlWeb"/>
        <w:spacing w:before="0" w:beforeAutospacing="0" w:after="0" w:afterAutospacing="0"/>
        <w:ind w:left="4956" w:firstLine="6"/>
        <w:jc w:val="center"/>
      </w:pPr>
      <w:r w:rsidRPr="00F57B16">
        <w:rPr>
          <w:color w:val="000000"/>
        </w:rPr>
        <w:t>………………………………</w:t>
      </w:r>
    </w:p>
    <w:p w:rsidR="00CC0157" w:rsidRPr="00F57B16" w:rsidRDefault="00CC0157" w:rsidP="00CC0157">
      <w:pPr>
        <w:pStyle w:val="NormlWeb"/>
        <w:spacing w:before="0" w:beforeAutospacing="0" w:after="0" w:afterAutospacing="0"/>
        <w:ind w:left="4956" w:firstLine="6"/>
        <w:jc w:val="center"/>
        <w:rPr>
          <w:color w:val="000000"/>
        </w:rPr>
      </w:pPr>
      <w:r w:rsidRPr="00F57B16">
        <w:rPr>
          <w:color w:val="000000"/>
        </w:rPr>
        <w:t>Kovács Péter polgármester</w:t>
      </w:r>
    </w:p>
    <w:p w:rsidR="00CC0157" w:rsidRDefault="00CC0157" w:rsidP="00CC0157">
      <w:pPr>
        <w:pStyle w:val="NormlWeb"/>
        <w:spacing w:before="0" w:beforeAutospacing="0" w:after="0" w:afterAutospacing="0"/>
        <w:ind w:left="4956" w:firstLine="6"/>
        <w:jc w:val="center"/>
        <w:rPr>
          <w:color w:val="000000"/>
        </w:rPr>
      </w:pPr>
      <w:r>
        <w:rPr>
          <w:color w:val="000000"/>
        </w:rPr>
        <w:t>Budapest Főváros XVI. kerületi Önkormányzat</w:t>
      </w:r>
    </w:p>
    <w:p w:rsidR="004463CD" w:rsidRDefault="00CC0157" w:rsidP="004463CD">
      <w:pPr>
        <w:pStyle w:val="NormlWeb"/>
        <w:spacing w:before="0" w:beforeAutospacing="0" w:after="0" w:afterAutospacing="0"/>
        <w:ind w:left="4956" w:firstLine="6"/>
        <w:jc w:val="center"/>
        <w:rPr>
          <w:color w:val="000000"/>
        </w:rPr>
      </w:pPr>
      <w:r w:rsidRPr="00BF75ED">
        <w:rPr>
          <w:color w:val="000000"/>
        </w:rPr>
        <w:t>PH!</w:t>
      </w:r>
    </w:p>
    <w:p w:rsidR="00CC0157" w:rsidRDefault="00CC0157" w:rsidP="004463CD">
      <w:pPr>
        <w:pStyle w:val="NormlWeb"/>
        <w:spacing w:before="0" w:beforeAutospacing="0" w:after="0" w:afterAutospacing="0"/>
        <w:ind w:left="-426" w:firstLine="6"/>
        <w:rPr>
          <w:color w:val="000000"/>
        </w:rPr>
      </w:pPr>
      <w:r>
        <w:rPr>
          <w:color w:val="000000"/>
        </w:rPr>
        <w:t xml:space="preserve">Kapják: </w:t>
      </w:r>
    </w:p>
    <w:p w:rsidR="00CC0157" w:rsidRDefault="00CC0157" w:rsidP="00CC0157">
      <w:pPr>
        <w:pStyle w:val="NormlWeb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Pályázó</w:t>
      </w:r>
    </w:p>
    <w:p w:rsidR="00CC0157" w:rsidRDefault="00CC0157" w:rsidP="00CC0157">
      <w:pPr>
        <w:pStyle w:val="NormlWeb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Polgármesteri Hivatal Gazdálkodási Ügyosztály </w:t>
      </w:r>
    </w:p>
    <w:p w:rsidR="00CC0157" w:rsidRPr="00405E12" w:rsidRDefault="00CC0157" w:rsidP="00CC0157">
      <w:pPr>
        <w:pStyle w:val="NormlWeb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color w:val="000000"/>
        </w:rPr>
        <w:t>Irattár</w:t>
      </w:r>
    </w:p>
    <w:p w:rsidR="00E657A9" w:rsidRPr="00E657A9" w:rsidRDefault="00E657A9" w:rsidP="00802BF0">
      <w:pPr>
        <w:pStyle w:val="Listaszerbekezds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color w:val="FFFFFF"/>
          <w:sz w:val="24"/>
          <w:szCs w:val="24"/>
        </w:rPr>
      </w:pPr>
      <w:r w:rsidRPr="00E657A9">
        <w:rPr>
          <w:rFonts w:ascii="Times New Roman" w:hAnsi="Times New Roman" w:cs="Times New Roman"/>
          <w:bCs/>
          <w:i/>
          <w:iCs/>
          <w:color w:val="FFFFFF"/>
          <w:sz w:val="24"/>
          <w:szCs w:val="24"/>
        </w:rPr>
        <w:t>á Pályázó nyilatkozik, hogy az alábbiak nem állnak fenn:</w:t>
      </w:r>
    </w:p>
    <w:p w:rsidR="00E657A9" w:rsidRPr="00E657A9" w:rsidRDefault="00E657A9" w:rsidP="00802BF0">
      <w:pPr>
        <w:pStyle w:val="Listaszerbekezds"/>
        <w:numPr>
          <w:ilvl w:val="0"/>
          <w:numId w:val="4"/>
        </w:numPr>
        <w:autoSpaceDE w:val="0"/>
        <w:autoSpaceDN w:val="0"/>
        <w:adjustRightInd w:val="0"/>
        <w:rPr>
          <w:rFonts w:ascii="Times New Roman" w:hAnsi="Times New Roman" w:cs="Times New Roman"/>
          <w:bCs/>
          <w:i/>
          <w:iCs/>
          <w:color w:val="FFFFFF"/>
          <w:sz w:val="24"/>
          <w:szCs w:val="24"/>
        </w:rPr>
      </w:pPr>
      <w:r w:rsidRPr="00AB76FD">
        <w:rPr>
          <w:rFonts w:ascii="Times New Roman" w:hAnsi="Times New Roman" w:cs="Times New Roman"/>
          <w:bCs/>
          <w:i/>
          <w:iCs/>
          <w:color w:val="FFFFFF"/>
          <w:sz w:val="24"/>
          <w:szCs w:val="24"/>
        </w:rPr>
        <w:t>hogy az alábbiak nem állnak fenn:</w:t>
      </w:r>
    </w:p>
    <w:sectPr w:rsidR="00E657A9" w:rsidRPr="00E657A9" w:rsidSect="00632B67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BDC" w:rsidRDefault="000E2BDC" w:rsidP="00AF70EE">
      <w:pPr>
        <w:spacing w:after="0" w:line="240" w:lineRule="auto"/>
      </w:pPr>
      <w:r>
        <w:separator/>
      </w:r>
    </w:p>
  </w:endnote>
  <w:endnote w:type="continuationSeparator" w:id="0">
    <w:p w:rsidR="000E2BDC" w:rsidRDefault="000E2BDC" w:rsidP="00AF7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34481"/>
      <w:docPartObj>
        <w:docPartGallery w:val="Page Numbers (Bottom of Page)"/>
        <w:docPartUnique/>
      </w:docPartObj>
    </w:sdtPr>
    <w:sdtContent>
      <w:p w:rsidR="004463CD" w:rsidRDefault="003F0206">
        <w:pPr>
          <w:pStyle w:val="llb"/>
          <w:jc w:val="center"/>
        </w:pPr>
        <w:fldSimple w:instr=" PAGE   \* MERGEFORMAT ">
          <w:r w:rsidR="00190072">
            <w:rPr>
              <w:noProof/>
            </w:rPr>
            <w:t>3</w:t>
          </w:r>
        </w:fldSimple>
      </w:p>
    </w:sdtContent>
  </w:sdt>
  <w:p w:rsidR="004463CD" w:rsidRDefault="004463CD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BDC" w:rsidRDefault="000E2BDC" w:rsidP="00AF70EE">
      <w:pPr>
        <w:spacing w:after="0" w:line="240" w:lineRule="auto"/>
      </w:pPr>
      <w:r>
        <w:separator/>
      </w:r>
    </w:p>
  </w:footnote>
  <w:footnote w:type="continuationSeparator" w:id="0">
    <w:p w:rsidR="000E2BDC" w:rsidRDefault="000E2BDC" w:rsidP="00AF7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5B6D"/>
    <w:multiLevelType w:val="hybridMultilevel"/>
    <w:tmpl w:val="78E6B47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D5EDC"/>
    <w:multiLevelType w:val="hybridMultilevel"/>
    <w:tmpl w:val="3D72C284"/>
    <w:lvl w:ilvl="0" w:tplc="040E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7A24B0"/>
    <w:multiLevelType w:val="hybridMultilevel"/>
    <w:tmpl w:val="93B05432"/>
    <w:lvl w:ilvl="0" w:tplc="AC14E84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54" w:hanging="360"/>
      </w:pPr>
    </w:lvl>
    <w:lvl w:ilvl="2" w:tplc="040E001B" w:tentative="1">
      <w:start w:val="1"/>
      <w:numFmt w:val="lowerRoman"/>
      <w:lvlText w:val="%3."/>
      <w:lvlJc w:val="right"/>
      <w:pPr>
        <w:ind w:left="1374" w:hanging="180"/>
      </w:pPr>
    </w:lvl>
    <w:lvl w:ilvl="3" w:tplc="040E000F" w:tentative="1">
      <w:start w:val="1"/>
      <w:numFmt w:val="decimal"/>
      <w:lvlText w:val="%4."/>
      <w:lvlJc w:val="left"/>
      <w:pPr>
        <w:ind w:left="2094" w:hanging="360"/>
      </w:pPr>
    </w:lvl>
    <w:lvl w:ilvl="4" w:tplc="040E0019" w:tentative="1">
      <w:start w:val="1"/>
      <w:numFmt w:val="lowerLetter"/>
      <w:lvlText w:val="%5."/>
      <w:lvlJc w:val="left"/>
      <w:pPr>
        <w:ind w:left="2814" w:hanging="360"/>
      </w:pPr>
    </w:lvl>
    <w:lvl w:ilvl="5" w:tplc="040E001B" w:tentative="1">
      <w:start w:val="1"/>
      <w:numFmt w:val="lowerRoman"/>
      <w:lvlText w:val="%6."/>
      <w:lvlJc w:val="right"/>
      <w:pPr>
        <w:ind w:left="3534" w:hanging="180"/>
      </w:pPr>
    </w:lvl>
    <w:lvl w:ilvl="6" w:tplc="040E000F" w:tentative="1">
      <w:start w:val="1"/>
      <w:numFmt w:val="decimal"/>
      <w:lvlText w:val="%7."/>
      <w:lvlJc w:val="left"/>
      <w:pPr>
        <w:ind w:left="4254" w:hanging="360"/>
      </w:pPr>
    </w:lvl>
    <w:lvl w:ilvl="7" w:tplc="040E0019" w:tentative="1">
      <w:start w:val="1"/>
      <w:numFmt w:val="lowerLetter"/>
      <w:lvlText w:val="%8."/>
      <w:lvlJc w:val="left"/>
      <w:pPr>
        <w:ind w:left="4974" w:hanging="360"/>
      </w:pPr>
    </w:lvl>
    <w:lvl w:ilvl="8" w:tplc="040E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239B2D44"/>
    <w:multiLevelType w:val="hybridMultilevel"/>
    <w:tmpl w:val="050E2C7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14B00"/>
    <w:multiLevelType w:val="multilevel"/>
    <w:tmpl w:val="ED94D4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2F5242A"/>
    <w:multiLevelType w:val="multilevel"/>
    <w:tmpl w:val="00E47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331D25E0"/>
    <w:multiLevelType w:val="hybridMultilevel"/>
    <w:tmpl w:val="94BA4BA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D2426A"/>
    <w:multiLevelType w:val="hybridMultilevel"/>
    <w:tmpl w:val="EE20E79A"/>
    <w:lvl w:ilvl="0" w:tplc="4650DAD0">
      <w:start w:val="1"/>
      <w:numFmt w:val="decimal"/>
      <w:lvlText w:val="%1."/>
      <w:lvlJc w:val="left"/>
      <w:pPr>
        <w:ind w:left="4310" w:hanging="14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80" w:hanging="360"/>
      </w:pPr>
    </w:lvl>
    <w:lvl w:ilvl="2" w:tplc="040E001B" w:tentative="1">
      <w:start w:val="1"/>
      <w:numFmt w:val="lowerRoman"/>
      <w:lvlText w:val="%3."/>
      <w:lvlJc w:val="right"/>
      <w:pPr>
        <w:ind w:left="4700" w:hanging="180"/>
      </w:pPr>
    </w:lvl>
    <w:lvl w:ilvl="3" w:tplc="040E000F" w:tentative="1">
      <w:start w:val="1"/>
      <w:numFmt w:val="decimal"/>
      <w:lvlText w:val="%4."/>
      <w:lvlJc w:val="left"/>
      <w:pPr>
        <w:ind w:left="5420" w:hanging="360"/>
      </w:pPr>
    </w:lvl>
    <w:lvl w:ilvl="4" w:tplc="040E0019" w:tentative="1">
      <w:start w:val="1"/>
      <w:numFmt w:val="lowerLetter"/>
      <w:lvlText w:val="%5."/>
      <w:lvlJc w:val="left"/>
      <w:pPr>
        <w:ind w:left="6140" w:hanging="360"/>
      </w:pPr>
    </w:lvl>
    <w:lvl w:ilvl="5" w:tplc="040E001B" w:tentative="1">
      <w:start w:val="1"/>
      <w:numFmt w:val="lowerRoman"/>
      <w:lvlText w:val="%6."/>
      <w:lvlJc w:val="right"/>
      <w:pPr>
        <w:ind w:left="6860" w:hanging="180"/>
      </w:pPr>
    </w:lvl>
    <w:lvl w:ilvl="6" w:tplc="040E000F" w:tentative="1">
      <w:start w:val="1"/>
      <w:numFmt w:val="decimal"/>
      <w:lvlText w:val="%7."/>
      <w:lvlJc w:val="left"/>
      <w:pPr>
        <w:ind w:left="7580" w:hanging="360"/>
      </w:pPr>
    </w:lvl>
    <w:lvl w:ilvl="7" w:tplc="040E0019" w:tentative="1">
      <w:start w:val="1"/>
      <w:numFmt w:val="lowerLetter"/>
      <w:lvlText w:val="%8."/>
      <w:lvlJc w:val="left"/>
      <w:pPr>
        <w:ind w:left="8300" w:hanging="360"/>
      </w:pPr>
    </w:lvl>
    <w:lvl w:ilvl="8" w:tplc="040E001B" w:tentative="1">
      <w:start w:val="1"/>
      <w:numFmt w:val="lowerRoman"/>
      <w:lvlText w:val="%9."/>
      <w:lvlJc w:val="right"/>
      <w:pPr>
        <w:ind w:left="9020" w:hanging="180"/>
      </w:pPr>
    </w:lvl>
  </w:abstractNum>
  <w:abstractNum w:abstractNumId="8">
    <w:nsid w:val="38A00559"/>
    <w:multiLevelType w:val="hybridMultilevel"/>
    <w:tmpl w:val="D180BDB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0E43D6"/>
    <w:multiLevelType w:val="hybridMultilevel"/>
    <w:tmpl w:val="E02A2E78"/>
    <w:lvl w:ilvl="0" w:tplc="36FE0B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F10DF"/>
    <w:multiLevelType w:val="hybridMultilevel"/>
    <w:tmpl w:val="B742DBB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D3E09"/>
    <w:multiLevelType w:val="hybridMultilevel"/>
    <w:tmpl w:val="45FC4F1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0C3D10"/>
    <w:multiLevelType w:val="hybridMultilevel"/>
    <w:tmpl w:val="1212B7FA"/>
    <w:lvl w:ilvl="0" w:tplc="E96C6A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1BC4E59"/>
    <w:multiLevelType w:val="multilevel"/>
    <w:tmpl w:val="B66A82B4"/>
    <w:lvl w:ilvl="0">
      <w:start w:val="1"/>
      <w:numFmt w:val="decimal"/>
      <w:lvlText w:val="%1."/>
      <w:lvlJc w:val="left"/>
      <w:pPr>
        <w:ind w:left="773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e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e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87E15D2"/>
    <w:multiLevelType w:val="hybridMultilevel"/>
    <w:tmpl w:val="44ACEC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936BB"/>
    <w:multiLevelType w:val="hybridMultilevel"/>
    <w:tmpl w:val="4A2616D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CE77C7"/>
    <w:multiLevelType w:val="hybridMultilevel"/>
    <w:tmpl w:val="3E687C3C"/>
    <w:lvl w:ilvl="0" w:tplc="86E09D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3D366F"/>
    <w:multiLevelType w:val="hybridMultilevel"/>
    <w:tmpl w:val="5CF24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5F315E"/>
    <w:multiLevelType w:val="hybridMultilevel"/>
    <w:tmpl w:val="7356068E"/>
    <w:lvl w:ilvl="0" w:tplc="0C243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8984303"/>
    <w:multiLevelType w:val="hybridMultilevel"/>
    <w:tmpl w:val="4C9A4880"/>
    <w:lvl w:ilvl="0" w:tplc="8EF8685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F53A0C"/>
    <w:multiLevelType w:val="hybridMultilevel"/>
    <w:tmpl w:val="6714D326"/>
    <w:lvl w:ilvl="0" w:tplc="DECE35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"/>
  </w:num>
  <w:num w:numId="3">
    <w:abstractNumId w:val="20"/>
  </w:num>
  <w:num w:numId="4">
    <w:abstractNumId w:val="1"/>
  </w:num>
  <w:num w:numId="5">
    <w:abstractNumId w:val="3"/>
  </w:num>
  <w:num w:numId="6">
    <w:abstractNumId w:val="5"/>
  </w:num>
  <w:num w:numId="7">
    <w:abstractNumId w:val="12"/>
  </w:num>
  <w:num w:numId="8">
    <w:abstractNumId w:val="15"/>
  </w:num>
  <w:num w:numId="9">
    <w:abstractNumId w:val="4"/>
  </w:num>
  <w:num w:numId="10">
    <w:abstractNumId w:val="16"/>
  </w:num>
  <w:num w:numId="11">
    <w:abstractNumId w:val="13"/>
  </w:num>
  <w:num w:numId="12">
    <w:abstractNumId w:val="14"/>
  </w:num>
  <w:num w:numId="13">
    <w:abstractNumId w:val="10"/>
  </w:num>
  <w:num w:numId="14">
    <w:abstractNumId w:val="11"/>
  </w:num>
  <w:num w:numId="15">
    <w:abstractNumId w:val="8"/>
  </w:num>
  <w:num w:numId="16">
    <w:abstractNumId w:val="6"/>
  </w:num>
  <w:num w:numId="17">
    <w:abstractNumId w:val="9"/>
  </w:num>
  <w:num w:numId="18">
    <w:abstractNumId w:val="0"/>
  </w:num>
  <w:num w:numId="19">
    <w:abstractNumId w:val="18"/>
  </w:num>
  <w:num w:numId="20">
    <w:abstractNumId w:val="19"/>
  </w:num>
  <w:num w:numId="21">
    <w:abstractNumId w:val="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07D4"/>
    <w:rsid w:val="00015BBD"/>
    <w:rsid w:val="00015F09"/>
    <w:rsid w:val="000237EC"/>
    <w:rsid w:val="000239CE"/>
    <w:rsid w:val="00024991"/>
    <w:rsid w:val="00024ECF"/>
    <w:rsid w:val="00031AFD"/>
    <w:rsid w:val="0003203B"/>
    <w:rsid w:val="00040AE6"/>
    <w:rsid w:val="00043580"/>
    <w:rsid w:val="000444EF"/>
    <w:rsid w:val="00047B32"/>
    <w:rsid w:val="00056766"/>
    <w:rsid w:val="00060C8B"/>
    <w:rsid w:val="000631DE"/>
    <w:rsid w:val="00064126"/>
    <w:rsid w:val="000663FC"/>
    <w:rsid w:val="00067E09"/>
    <w:rsid w:val="0007487E"/>
    <w:rsid w:val="00085A66"/>
    <w:rsid w:val="000956AA"/>
    <w:rsid w:val="00096FD6"/>
    <w:rsid w:val="000A0814"/>
    <w:rsid w:val="000A6244"/>
    <w:rsid w:val="000A6580"/>
    <w:rsid w:val="000A72CC"/>
    <w:rsid w:val="000B0085"/>
    <w:rsid w:val="000B0929"/>
    <w:rsid w:val="000B0DFE"/>
    <w:rsid w:val="000B127B"/>
    <w:rsid w:val="000B6C2D"/>
    <w:rsid w:val="000C07DD"/>
    <w:rsid w:val="000C1683"/>
    <w:rsid w:val="000C6129"/>
    <w:rsid w:val="000D50AC"/>
    <w:rsid w:val="000E2B5F"/>
    <w:rsid w:val="000E2BDC"/>
    <w:rsid w:val="000F015E"/>
    <w:rsid w:val="000F030F"/>
    <w:rsid w:val="000F1FA8"/>
    <w:rsid w:val="000F4681"/>
    <w:rsid w:val="00101F88"/>
    <w:rsid w:val="00104336"/>
    <w:rsid w:val="00105E16"/>
    <w:rsid w:val="001140AE"/>
    <w:rsid w:val="001156A7"/>
    <w:rsid w:val="00116D9B"/>
    <w:rsid w:val="00123FBF"/>
    <w:rsid w:val="00126E6C"/>
    <w:rsid w:val="00127B7B"/>
    <w:rsid w:val="0013289C"/>
    <w:rsid w:val="00133859"/>
    <w:rsid w:val="001416ED"/>
    <w:rsid w:val="0014428A"/>
    <w:rsid w:val="00144969"/>
    <w:rsid w:val="00145494"/>
    <w:rsid w:val="0014715B"/>
    <w:rsid w:val="00150576"/>
    <w:rsid w:val="00155D64"/>
    <w:rsid w:val="00162CD1"/>
    <w:rsid w:val="001650DC"/>
    <w:rsid w:val="00166324"/>
    <w:rsid w:val="001669ED"/>
    <w:rsid w:val="00170444"/>
    <w:rsid w:val="001712AA"/>
    <w:rsid w:val="00171D4D"/>
    <w:rsid w:val="00172A8C"/>
    <w:rsid w:val="001733A7"/>
    <w:rsid w:val="00176EAD"/>
    <w:rsid w:val="00184E22"/>
    <w:rsid w:val="0018520C"/>
    <w:rsid w:val="00190072"/>
    <w:rsid w:val="00190A99"/>
    <w:rsid w:val="001979B3"/>
    <w:rsid w:val="001A6869"/>
    <w:rsid w:val="001B07AA"/>
    <w:rsid w:val="001B0DE3"/>
    <w:rsid w:val="001B1304"/>
    <w:rsid w:val="001B1DCF"/>
    <w:rsid w:val="001B4BC2"/>
    <w:rsid w:val="001B7E22"/>
    <w:rsid w:val="001C07FA"/>
    <w:rsid w:val="001C6CF9"/>
    <w:rsid w:val="001C7753"/>
    <w:rsid w:val="001D02C1"/>
    <w:rsid w:val="001D15BA"/>
    <w:rsid w:val="001D2E99"/>
    <w:rsid w:val="001D3483"/>
    <w:rsid w:val="001D3651"/>
    <w:rsid w:val="001D638B"/>
    <w:rsid w:val="001E64DE"/>
    <w:rsid w:val="001F6B25"/>
    <w:rsid w:val="001F707B"/>
    <w:rsid w:val="002077D1"/>
    <w:rsid w:val="00211B56"/>
    <w:rsid w:val="002150E5"/>
    <w:rsid w:val="0021530A"/>
    <w:rsid w:val="002163FB"/>
    <w:rsid w:val="00217053"/>
    <w:rsid w:val="002174DA"/>
    <w:rsid w:val="00217770"/>
    <w:rsid w:val="0022158F"/>
    <w:rsid w:val="002224AE"/>
    <w:rsid w:val="00226534"/>
    <w:rsid w:val="002268AE"/>
    <w:rsid w:val="002316BD"/>
    <w:rsid w:val="00232B2C"/>
    <w:rsid w:val="00235B89"/>
    <w:rsid w:val="0023654D"/>
    <w:rsid w:val="0023698C"/>
    <w:rsid w:val="00236DC5"/>
    <w:rsid w:val="002437C8"/>
    <w:rsid w:val="00243C03"/>
    <w:rsid w:val="0024534A"/>
    <w:rsid w:val="00252EB4"/>
    <w:rsid w:val="0025454F"/>
    <w:rsid w:val="00254B43"/>
    <w:rsid w:val="00256690"/>
    <w:rsid w:val="00260B39"/>
    <w:rsid w:val="00261BB2"/>
    <w:rsid w:val="00267421"/>
    <w:rsid w:val="0027073B"/>
    <w:rsid w:val="00274958"/>
    <w:rsid w:val="0027510A"/>
    <w:rsid w:val="00281173"/>
    <w:rsid w:val="00291CE5"/>
    <w:rsid w:val="00295AE7"/>
    <w:rsid w:val="00296BFC"/>
    <w:rsid w:val="00296E55"/>
    <w:rsid w:val="002A3B7C"/>
    <w:rsid w:val="002A5193"/>
    <w:rsid w:val="002A7DF1"/>
    <w:rsid w:val="002B0140"/>
    <w:rsid w:val="002B5898"/>
    <w:rsid w:val="002B64C2"/>
    <w:rsid w:val="002B67E9"/>
    <w:rsid w:val="002B72CD"/>
    <w:rsid w:val="002B7C20"/>
    <w:rsid w:val="002C3E1E"/>
    <w:rsid w:val="002C4DAF"/>
    <w:rsid w:val="002C5456"/>
    <w:rsid w:val="002C7E27"/>
    <w:rsid w:val="002D0D85"/>
    <w:rsid w:val="002D4BCE"/>
    <w:rsid w:val="002D5DF6"/>
    <w:rsid w:val="002E17BF"/>
    <w:rsid w:val="002E19CD"/>
    <w:rsid w:val="002E5D48"/>
    <w:rsid w:val="002F1F56"/>
    <w:rsid w:val="002F626C"/>
    <w:rsid w:val="003024CA"/>
    <w:rsid w:val="00304BD2"/>
    <w:rsid w:val="00307F27"/>
    <w:rsid w:val="00310DF1"/>
    <w:rsid w:val="00311752"/>
    <w:rsid w:val="00324C31"/>
    <w:rsid w:val="0032577E"/>
    <w:rsid w:val="00327272"/>
    <w:rsid w:val="00330B10"/>
    <w:rsid w:val="00334F63"/>
    <w:rsid w:val="003416CF"/>
    <w:rsid w:val="0034186D"/>
    <w:rsid w:val="00342AE5"/>
    <w:rsid w:val="00346D66"/>
    <w:rsid w:val="0034777B"/>
    <w:rsid w:val="00350145"/>
    <w:rsid w:val="00351CAC"/>
    <w:rsid w:val="003523E1"/>
    <w:rsid w:val="00357F24"/>
    <w:rsid w:val="0036039D"/>
    <w:rsid w:val="00370378"/>
    <w:rsid w:val="00371C39"/>
    <w:rsid w:val="00374706"/>
    <w:rsid w:val="003749B3"/>
    <w:rsid w:val="003761DD"/>
    <w:rsid w:val="00377C9F"/>
    <w:rsid w:val="003818CC"/>
    <w:rsid w:val="003833A7"/>
    <w:rsid w:val="00387E21"/>
    <w:rsid w:val="003915C4"/>
    <w:rsid w:val="00393DB3"/>
    <w:rsid w:val="003A563C"/>
    <w:rsid w:val="003B1A83"/>
    <w:rsid w:val="003C353F"/>
    <w:rsid w:val="003D0C63"/>
    <w:rsid w:val="003D54A6"/>
    <w:rsid w:val="003D7F02"/>
    <w:rsid w:val="003E1AD1"/>
    <w:rsid w:val="003E236B"/>
    <w:rsid w:val="003F0206"/>
    <w:rsid w:val="003F05B6"/>
    <w:rsid w:val="003F5B16"/>
    <w:rsid w:val="003F7D4A"/>
    <w:rsid w:val="0040036F"/>
    <w:rsid w:val="004014AF"/>
    <w:rsid w:val="00401830"/>
    <w:rsid w:val="00405E12"/>
    <w:rsid w:val="004066E8"/>
    <w:rsid w:val="00410665"/>
    <w:rsid w:val="004124AF"/>
    <w:rsid w:val="00423FEC"/>
    <w:rsid w:val="0042589F"/>
    <w:rsid w:val="00427361"/>
    <w:rsid w:val="004300AC"/>
    <w:rsid w:val="004307D4"/>
    <w:rsid w:val="00436C5B"/>
    <w:rsid w:val="00441E91"/>
    <w:rsid w:val="00441F31"/>
    <w:rsid w:val="0044200A"/>
    <w:rsid w:val="004425B5"/>
    <w:rsid w:val="0044545A"/>
    <w:rsid w:val="004463CD"/>
    <w:rsid w:val="00465492"/>
    <w:rsid w:val="00470A24"/>
    <w:rsid w:val="00470A9B"/>
    <w:rsid w:val="00473315"/>
    <w:rsid w:val="00477CA5"/>
    <w:rsid w:val="00487F9C"/>
    <w:rsid w:val="004910B7"/>
    <w:rsid w:val="00492EDE"/>
    <w:rsid w:val="00493FF4"/>
    <w:rsid w:val="0049565F"/>
    <w:rsid w:val="00496B66"/>
    <w:rsid w:val="004A49CB"/>
    <w:rsid w:val="004B557A"/>
    <w:rsid w:val="004B6968"/>
    <w:rsid w:val="004C20DA"/>
    <w:rsid w:val="004C4EB3"/>
    <w:rsid w:val="004D4922"/>
    <w:rsid w:val="004D4EC8"/>
    <w:rsid w:val="004E2B80"/>
    <w:rsid w:val="004E396C"/>
    <w:rsid w:val="004E5D4B"/>
    <w:rsid w:val="004F6837"/>
    <w:rsid w:val="004F74BA"/>
    <w:rsid w:val="0050100D"/>
    <w:rsid w:val="005015B7"/>
    <w:rsid w:val="005102D5"/>
    <w:rsid w:val="00514C33"/>
    <w:rsid w:val="00516D74"/>
    <w:rsid w:val="00517B0D"/>
    <w:rsid w:val="0052454F"/>
    <w:rsid w:val="005273D9"/>
    <w:rsid w:val="0053134D"/>
    <w:rsid w:val="00535C42"/>
    <w:rsid w:val="00536295"/>
    <w:rsid w:val="0054567C"/>
    <w:rsid w:val="00550DA9"/>
    <w:rsid w:val="00551E61"/>
    <w:rsid w:val="005617FB"/>
    <w:rsid w:val="00561FCE"/>
    <w:rsid w:val="00564E35"/>
    <w:rsid w:val="005670F5"/>
    <w:rsid w:val="00570EA8"/>
    <w:rsid w:val="00581307"/>
    <w:rsid w:val="00582210"/>
    <w:rsid w:val="00585F95"/>
    <w:rsid w:val="005909BA"/>
    <w:rsid w:val="00594888"/>
    <w:rsid w:val="005A0707"/>
    <w:rsid w:val="005B1FEB"/>
    <w:rsid w:val="005B2A57"/>
    <w:rsid w:val="005B2BB9"/>
    <w:rsid w:val="005B5D75"/>
    <w:rsid w:val="005B6715"/>
    <w:rsid w:val="005C0007"/>
    <w:rsid w:val="005C23CD"/>
    <w:rsid w:val="005C4351"/>
    <w:rsid w:val="005C5688"/>
    <w:rsid w:val="005C64B6"/>
    <w:rsid w:val="005D5CE0"/>
    <w:rsid w:val="005F40AD"/>
    <w:rsid w:val="005F4A06"/>
    <w:rsid w:val="006050AF"/>
    <w:rsid w:val="00622E1F"/>
    <w:rsid w:val="0063283A"/>
    <w:rsid w:val="00632B67"/>
    <w:rsid w:val="00634ADC"/>
    <w:rsid w:val="00637793"/>
    <w:rsid w:val="0065519F"/>
    <w:rsid w:val="00666E31"/>
    <w:rsid w:val="00671740"/>
    <w:rsid w:val="00672012"/>
    <w:rsid w:val="006751C9"/>
    <w:rsid w:val="006779F3"/>
    <w:rsid w:val="006833B5"/>
    <w:rsid w:val="0068393C"/>
    <w:rsid w:val="006879BF"/>
    <w:rsid w:val="00687CF8"/>
    <w:rsid w:val="006A3517"/>
    <w:rsid w:val="006B0462"/>
    <w:rsid w:val="006B1651"/>
    <w:rsid w:val="006B37FE"/>
    <w:rsid w:val="006B525A"/>
    <w:rsid w:val="006B67E5"/>
    <w:rsid w:val="006B6C42"/>
    <w:rsid w:val="006B7408"/>
    <w:rsid w:val="006C1E71"/>
    <w:rsid w:val="006C2527"/>
    <w:rsid w:val="006C481E"/>
    <w:rsid w:val="006E254A"/>
    <w:rsid w:val="006E2889"/>
    <w:rsid w:val="006E30CE"/>
    <w:rsid w:val="006E68B1"/>
    <w:rsid w:val="006F1A4A"/>
    <w:rsid w:val="006F20E0"/>
    <w:rsid w:val="006F3AC6"/>
    <w:rsid w:val="006F4F2B"/>
    <w:rsid w:val="006F5BFF"/>
    <w:rsid w:val="007000B1"/>
    <w:rsid w:val="00700F44"/>
    <w:rsid w:val="00706463"/>
    <w:rsid w:val="00706A65"/>
    <w:rsid w:val="0070763E"/>
    <w:rsid w:val="00710C48"/>
    <w:rsid w:val="00713820"/>
    <w:rsid w:val="00713EAD"/>
    <w:rsid w:val="00716E3D"/>
    <w:rsid w:val="00717848"/>
    <w:rsid w:val="00722576"/>
    <w:rsid w:val="0072449C"/>
    <w:rsid w:val="00732EAE"/>
    <w:rsid w:val="007339A5"/>
    <w:rsid w:val="00736E54"/>
    <w:rsid w:val="00741A4A"/>
    <w:rsid w:val="00747BF4"/>
    <w:rsid w:val="007555A4"/>
    <w:rsid w:val="00761BCC"/>
    <w:rsid w:val="007642B1"/>
    <w:rsid w:val="00765D13"/>
    <w:rsid w:val="00771C42"/>
    <w:rsid w:val="00776A19"/>
    <w:rsid w:val="00781F2E"/>
    <w:rsid w:val="00784122"/>
    <w:rsid w:val="007908FA"/>
    <w:rsid w:val="00796618"/>
    <w:rsid w:val="00796BC8"/>
    <w:rsid w:val="007A4984"/>
    <w:rsid w:val="007C54AA"/>
    <w:rsid w:val="007D0DED"/>
    <w:rsid w:val="007D1140"/>
    <w:rsid w:val="007D4EDC"/>
    <w:rsid w:val="00802BF0"/>
    <w:rsid w:val="0080303B"/>
    <w:rsid w:val="008033C6"/>
    <w:rsid w:val="008200C6"/>
    <w:rsid w:val="008203F1"/>
    <w:rsid w:val="00820B40"/>
    <w:rsid w:val="008241BD"/>
    <w:rsid w:val="008246AA"/>
    <w:rsid w:val="008259A8"/>
    <w:rsid w:val="008267B8"/>
    <w:rsid w:val="008271F4"/>
    <w:rsid w:val="00832594"/>
    <w:rsid w:val="00836CA6"/>
    <w:rsid w:val="00840D28"/>
    <w:rsid w:val="00845432"/>
    <w:rsid w:val="008509AD"/>
    <w:rsid w:val="0085760F"/>
    <w:rsid w:val="00866CA6"/>
    <w:rsid w:val="00876125"/>
    <w:rsid w:val="008765DD"/>
    <w:rsid w:val="00877E19"/>
    <w:rsid w:val="00880EB6"/>
    <w:rsid w:val="0088265E"/>
    <w:rsid w:val="00884D6A"/>
    <w:rsid w:val="008933DF"/>
    <w:rsid w:val="008B12D0"/>
    <w:rsid w:val="008B45F6"/>
    <w:rsid w:val="008C1AC3"/>
    <w:rsid w:val="008C1EB5"/>
    <w:rsid w:val="008D0228"/>
    <w:rsid w:val="008D2171"/>
    <w:rsid w:val="008D43B4"/>
    <w:rsid w:val="008D63E1"/>
    <w:rsid w:val="008E3653"/>
    <w:rsid w:val="008E4C08"/>
    <w:rsid w:val="008E5B06"/>
    <w:rsid w:val="008E75DF"/>
    <w:rsid w:val="008F06DF"/>
    <w:rsid w:val="008F571D"/>
    <w:rsid w:val="008F644A"/>
    <w:rsid w:val="00906274"/>
    <w:rsid w:val="00907248"/>
    <w:rsid w:val="009121B5"/>
    <w:rsid w:val="00913C98"/>
    <w:rsid w:val="009217C7"/>
    <w:rsid w:val="00923C11"/>
    <w:rsid w:val="00927A21"/>
    <w:rsid w:val="00927D60"/>
    <w:rsid w:val="00930C72"/>
    <w:rsid w:val="00931501"/>
    <w:rsid w:val="00933876"/>
    <w:rsid w:val="00934C34"/>
    <w:rsid w:val="00936C3E"/>
    <w:rsid w:val="009372FE"/>
    <w:rsid w:val="00941ECE"/>
    <w:rsid w:val="0094252C"/>
    <w:rsid w:val="00943B92"/>
    <w:rsid w:val="00943E3B"/>
    <w:rsid w:val="00946638"/>
    <w:rsid w:val="00952648"/>
    <w:rsid w:val="009601A7"/>
    <w:rsid w:val="0097056A"/>
    <w:rsid w:val="00971F45"/>
    <w:rsid w:val="009723BD"/>
    <w:rsid w:val="009768B0"/>
    <w:rsid w:val="0097765E"/>
    <w:rsid w:val="009820F5"/>
    <w:rsid w:val="00982CC4"/>
    <w:rsid w:val="00994813"/>
    <w:rsid w:val="00997129"/>
    <w:rsid w:val="00997AF9"/>
    <w:rsid w:val="009A11BC"/>
    <w:rsid w:val="009A61C5"/>
    <w:rsid w:val="009A688F"/>
    <w:rsid w:val="009B0AF4"/>
    <w:rsid w:val="009B4B20"/>
    <w:rsid w:val="009B5BA3"/>
    <w:rsid w:val="009B61D8"/>
    <w:rsid w:val="009C7053"/>
    <w:rsid w:val="009C7CBD"/>
    <w:rsid w:val="009D5505"/>
    <w:rsid w:val="009E0C8D"/>
    <w:rsid w:val="009E6FA7"/>
    <w:rsid w:val="00A0213E"/>
    <w:rsid w:val="00A06D9C"/>
    <w:rsid w:val="00A07596"/>
    <w:rsid w:val="00A07755"/>
    <w:rsid w:val="00A13DCC"/>
    <w:rsid w:val="00A171A7"/>
    <w:rsid w:val="00A1746B"/>
    <w:rsid w:val="00A24FD4"/>
    <w:rsid w:val="00A250C2"/>
    <w:rsid w:val="00A31B3A"/>
    <w:rsid w:val="00A40160"/>
    <w:rsid w:val="00A42609"/>
    <w:rsid w:val="00A4557E"/>
    <w:rsid w:val="00A50916"/>
    <w:rsid w:val="00A6312A"/>
    <w:rsid w:val="00A64E69"/>
    <w:rsid w:val="00A66D87"/>
    <w:rsid w:val="00A757BA"/>
    <w:rsid w:val="00A77DE4"/>
    <w:rsid w:val="00A87F74"/>
    <w:rsid w:val="00A94CD7"/>
    <w:rsid w:val="00AA42C9"/>
    <w:rsid w:val="00AA64C9"/>
    <w:rsid w:val="00AA6A28"/>
    <w:rsid w:val="00AB51CF"/>
    <w:rsid w:val="00AB76FD"/>
    <w:rsid w:val="00AB7A01"/>
    <w:rsid w:val="00AC236D"/>
    <w:rsid w:val="00AC7857"/>
    <w:rsid w:val="00AD07DC"/>
    <w:rsid w:val="00AD07E6"/>
    <w:rsid w:val="00AD5A7E"/>
    <w:rsid w:val="00AD5E95"/>
    <w:rsid w:val="00AD6DFC"/>
    <w:rsid w:val="00AE18B0"/>
    <w:rsid w:val="00AE20B9"/>
    <w:rsid w:val="00AF70EE"/>
    <w:rsid w:val="00B057DB"/>
    <w:rsid w:val="00B074A0"/>
    <w:rsid w:val="00B07EBD"/>
    <w:rsid w:val="00B148AF"/>
    <w:rsid w:val="00B149A8"/>
    <w:rsid w:val="00B17284"/>
    <w:rsid w:val="00B230D3"/>
    <w:rsid w:val="00B27994"/>
    <w:rsid w:val="00B3607B"/>
    <w:rsid w:val="00B3613F"/>
    <w:rsid w:val="00B37FB0"/>
    <w:rsid w:val="00B40B7F"/>
    <w:rsid w:val="00B4204B"/>
    <w:rsid w:val="00B44155"/>
    <w:rsid w:val="00B44B0B"/>
    <w:rsid w:val="00B4588D"/>
    <w:rsid w:val="00B50C38"/>
    <w:rsid w:val="00B57E70"/>
    <w:rsid w:val="00B640B5"/>
    <w:rsid w:val="00B6557F"/>
    <w:rsid w:val="00B655F3"/>
    <w:rsid w:val="00B7363D"/>
    <w:rsid w:val="00B77E93"/>
    <w:rsid w:val="00B81074"/>
    <w:rsid w:val="00B813DD"/>
    <w:rsid w:val="00B81A31"/>
    <w:rsid w:val="00B84E4C"/>
    <w:rsid w:val="00B8558C"/>
    <w:rsid w:val="00B9130E"/>
    <w:rsid w:val="00B97CDA"/>
    <w:rsid w:val="00BA1F75"/>
    <w:rsid w:val="00BA290E"/>
    <w:rsid w:val="00BA3121"/>
    <w:rsid w:val="00BB5930"/>
    <w:rsid w:val="00BB5B34"/>
    <w:rsid w:val="00BB676C"/>
    <w:rsid w:val="00BC111E"/>
    <w:rsid w:val="00BC1259"/>
    <w:rsid w:val="00BC498B"/>
    <w:rsid w:val="00BC77A5"/>
    <w:rsid w:val="00BD0B4E"/>
    <w:rsid w:val="00BE395F"/>
    <w:rsid w:val="00BE46B2"/>
    <w:rsid w:val="00BF057D"/>
    <w:rsid w:val="00BF451E"/>
    <w:rsid w:val="00BF6E38"/>
    <w:rsid w:val="00BF75ED"/>
    <w:rsid w:val="00C01C87"/>
    <w:rsid w:val="00C03FBC"/>
    <w:rsid w:val="00C07207"/>
    <w:rsid w:val="00C072FF"/>
    <w:rsid w:val="00C10B94"/>
    <w:rsid w:val="00C220B7"/>
    <w:rsid w:val="00C27A6B"/>
    <w:rsid w:val="00C30448"/>
    <w:rsid w:val="00C3369E"/>
    <w:rsid w:val="00C34585"/>
    <w:rsid w:val="00C36B67"/>
    <w:rsid w:val="00C41662"/>
    <w:rsid w:val="00C42EE7"/>
    <w:rsid w:val="00C528F5"/>
    <w:rsid w:val="00C54085"/>
    <w:rsid w:val="00C66DB7"/>
    <w:rsid w:val="00C81632"/>
    <w:rsid w:val="00C8689D"/>
    <w:rsid w:val="00C869FF"/>
    <w:rsid w:val="00C90BCD"/>
    <w:rsid w:val="00C9144F"/>
    <w:rsid w:val="00C914A6"/>
    <w:rsid w:val="00C919D9"/>
    <w:rsid w:val="00C937D0"/>
    <w:rsid w:val="00C9624F"/>
    <w:rsid w:val="00C964FE"/>
    <w:rsid w:val="00CA076A"/>
    <w:rsid w:val="00CA18D0"/>
    <w:rsid w:val="00CA1E45"/>
    <w:rsid w:val="00CA7C4E"/>
    <w:rsid w:val="00CB09AB"/>
    <w:rsid w:val="00CB169B"/>
    <w:rsid w:val="00CB285D"/>
    <w:rsid w:val="00CB4E98"/>
    <w:rsid w:val="00CC0157"/>
    <w:rsid w:val="00CD3B5A"/>
    <w:rsid w:val="00CD569E"/>
    <w:rsid w:val="00CE48CA"/>
    <w:rsid w:val="00CE5F06"/>
    <w:rsid w:val="00CF2112"/>
    <w:rsid w:val="00CF214B"/>
    <w:rsid w:val="00CF28B2"/>
    <w:rsid w:val="00CF6420"/>
    <w:rsid w:val="00CF7C8B"/>
    <w:rsid w:val="00D01DB4"/>
    <w:rsid w:val="00D07615"/>
    <w:rsid w:val="00D13681"/>
    <w:rsid w:val="00D17197"/>
    <w:rsid w:val="00D20A52"/>
    <w:rsid w:val="00D23583"/>
    <w:rsid w:val="00D2368B"/>
    <w:rsid w:val="00D2640C"/>
    <w:rsid w:val="00D34958"/>
    <w:rsid w:val="00D36B89"/>
    <w:rsid w:val="00D40FA1"/>
    <w:rsid w:val="00D41DD7"/>
    <w:rsid w:val="00D43EAA"/>
    <w:rsid w:val="00D44EF1"/>
    <w:rsid w:val="00D477EA"/>
    <w:rsid w:val="00D65DE4"/>
    <w:rsid w:val="00D66CD5"/>
    <w:rsid w:val="00D717D4"/>
    <w:rsid w:val="00D76B96"/>
    <w:rsid w:val="00D80AA2"/>
    <w:rsid w:val="00D836E0"/>
    <w:rsid w:val="00D851A4"/>
    <w:rsid w:val="00D87C42"/>
    <w:rsid w:val="00D91809"/>
    <w:rsid w:val="00D94D78"/>
    <w:rsid w:val="00DA56AD"/>
    <w:rsid w:val="00DA6279"/>
    <w:rsid w:val="00DB671D"/>
    <w:rsid w:val="00DC0F7E"/>
    <w:rsid w:val="00DC1F56"/>
    <w:rsid w:val="00DD4DE1"/>
    <w:rsid w:val="00DE3327"/>
    <w:rsid w:val="00DE416F"/>
    <w:rsid w:val="00DE6ED9"/>
    <w:rsid w:val="00DF0139"/>
    <w:rsid w:val="00DF264F"/>
    <w:rsid w:val="00DF38EF"/>
    <w:rsid w:val="00DF71BB"/>
    <w:rsid w:val="00E034D3"/>
    <w:rsid w:val="00E06077"/>
    <w:rsid w:val="00E077C1"/>
    <w:rsid w:val="00E11988"/>
    <w:rsid w:val="00E132D9"/>
    <w:rsid w:val="00E207CB"/>
    <w:rsid w:val="00E22C1F"/>
    <w:rsid w:val="00E335F2"/>
    <w:rsid w:val="00E372AE"/>
    <w:rsid w:val="00E374A1"/>
    <w:rsid w:val="00E379BE"/>
    <w:rsid w:val="00E41C5F"/>
    <w:rsid w:val="00E463B4"/>
    <w:rsid w:val="00E471C0"/>
    <w:rsid w:val="00E4733E"/>
    <w:rsid w:val="00E52B4D"/>
    <w:rsid w:val="00E5702F"/>
    <w:rsid w:val="00E657A9"/>
    <w:rsid w:val="00E75DCB"/>
    <w:rsid w:val="00E77966"/>
    <w:rsid w:val="00E840AB"/>
    <w:rsid w:val="00E86474"/>
    <w:rsid w:val="00E87EE4"/>
    <w:rsid w:val="00E90BC9"/>
    <w:rsid w:val="00E91F05"/>
    <w:rsid w:val="00E95735"/>
    <w:rsid w:val="00E97A29"/>
    <w:rsid w:val="00EA07B2"/>
    <w:rsid w:val="00EA07E9"/>
    <w:rsid w:val="00EA1B3C"/>
    <w:rsid w:val="00EA320C"/>
    <w:rsid w:val="00EB12CA"/>
    <w:rsid w:val="00EB1FA9"/>
    <w:rsid w:val="00EB4343"/>
    <w:rsid w:val="00EB5B0B"/>
    <w:rsid w:val="00EB7A63"/>
    <w:rsid w:val="00EB7B95"/>
    <w:rsid w:val="00EC1222"/>
    <w:rsid w:val="00EC1B0E"/>
    <w:rsid w:val="00ED3548"/>
    <w:rsid w:val="00ED35DE"/>
    <w:rsid w:val="00ED4B87"/>
    <w:rsid w:val="00ED6D3C"/>
    <w:rsid w:val="00ED7AF6"/>
    <w:rsid w:val="00EE67E1"/>
    <w:rsid w:val="00EF4860"/>
    <w:rsid w:val="00EF6C58"/>
    <w:rsid w:val="00F00A9E"/>
    <w:rsid w:val="00F00D9D"/>
    <w:rsid w:val="00F020EC"/>
    <w:rsid w:val="00F03126"/>
    <w:rsid w:val="00F0333C"/>
    <w:rsid w:val="00F10411"/>
    <w:rsid w:val="00F139DE"/>
    <w:rsid w:val="00F15E79"/>
    <w:rsid w:val="00F16816"/>
    <w:rsid w:val="00F21D76"/>
    <w:rsid w:val="00F256EF"/>
    <w:rsid w:val="00F272F5"/>
    <w:rsid w:val="00F30313"/>
    <w:rsid w:val="00F345E7"/>
    <w:rsid w:val="00F34C6E"/>
    <w:rsid w:val="00F40A72"/>
    <w:rsid w:val="00F42438"/>
    <w:rsid w:val="00F44301"/>
    <w:rsid w:val="00F47B3D"/>
    <w:rsid w:val="00F50397"/>
    <w:rsid w:val="00F51F26"/>
    <w:rsid w:val="00F55369"/>
    <w:rsid w:val="00F555D9"/>
    <w:rsid w:val="00F5650C"/>
    <w:rsid w:val="00F5774A"/>
    <w:rsid w:val="00F57B16"/>
    <w:rsid w:val="00F6266E"/>
    <w:rsid w:val="00F64211"/>
    <w:rsid w:val="00F64441"/>
    <w:rsid w:val="00F645AC"/>
    <w:rsid w:val="00F64841"/>
    <w:rsid w:val="00F64A2E"/>
    <w:rsid w:val="00F64FCD"/>
    <w:rsid w:val="00F713BE"/>
    <w:rsid w:val="00F74F08"/>
    <w:rsid w:val="00F8264D"/>
    <w:rsid w:val="00F828BE"/>
    <w:rsid w:val="00F82CFD"/>
    <w:rsid w:val="00F86DF9"/>
    <w:rsid w:val="00F8732E"/>
    <w:rsid w:val="00F92615"/>
    <w:rsid w:val="00F93253"/>
    <w:rsid w:val="00F94933"/>
    <w:rsid w:val="00F96998"/>
    <w:rsid w:val="00FA28D2"/>
    <w:rsid w:val="00FA3A9C"/>
    <w:rsid w:val="00FA4287"/>
    <w:rsid w:val="00FB5B27"/>
    <w:rsid w:val="00FB79CD"/>
    <w:rsid w:val="00FB7F6A"/>
    <w:rsid w:val="00FC0339"/>
    <w:rsid w:val="00FC1583"/>
    <w:rsid w:val="00FD021A"/>
    <w:rsid w:val="00FD2684"/>
    <w:rsid w:val="00FD511B"/>
    <w:rsid w:val="00FD7218"/>
    <w:rsid w:val="00FE02FC"/>
    <w:rsid w:val="00FE08B6"/>
    <w:rsid w:val="00FE60DC"/>
    <w:rsid w:val="00FE67B2"/>
    <w:rsid w:val="00FE7907"/>
    <w:rsid w:val="00FF15E4"/>
    <w:rsid w:val="00FF2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239C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44155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AF7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AF70EE"/>
  </w:style>
  <w:style w:type="paragraph" w:styleId="llb">
    <w:name w:val="footer"/>
    <w:basedOn w:val="Norml"/>
    <w:link w:val="llbChar"/>
    <w:uiPriority w:val="99"/>
    <w:unhideWhenUsed/>
    <w:rsid w:val="00AF7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F70EE"/>
  </w:style>
  <w:style w:type="paragraph" w:styleId="NormlWeb">
    <w:name w:val="Normal (Web)"/>
    <w:basedOn w:val="Norml"/>
    <w:uiPriority w:val="99"/>
    <w:unhideWhenUsed/>
    <w:rsid w:val="0032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tab-span">
    <w:name w:val="apple-tab-span"/>
    <w:basedOn w:val="Bekezdsalapbettpusa"/>
    <w:rsid w:val="00A757BA"/>
  </w:style>
  <w:style w:type="paragraph" w:styleId="Lbjegyzetszveg">
    <w:name w:val="footnote text"/>
    <w:aliases w:val="Footnote,Char1"/>
    <w:basedOn w:val="Norml"/>
    <w:link w:val="LbjegyzetszvegChar"/>
    <w:semiHidden/>
    <w:rsid w:val="00254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semiHidden/>
    <w:rsid w:val="00254B4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uiPriority w:val="99"/>
    <w:semiHidden/>
    <w:rsid w:val="00254B43"/>
    <w:rPr>
      <w:vertAlign w:val="superscript"/>
    </w:rPr>
  </w:style>
  <w:style w:type="paragraph" w:customStyle="1" w:styleId="lielparametri">
    <w:name w:val="liel_parametri"/>
    <w:basedOn w:val="Norml"/>
    <w:rsid w:val="00254B43"/>
    <w:pPr>
      <w:spacing w:before="80" w:after="80" w:line="240" w:lineRule="auto"/>
      <w:ind w:left="340"/>
    </w:pPr>
    <w:rPr>
      <w:rFonts w:ascii="Arial" w:eastAsia="Times New Roman" w:hAnsi="Arial" w:cs="Times New Roman"/>
      <w:sz w:val="20"/>
      <w:szCs w:val="20"/>
      <w:lang w:val="lv-LV"/>
    </w:rPr>
  </w:style>
  <w:style w:type="paragraph" w:customStyle="1" w:styleId="Default">
    <w:name w:val="Default"/>
    <w:rsid w:val="007555A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370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8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689D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43580"/>
    <w:rPr>
      <w:color w:val="0000FF"/>
      <w:u w:val="single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7D1140"/>
    <w:rPr>
      <w:rFonts w:ascii="Courier New" w:eastAsia="Times New Roman" w:hAnsi="Courier New" w:cs="Courier New"/>
      <w:sz w:val="20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dapest16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ecsi.maria@bp16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AA7BE8-568A-4C34-9937-BA4F76DEF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3756</Words>
  <Characters>25917</Characters>
  <Application>Microsoft Office Word</Application>
  <DocSecurity>0</DocSecurity>
  <Lines>215</Lines>
  <Paragraphs>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2016-04-19T06:48:00Z</cp:lastPrinted>
  <dcterms:created xsi:type="dcterms:W3CDTF">2016-07-04T10:10:00Z</dcterms:created>
  <dcterms:modified xsi:type="dcterms:W3CDTF">2016-07-06T06:37:00Z</dcterms:modified>
</cp:coreProperties>
</file>