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FA3" w:rsidRPr="00CB44DC" w:rsidRDefault="00954FA3" w:rsidP="00954FA3">
      <w:pPr>
        <w:jc w:val="center"/>
        <w:rPr>
          <w:b/>
          <w:u w:val="single"/>
        </w:rPr>
      </w:pPr>
      <w:r w:rsidRPr="00CB44DC">
        <w:rPr>
          <w:b/>
          <w:u w:val="single"/>
        </w:rPr>
        <w:t>Pályázati felhívás</w:t>
      </w:r>
    </w:p>
    <w:p w:rsidR="00954FA3" w:rsidRPr="00D01390" w:rsidRDefault="00954FA3" w:rsidP="00954FA3">
      <w:pPr>
        <w:jc w:val="both"/>
      </w:pPr>
    </w:p>
    <w:p w:rsidR="00954FA3" w:rsidRPr="00D01390" w:rsidRDefault="00954FA3" w:rsidP="00954FA3">
      <w:pPr>
        <w:jc w:val="both"/>
      </w:pPr>
      <w:r w:rsidRPr="00D01390">
        <w:t>Budapest Főváros XVI. Kerületi Önkormányzat Képviselő-testület</w:t>
      </w:r>
      <w:r>
        <w:t>ének</w:t>
      </w:r>
      <w:r w:rsidRPr="00D01390">
        <w:t xml:space="preserve"> </w:t>
      </w:r>
      <w:r w:rsidR="001946F9">
        <w:t>Köznevelési</w:t>
      </w:r>
      <w:r w:rsidRPr="00D01390">
        <w:t xml:space="preserve">, Ifjúság- és Gyermekvédelmi Bizottsága a </w:t>
      </w:r>
      <w:r>
        <w:t>201</w:t>
      </w:r>
      <w:r w:rsidR="002B5B98">
        <w:t>6</w:t>
      </w:r>
      <w:r w:rsidRPr="009A0081">
        <w:t>/20</w:t>
      </w:r>
      <w:r>
        <w:t>1</w:t>
      </w:r>
      <w:r w:rsidR="002B5B98">
        <w:t>7</w:t>
      </w:r>
      <w:r w:rsidRPr="009A0081">
        <w:t>. tanévre pályázatot</w:t>
      </w:r>
      <w:r w:rsidRPr="00D01390">
        <w:t xml:space="preserve"> hirdet</w:t>
      </w:r>
      <w:r>
        <w:t xml:space="preserve">, </w:t>
      </w:r>
      <w:r w:rsidRPr="007335BE">
        <w:rPr>
          <w:b/>
        </w:rPr>
        <w:t>a pályázati kiírás időpontjában 4-11. évfolyamra</w:t>
      </w:r>
      <w:r>
        <w:t xml:space="preserve"> járó általános vagy középiskolai </w:t>
      </w:r>
      <w:r w:rsidRPr="00D01390">
        <w:t>tehetséges tanulók támogatására.</w:t>
      </w:r>
    </w:p>
    <w:p w:rsidR="00954FA3" w:rsidRPr="00CB44DC" w:rsidRDefault="00954FA3" w:rsidP="00954FA3">
      <w:pPr>
        <w:jc w:val="center"/>
        <w:rPr>
          <w:b/>
          <w:i/>
          <w:iCs/>
        </w:rPr>
      </w:pPr>
      <w:r w:rsidRPr="00CB44DC">
        <w:rPr>
          <w:b/>
          <w:i/>
          <w:iCs/>
        </w:rPr>
        <w:t>Pályázati feltételek</w:t>
      </w:r>
    </w:p>
    <w:p w:rsidR="00954FA3" w:rsidRPr="00D01390" w:rsidRDefault="00954FA3" w:rsidP="00954FA3">
      <w:pPr>
        <w:jc w:val="center"/>
        <w:rPr>
          <w:i/>
          <w:iCs/>
        </w:rPr>
      </w:pPr>
    </w:p>
    <w:p w:rsidR="00954FA3" w:rsidRPr="0032725F" w:rsidRDefault="00954FA3" w:rsidP="00954FA3">
      <w:pPr>
        <w:pStyle w:val="Bekezds"/>
        <w:tabs>
          <w:tab w:val="left" w:pos="568"/>
        </w:tabs>
        <w:ind w:firstLine="0"/>
        <w:rPr>
          <w:b/>
          <w:szCs w:val="24"/>
        </w:rPr>
      </w:pPr>
      <w:r w:rsidRPr="0032725F">
        <w:rPr>
          <w:b/>
          <w:szCs w:val="24"/>
        </w:rPr>
        <w:t xml:space="preserve">Pályázatot nyújthat be </w:t>
      </w:r>
      <w:r>
        <w:rPr>
          <w:b/>
          <w:szCs w:val="24"/>
        </w:rPr>
        <w:t>tanulói jogviszonnyal és Budapest XVI. kerületi lakóhellyel rendelkező</w:t>
      </w:r>
    </w:p>
    <w:p w:rsidR="00954FA3" w:rsidRPr="00694BDE" w:rsidRDefault="00954FA3" w:rsidP="00954FA3">
      <w:pPr>
        <w:pStyle w:val="Bekezds"/>
        <w:ind w:left="284" w:hanging="284"/>
        <w:rPr>
          <w:szCs w:val="24"/>
        </w:rPr>
      </w:pPr>
      <w:r w:rsidRPr="00694BDE">
        <w:rPr>
          <w:szCs w:val="24"/>
        </w:rPr>
        <w:t>-</w:t>
      </w:r>
      <w:r w:rsidRPr="00694BDE">
        <w:rPr>
          <w:szCs w:val="24"/>
        </w:rPr>
        <w:tab/>
        <w:t>minden, a pályázat benyújtásának időpontjában 14. életévét be nem töltött tanuló törvényes képviselője, ha a tanuló</w:t>
      </w:r>
    </w:p>
    <w:p w:rsidR="00954FA3" w:rsidRPr="00694BDE" w:rsidRDefault="00954FA3" w:rsidP="00954FA3">
      <w:pPr>
        <w:pStyle w:val="Bekezds"/>
        <w:ind w:left="709" w:hanging="426"/>
        <w:rPr>
          <w:szCs w:val="24"/>
        </w:rPr>
      </w:pPr>
      <w:proofErr w:type="gramStart"/>
      <w:r w:rsidRPr="00694BDE">
        <w:rPr>
          <w:i/>
          <w:iCs/>
          <w:szCs w:val="24"/>
        </w:rPr>
        <w:t>a</w:t>
      </w:r>
      <w:proofErr w:type="gramEnd"/>
      <w:r w:rsidRPr="00694BDE">
        <w:rPr>
          <w:i/>
          <w:iCs/>
          <w:szCs w:val="24"/>
        </w:rPr>
        <w:t>)</w:t>
      </w:r>
      <w:r w:rsidRPr="00694BDE">
        <w:rPr>
          <w:szCs w:val="24"/>
        </w:rPr>
        <w:tab/>
        <w:t>nem áll fegyelmi büntetés hatálya alatt, és</w:t>
      </w:r>
    </w:p>
    <w:p w:rsidR="00954FA3" w:rsidRPr="00694BDE" w:rsidRDefault="00954FA3" w:rsidP="00954FA3">
      <w:pPr>
        <w:pStyle w:val="Bekezds"/>
        <w:ind w:left="709" w:hanging="426"/>
        <w:rPr>
          <w:szCs w:val="24"/>
        </w:rPr>
      </w:pPr>
      <w:r w:rsidRPr="00694BDE">
        <w:rPr>
          <w:i/>
          <w:iCs/>
          <w:szCs w:val="24"/>
        </w:rPr>
        <w:t>b)</w:t>
      </w:r>
      <w:r w:rsidRPr="00694BDE">
        <w:rPr>
          <w:szCs w:val="24"/>
        </w:rPr>
        <w:tab/>
        <w:t>4,0-5,0 közötti tanulmányi átlagot, továbbá kiemelkedő eredményt ért el tanulmányi versenyen, valamely műveltségi, művészeti területen, vagy a versenysportban,</w:t>
      </w:r>
    </w:p>
    <w:p w:rsidR="00954FA3" w:rsidRPr="00694BDE" w:rsidRDefault="00954FA3" w:rsidP="00954FA3">
      <w:pPr>
        <w:pStyle w:val="Bekezds"/>
        <w:ind w:left="709" w:firstLine="0"/>
        <w:rPr>
          <w:szCs w:val="24"/>
        </w:rPr>
      </w:pPr>
      <w:proofErr w:type="gramStart"/>
      <w:r w:rsidRPr="00694BDE">
        <w:rPr>
          <w:szCs w:val="24"/>
        </w:rPr>
        <w:t>illetve</w:t>
      </w:r>
      <w:proofErr w:type="gramEnd"/>
    </w:p>
    <w:p w:rsidR="00954FA3" w:rsidRPr="00694BDE" w:rsidRDefault="00954FA3" w:rsidP="00954FA3">
      <w:pPr>
        <w:pStyle w:val="Bekezds"/>
        <w:tabs>
          <w:tab w:val="left" w:pos="284"/>
        </w:tabs>
        <w:ind w:left="709" w:firstLine="0"/>
        <w:rPr>
          <w:szCs w:val="24"/>
        </w:rPr>
      </w:pPr>
      <w:r>
        <w:rPr>
          <w:szCs w:val="24"/>
        </w:rPr>
        <w:t xml:space="preserve">- </w:t>
      </w:r>
      <w:r w:rsidRPr="00694BDE">
        <w:rPr>
          <w:szCs w:val="24"/>
        </w:rPr>
        <w:t>minden, a pályázat benyújtásának időpontjában 14. életévét betöltött tanuló törvényes képviselőjével együtt, ha a tanuló</w:t>
      </w:r>
    </w:p>
    <w:p w:rsidR="00954FA3" w:rsidRPr="00694BDE" w:rsidRDefault="00954FA3" w:rsidP="00954FA3">
      <w:pPr>
        <w:pStyle w:val="Bekezds"/>
        <w:tabs>
          <w:tab w:val="left" w:pos="851"/>
        </w:tabs>
        <w:ind w:left="709" w:hanging="426"/>
        <w:rPr>
          <w:szCs w:val="24"/>
        </w:rPr>
      </w:pPr>
      <w:proofErr w:type="gramStart"/>
      <w:r w:rsidRPr="00694BDE">
        <w:rPr>
          <w:i/>
          <w:iCs/>
          <w:szCs w:val="24"/>
        </w:rPr>
        <w:t>a</w:t>
      </w:r>
      <w:proofErr w:type="gramEnd"/>
      <w:r w:rsidRPr="00694BDE">
        <w:rPr>
          <w:i/>
          <w:iCs/>
          <w:szCs w:val="24"/>
        </w:rPr>
        <w:t>)</w:t>
      </w:r>
      <w:r w:rsidRPr="00694BDE">
        <w:rPr>
          <w:szCs w:val="24"/>
        </w:rPr>
        <w:tab/>
        <w:t>nem áll fegyelmi büntetés hatálya alatt, és</w:t>
      </w:r>
    </w:p>
    <w:p w:rsidR="00954FA3" w:rsidRDefault="00954FA3" w:rsidP="00954FA3">
      <w:pPr>
        <w:pStyle w:val="Bekezds"/>
        <w:tabs>
          <w:tab w:val="left" w:pos="851"/>
        </w:tabs>
        <w:ind w:left="709" w:hanging="426"/>
      </w:pPr>
      <w:r w:rsidRPr="00694BDE">
        <w:rPr>
          <w:i/>
          <w:iCs/>
        </w:rPr>
        <w:t>b)</w:t>
      </w:r>
      <w:r w:rsidRPr="00694BDE">
        <w:tab/>
        <w:t>4,0-5,0 közötti tanulmányi átlagot, továbbá kiemelkedő eredményt ért el tanulmányi versenyen, valamely műveltségi, művészeti területen, vagy a versenysportban.</w:t>
      </w:r>
    </w:p>
    <w:p w:rsidR="00954FA3" w:rsidRDefault="00954FA3" w:rsidP="00954FA3">
      <w:pPr>
        <w:pStyle w:val="Bekezds"/>
        <w:tabs>
          <w:tab w:val="left" w:pos="851"/>
        </w:tabs>
        <w:ind w:left="709" w:hanging="426"/>
      </w:pPr>
    </w:p>
    <w:p w:rsidR="00954FA3" w:rsidRPr="00995459" w:rsidRDefault="00954FA3" w:rsidP="00954FA3">
      <w:pPr>
        <w:pStyle w:val="Bekezds"/>
        <w:tabs>
          <w:tab w:val="left" w:pos="851"/>
        </w:tabs>
        <w:ind w:firstLine="0"/>
        <w:rPr>
          <w:szCs w:val="24"/>
          <w:u w:val="single"/>
        </w:rPr>
      </w:pPr>
      <w:r w:rsidRPr="0032725F">
        <w:rPr>
          <w:b/>
        </w:rPr>
        <w:t>Kiemelkedő eredménynek minősül</w:t>
      </w:r>
      <w:r w:rsidRPr="00694BDE">
        <w:t xml:space="preserve">, ha a tanuló a </w:t>
      </w:r>
      <w:r w:rsidRPr="00995459">
        <w:rPr>
          <w:u w:val="single"/>
        </w:rPr>
        <w:t>pályázat kiírásának tanévében</w:t>
      </w:r>
      <w:r>
        <w:rPr>
          <w:u w:val="single"/>
        </w:rPr>
        <w:t xml:space="preserve"> </w:t>
      </w:r>
      <w:r w:rsidRPr="00CE272A">
        <w:rPr>
          <w:b/>
          <w:u w:val="single"/>
        </w:rPr>
        <w:t>(201</w:t>
      </w:r>
      <w:r w:rsidR="002B5B98">
        <w:rPr>
          <w:b/>
          <w:u w:val="single"/>
        </w:rPr>
        <w:t>5</w:t>
      </w:r>
      <w:r w:rsidRPr="00CE272A">
        <w:rPr>
          <w:b/>
          <w:u w:val="single"/>
        </w:rPr>
        <w:t>/201</w:t>
      </w:r>
      <w:r w:rsidR="002B5B98">
        <w:rPr>
          <w:b/>
          <w:u w:val="single"/>
        </w:rPr>
        <w:t>6</w:t>
      </w:r>
      <w:r w:rsidRPr="00CE272A">
        <w:rPr>
          <w:b/>
          <w:u w:val="single"/>
        </w:rPr>
        <w:t>.)</w:t>
      </w:r>
      <w:r w:rsidRPr="00CE272A">
        <w:rPr>
          <w:u w:val="single"/>
        </w:rPr>
        <w:t>,</w:t>
      </w:r>
      <w:r w:rsidRPr="00995459">
        <w:rPr>
          <w:u w:val="single"/>
        </w:rPr>
        <w:t xml:space="preserve"> és az azt megelőző tanévben</w:t>
      </w:r>
      <w:r>
        <w:rPr>
          <w:u w:val="single"/>
        </w:rPr>
        <w:t xml:space="preserve"> </w:t>
      </w:r>
      <w:r w:rsidRPr="00CE272A">
        <w:rPr>
          <w:b/>
          <w:u w:val="single"/>
        </w:rPr>
        <w:t>(201</w:t>
      </w:r>
      <w:r w:rsidR="002B5B98">
        <w:rPr>
          <w:b/>
          <w:u w:val="single"/>
        </w:rPr>
        <w:t>4</w:t>
      </w:r>
      <w:r w:rsidRPr="00CE272A">
        <w:rPr>
          <w:b/>
          <w:u w:val="single"/>
        </w:rPr>
        <w:t>/201</w:t>
      </w:r>
      <w:r w:rsidR="002B5B98">
        <w:rPr>
          <w:b/>
          <w:u w:val="single"/>
        </w:rPr>
        <w:t>5</w:t>
      </w:r>
      <w:r w:rsidRPr="00CE272A">
        <w:rPr>
          <w:b/>
          <w:u w:val="single"/>
        </w:rPr>
        <w:t>.)</w:t>
      </w:r>
      <w:r w:rsidRPr="00CE272A">
        <w:t>:</w:t>
      </w:r>
    </w:p>
    <w:p w:rsidR="00954FA3" w:rsidRPr="00694BDE" w:rsidRDefault="00954FA3" w:rsidP="00954FA3">
      <w:pPr>
        <w:ind w:left="709" w:hanging="425"/>
        <w:jc w:val="both"/>
      </w:pPr>
      <w:proofErr w:type="gramStart"/>
      <w:r w:rsidRPr="00694BDE">
        <w:t>a</w:t>
      </w:r>
      <w:proofErr w:type="gramEnd"/>
      <w:r w:rsidRPr="00694BDE">
        <w:t>)</w:t>
      </w:r>
      <w:r w:rsidRPr="00694BDE">
        <w:tab/>
        <w:t xml:space="preserve">nemzetközi tanulmányi, műveltségi, művészeti, vagy sportversenyen </w:t>
      </w:r>
      <w:r w:rsidRPr="00CE272A">
        <w:rPr>
          <w:b/>
        </w:rPr>
        <w:t>1-10.</w:t>
      </w:r>
      <w:r w:rsidRPr="00694BDE">
        <w:t xml:space="preserve"> helyezést ért el, vagy</w:t>
      </w:r>
    </w:p>
    <w:p w:rsidR="00954FA3" w:rsidRPr="00694BDE" w:rsidRDefault="00954FA3" w:rsidP="00954FA3">
      <w:pPr>
        <w:ind w:left="709" w:hanging="425"/>
        <w:jc w:val="both"/>
      </w:pPr>
      <w:r w:rsidRPr="00694BDE">
        <w:t>b)</w:t>
      </w:r>
      <w:r w:rsidRPr="00694BDE">
        <w:tab/>
        <w:t xml:space="preserve">országos tanulmányi, műveltségi, művészeti, vagy sportversenyen </w:t>
      </w:r>
      <w:r w:rsidRPr="00CE272A">
        <w:rPr>
          <w:b/>
        </w:rPr>
        <w:t>1-10.</w:t>
      </w:r>
      <w:r w:rsidRPr="00694BDE">
        <w:t xml:space="preserve"> helyezést ért el, vagy</w:t>
      </w:r>
    </w:p>
    <w:p w:rsidR="00954FA3" w:rsidRPr="00694BDE" w:rsidRDefault="00954FA3" w:rsidP="00954FA3">
      <w:pPr>
        <w:ind w:left="709" w:hanging="425"/>
        <w:jc w:val="both"/>
      </w:pPr>
      <w:r w:rsidRPr="00694BDE">
        <w:t>c)</w:t>
      </w:r>
      <w:r w:rsidRPr="00694BDE">
        <w:tab/>
        <w:t xml:space="preserve">fővárosi, megyei tanulmányi, műveltségi, művészeti, vagy sportversenyeken </w:t>
      </w:r>
      <w:r w:rsidRPr="00CE272A">
        <w:rPr>
          <w:b/>
        </w:rPr>
        <w:t>1-3</w:t>
      </w:r>
      <w:r w:rsidRPr="00694BDE">
        <w:t>. helyezést ért el, vagy</w:t>
      </w:r>
    </w:p>
    <w:p w:rsidR="00954FA3" w:rsidRDefault="00954FA3" w:rsidP="00954FA3">
      <w:pPr>
        <w:ind w:left="709" w:hanging="425"/>
        <w:jc w:val="both"/>
      </w:pPr>
      <w:r w:rsidRPr="00694BDE">
        <w:t>d)</w:t>
      </w:r>
      <w:r w:rsidRPr="00694BDE">
        <w:tab/>
        <w:t xml:space="preserve">bármely kerületi, vagy városi tanulmányi, műveltségi, művészeti, vagy sportversenyen legalább két alkalommal </w:t>
      </w:r>
      <w:r w:rsidRPr="00CE272A">
        <w:rPr>
          <w:b/>
        </w:rPr>
        <w:t>1-3.</w:t>
      </w:r>
      <w:r w:rsidRPr="00694BDE">
        <w:t xml:space="preserve"> helyezést ért el.</w:t>
      </w:r>
    </w:p>
    <w:p w:rsidR="00954FA3" w:rsidRPr="00694BDE" w:rsidRDefault="00954FA3" w:rsidP="00954FA3">
      <w:pPr>
        <w:ind w:left="709" w:hanging="425"/>
        <w:jc w:val="both"/>
      </w:pPr>
    </w:p>
    <w:p w:rsidR="00954FA3" w:rsidRPr="0032725F" w:rsidRDefault="00954FA3" w:rsidP="00954FA3">
      <w:pPr>
        <w:tabs>
          <w:tab w:val="left" w:pos="710"/>
        </w:tabs>
        <w:jc w:val="both"/>
      </w:pPr>
      <w:r w:rsidRPr="0032725F">
        <w:t xml:space="preserve">A pályázat elbírálása során </w:t>
      </w:r>
      <w:r w:rsidRPr="0032725F">
        <w:rPr>
          <w:b/>
        </w:rPr>
        <w:t>előnyt élveznek a hátrányos szociális helyzetű tanulók</w:t>
      </w:r>
      <w:r w:rsidRPr="0032725F">
        <w:t xml:space="preserve">. Hátrányos szociális helyzetű tanulónak minősül az a tanuló, </w:t>
      </w:r>
      <w:proofErr w:type="gramStart"/>
      <w:r w:rsidRPr="0032725F">
        <w:t>aki(</w:t>
      </w:r>
      <w:proofErr w:type="gramEnd"/>
      <w:r w:rsidRPr="0032725F">
        <w:t>t)</w:t>
      </w:r>
    </w:p>
    <w:p w:rsidR="00954FA3" w:rsidRPr="0032725F" w:rsidRDefault="00954FA3" w:rsidP="00954FA3">
      <w:pPr>
        <w:pStyle w:val="Szvegtrzs"/>
        <w:numPr>
          <w:ilvl w:val="0"/>
          <w:numId w:val="2"/>
        </w:numPr>
        <w:ind w:left="709" w:hanging="284"/>
        <w:rPr>
          <w:b/>
          <w:szCs w:val="24"/>
        </w:rPr>
      </w:pPr>
      <w:r w:rsidRPr="0032725F">
        <w:rPr>
          <w:b/>
          <w:szCs w:val="24"/>
        </w:rPr>
        <w:t xml:space="preserve">hátrányos helyzetű (rendszeres gyermekvédelmi kedvezményre jogosult); </w:t>
      </w:r>
    </w:p>
    <w:p w:rsidR="00954FA3" w:rsidRPr="0032725F" w:rsidRDefault="00954FA3" w:rsidP="00954FA3">
      <w:pPr>
        <w:pStyle w:val="Szvegtrzs"/>
        <w:numPr>
          <w:ilvl w:val="0"/>
          <w:numId w:val="1"/>
        </w:numPr>
        <w:ind w:left="709" w:hanging="284"/>
        <w:rPr>
          <w:b/>
          <w:szCs w:val="24"/>
        </w:rPr>
      </w:pPr>
      <w:r w:rsidRPr="0032725F">
        <w:rPr>
          <w:b/>
          <w:szCs w:val="24"/>
        </w:rPr>
        <w:t xml:space="preserve">halmozottan hátrányos helyzetű; </w:t>
      </w:r>
    </w:p>
    <w:p w:rsidR="00954FA3" w:rsidRPr="0032725F" w:rsidRDefault="00954FA3" w:rsidP="00954FA3">
      <w:pPr>
        <w:pStyle w:val="Szvegtrzs"/>
        <w:numPr>
          <w:ilvl w:val="0"/>
          <w:numId w:val="1"/>
        </w:numPr>
        <w:ind w:left="709" w:hanging="284"/>
        <w:rPr>
          <w:b/>
          <w:szCs w:val="24"/>
        </w:rPr>
      </w:pPr>
      <w:r w:rsidRPr="0032725F">
        <w:rPr>
          <w:b/>
          <w:szCs w:val="24"/>
        </w:rPr>
        <w:t xml:space="preserve">védelembe vettek; </w:t>
      </w:r>
    </w:p>
    <w:p w:rsidR="00954FA3" w:rsidRPr="0032725F" w:rsidRDefault="00954FA3" w:rsidP="00954FA3">
      <w:pPr>
        <w:pStyle w:val="Szvegtrzs"/>
        <w:numPr>
          <w:ilvl w:val="0"/>
          <w:numId w:val="1"/>
        </w:numPr>
        <w:ind w:left="709" w:hanging="284"/>
        <w:rPr>
          <w:b/>
          <w:szCs w:val="24"/>
        </w:rPr>
      </w:pPr>
      <w:r w:rsidRPr="0032725F">
        <w:rPr>
          <w:b/>
          <w:szCs w:val="24"/>
        </w:rPr>
        <w:t>átmeneti/tartós nevelésbe vettek, vagy gyámolt;</w:t>
      </w:r>
    </w:p>
    <w:p w:rsidR="00954FA3" w:rsidRPr="0032725F" w:rsidRDefault="00954FA3" w:rsidP="00954FA3">
      <w:pPr>
        <w:pStyle w:val="Szvegtrzs"/>
        <w:numPr>
          <w:ilvl w:val="0"/>
          <w:numId w:val="1"/>
        </w:numPr>
        <w:ind w:left="709" w:hanging="284"/>
        <w:rPr>
          <w:b/>
          <w:szCs w:val="24"/>
        </w:rPr>
      </w:pPr>
      <w:r w:rsidRPr="0032725F">
        <w:rPr>
          <w:b/>
          <w:szCs w:val="24"/>
        </w:rPr>
        <w:t>szülője egyedül nevel;</w:t>
      </w:r>
    </w:p>
    <w:p w:rsidR="00954FA3" w:rsidRDefault="00954FA3" w:rsidP="00954FA3">
      <w:pPr>
        <w:pStyle w:val="Szvegtrzs"/>
        <w:numPr>
          <w:ilvl w:val="0"/>
          <w:numId w:val="1"/>
        </w:numPr>
        <w:ind w:left="709" w:hanging="284"/>
        <w:rPr>
          <w:b/>
          <w:szCs w:val="24"/>
        </w:rPr>
      </w:pPr>
      <w:r w:rsidRPr="0032725F">
        <w:rPr>
          <w:b/>
          <w:szCs w:val="24"/>
        </w:rPr>
        <w:t>nagycsaládos (3 vagy több gyermeket nevelő családban él).</w:t>
      </w:r>
    </w:p>
    <w:p w:rsidR="00954FA3" w:rsidRPr="0032725F" w:rsidRDefault="00954FA3" w:rsidP="00954FA3">
      <w:pPr>
        <w:pStyle w:val="Szvegtrzs"/>
        <w:ind w:left="709"/>
        <w:rPr>
          <w:b/>
          <w:szCs w:val="24"/>
        </w:rPr>
      </w:pPr>
    </w:p>
    <w:p w:rsidR="00954FA3" w:rsidRPr="0032725F" w:rsidRDefault="00954FA3" w:rsidP="00954FA3">
      <w:pPr>
        <w:pStyle w:val="NormlWeb"/>
        <w:spacing w:before="0" w:beforeAutospacing="0" w:after="0" w:afterAutospacing="0"/>
        <w:jc w:val="both"/>
      </w:pPr>
      <w:r w:rsidRPr="0032725F">
        <w:t xml:space="preserve">Pályázni kizárólag </w:t>
      </w:r>
      <w:r w:rsidRPr="0032725F">
        <w:rPr>
          <w:b/>
          <w:bCs/>
        </w:rPr>
        <w:t>pályázati űrlapon</w:t>
      </w:r>
      <w:r w:rsidRPr="0032725F">
        <w:t xml:space="preserve"> lehet, amely a </w:t>
      </w:r>
      <w:r w:rsidRPr="0032725F">
        <w:rPr>
          <w:i/>
          <w:iCs/>
        </w:rPr>
        <w:t>felhívás közzétételének</w:t>
      </w:r>
      <w:r w:rsidRPr="0032725F">
        <w:t xml:space="preserve"> napjától szerezhető be a Polgármesteri Hivatal </w:t>
      </w:r>
      <w:r>
        <w:rPr>
          <w:bCs/>
        </w:rPr>
        <w:t>Intézményi</w:t>
      </w:r>
      <w:r w:rsidRPr="0032725F">
        <w:rPr>
          <w:bCs/>
        </w:rPr>
        <w:t xml:space="preserve"> Irod</w:t>
      </w:r>
      <w:r>
        <w:rPr>
          <w:bCs/>
        </w:rPr>
        <w:t xml:space="preserve">a 1163 Budapest </w:t>
      </w:r>
      <w:proofErr w:type="spellStart"/>
      <w:r>
        <w:rPr>
          <w:bCs/>
        </w:rPr>
        <w:t>Havashalom</w:t>
      </w:r>
      <w:proofErr w:type="spellEnd"/>
      <w:r>
        <w:rPr>
          <w:bCs/>
        </w:rPr>
        <w:t xml:space="preserve"> u. 43. 2. emelet 22</w:t>
      </w:r>
      <w:r w:rsidR="002B5B98">
        <w:rPr>
          <w:bCs/>
        </w:rPr>
        <w:t>6</w:t>
      </w:r>
      <w:r>
        <w:rPr>
          <w:bCs/>
        </w:rPr>
        <w:t>. számú szobájában</w:t>
      </w:r>
      <w:r w:rsidRPr="0032725F">
        <w:rPr>
          <w:bCs/>
        </w:rPr>
        <w:t xml:space="preserve"> ügyfélfogadási időben</w:t>
      </w:r>
      <w:r w:rsidRPr="0032725F">
        <w:t xml:space="preserve">, valamint </w:t>
      </w:r>
      <w:r w:rsidRPr="0032725F">
        <w:rPr>
          <w:bCs/>
        </w:rPr>
        <w:t>letölthető</w:t>
      </w:r>
      <w:r w:rsidRPr="0032725F">
        <w:t xml:space="preserve"> az Önkormányzat www.budapest16.hu </w:t>
      </w:r>
      <w:r w:rsidRPr="0032725F">
        <w:rPr>
          <w:bCs/>
        </w:rPr>
        <w:t>honlapjáról</w:t>
      </w:r>
      <w:r w:rsidRPr="0032725F">
        <w:t>.</w:t>
      </w:r>
    </w:p>
    <w:p w:rsidR="00954FA3" w:rsidRDefault="00954FA3" w:rsidP="00954FA3">
      <w:pPr>
        <w:jc w:val="both"/>
      </w:pPr>
      <w:r>
        <w:t xml:space="preserve">A pályázat személyes, vagy postai úton történő benyújtásának határideje </w:t>
      </w:r>
      <w:r w:rsidRPr="00CE272A">
        <w:rPr>
          <w:b/>
          <w:u w:val="single"/>
        </w:rPr>
        <w:t>201</w:t>
      </w:r>
      <w:r w:rsidR="002B5B98">
        <w:rPr>
          <w:b/>
          <w:u w:val="single"/>
        </w:rPr>
        <w:t>6</w:t>
      </w:r>
      <w:r w:rsidRPr="00CE272A">
        <w:rPr>
          <w:b/>
          <w:u w:val="single"/>
        </w:rPr>
        <w:t>. július 1.</w:t>
      </w:r>
    </w:p>
    <w:p w:rsidR="00954FA3" w:rsidRPr="003E1077" w:rsidRDefault="00954FA3" w:rsidP="00954FA3">
      <w:pPr>
        <w:jc w:val="both"/>
        <w:rPr>
          <w:u w:val="single"/>
        </w:rPr>
      </w:pPr>
      <w:r>
        <w:t>Budapest XVI. kerületi Polgármesteri Hivatal</w:t>
      </w:r>
      <w:r w:rsidR="001946F9">
        <w:t xml:space="preserve"> </w:t>
      </w:r>
      <w:r>
        <w:t xml:space="preserve">Intézményi Iroda 1163 Budapest </w:t>
      </w:r>
      <w:proofErr w:type="spellStart"/>
      <w:r>
        <w:t>Havashalom</w:t>
      </w:r>
      <w:proofErr w:type="spellEnd"/>
      <w:r>
        <w:t xml:space="preserve"> u. 43.</w:t>
      </w:r>
    </w:p>
    <w:p w:rsidR="00954FA3" w:rsidRPr="0032725F" w:rsidRDefault="00954FA3" w:rsidP="00954FA3">
      <w:pPr>
        <w:pStyle w:val="Bekezds"/>
        <w:ind w:firstLine="0"/>
        <w:rPr>
          <w:b/>
          <w:szCs w:val="24"/>
        </w:rPr>
      </w:pPr>
      <w:r w:rsidRPr="0032725F">
        <w:rPr>
          <w:b/>
          <w:szCs w:val="24"/>
        </w:rPr>
        <w:t>A pályázathoz csatolni kell:</w:t>
      </w:r>
    </w:p>
    <w:p w:rsidR="00954FA3" w:rsidRPr="00694BDE" w:rsidRDefault="00954FA3" w:rsidP="00954FA3">
      <w:pPr>
        <w:pStyle w:val="Bekezds"/>
        <w:ind w:left="426" w:hanging="425"/>
        <w:rPr>
          <w:szCs w:val="24"/>
        </w:rPr>
      </w:pPr>
      <w:proofErr w:type="gramStart"/>
      <w:r w:rsidRPr="00694BDE">
        <w:rPr>
          <w:i/>
          <w:iCs/>
          <w:szCs w:val="24"/>
        </w:rPr>
        <w:t>a</w:t>
      </w:r>
      <w:proofErr w:type="gramEnd"/>
      <w:r w:rsidRPr="00694BDE">
        <w:rPr>
          <w:i/>
          <w:iCs/>
          <w:szCs w:val="24"/>
        </w:rPr>
        <w:t>)</w:t>
      </w:r>
      <w:r w:rsidRPr="00694BDE">
        <w:rPr>
          <w:szCs w:val="24"/>
        </w:rPr>
        <w:tab/>
        <w:t>önéletrajzot,</w:t>
      </w:r>
    </w:p>
    <w:p w:rsidR="00954FA3" w:rsidRPr="009B097F" w:rsidRDefault="00954FA3" w:rsidP="00954FA3">
      <w:pPr>
        <w:pStyle w:val="Bekezds"/>
        <w:ind w:left="426" w:hanging="425"/>
        <w:rPr>
          <w:szCs w:val="24"/>
        </w:rPr>
      </w:pPr>
      <w:r w:rsidRPr="00694BDE">
        <w:rPr>
          <w:i/>
          <w:iCs/>
          <w:szCs w:val="24"/>
        </w:rPr>
        <w:lastRenderedPageBreak/>
        <w:t>b)</w:t>
      </w:r>
      <w:r w:rsidRPr="00694BDE">
        <w:rPr>
          <w:szCs w:val="24"/>
        </w:rPr>
        <w:tab/>
        <w:t xml:space="preserve">a tanuló </w:t>
      </w:r>
      <w:r w:rsidRPr="00FF2EE6">
        <w:rPr>
          <w:b/>
          <w:i/>
          <w:szCs w:val="24"/>
        </w:rPr>
        <w:t>két utolsó tanév végi</w:t>
      </w:r>
      <w:r w:rsidRPr="009B097F">
        <w:rPr>
          <w:szCs w:val="24"/>
        </w:rPr>
        <w:t xml:space="preserve"> </w:t>
      </w:r>
      <w:r>
        <w:rPr>
          <w:szCs w:val="24"/>
        </w:rPr>
        <w:t>(201</w:t>
      </w:r>
      <w:r w:rsidR="002B5B98">
        <w:rPr>
          <w:szCs w:val="24"/>
        </w:rPr>
        <w:t>5</w:t>
      </w:r>
      <w:r>
        <w:rPr>
          <w:szCs w:val="24"/>
        </w:rPr>
        <w:t>/201</w:t>
      </w:r>
      <w:r w:rsidR="002B5B98">
        <w:rPr>
          <w:szCs w:val="24"/>
        </w:rPr>
        <w:t>6</w:t>
      </w:r>
      <w:r>
        <w:rPr>
          <w:szCs w:val="24"/>
        </w:rPr>
        <w:t>. és 201</w:t>
      </w:r>
      <w:r w:rsidR="002B5B98">
        <w:rPr>
          <w:szCs w:val="24"/>
        </w:rPr>
        <w:t>4</w:t>
      </w:r>
      <w:r>
        <w:rPr>
          <w:szCs w:val="24"/>
        </w:rPr>
        <w:t>/201</w:t>
      </w:r>
      <w:r w:rsidR="002B5B98">
        <w:rPr>
          <w:szCs w:val="24"/>
        </w:rPr>
        <w:t>5</w:t>
      </w:r>
      <w:r>
        <w:rPr>
          <w:szCs w:val="24"/>
        </w:rPr>
        <w:t xml:space="preserve">.) </w:t>
      </w:r>
      <w:r w:rsidRPr="009B097F">
        <w:rPr>
          <w:szCs w:val="24"/>
        </w:rPr>
        <w:t>bizonyítványának igazgató által hitelesített másolatát,</w:t>
      </w:r>
    </w:p>
    <w:p w:rsidR="00954FA3" w:rsidRPr="00694BDE" w:rsidRDefault="00954FA3" w:rsidP="00954FA3">
      <w:pPr>
        <w:pStyle w:val="Bekezds"/>
        <w:ind w:left="426" w:hanging="425"/>
        <w:rPr>
          <w:szCs w:val="24"/>
        </w:rPr>
      </w:pPr>
      <w:r w:rsidRPr="009B097F">
        <w:rPr>
          <w:i/>
          <w:iCs/>
          <w:szCs w:val="24"/>
        </w:rPr>
        <w:t>c)</w:t>
      </w:r>
      <w:r w:rsidRPr="009B097F">
        <w:rPr>
          <w:szCs w:val="24"/>
        </w:rPr>
        <w:tab/>
        <w:t xml:space="preserve">a </w:t>
      </w:r>
      <w:r w:rsidRPr="009B097F">
        <w:rPr>
          <w:i/>
          <w:szCs w:val="24"/>
        </w:rPr>
        <w:t>versen</w:t>
      </w:r>
      <w:r w:rsidRPr="009B097F">
        <w:rPr>
          <w:szCs w:val="24"/>
        </w:rPr>
        <w:t>yen</w:t>
      </w:r>
      <w:r w:rsidRPr="00694BDE">
        <w:rPr>
          <w:szCs w:val="24"/>
        </w:rPr>
        <w:t xml:space="preserve"> elért </w:t>
      </w:r>
      <w:r w:rsidRPr="00FF2EE6">
        <w:rPr>
          <w:b/>
          <w:i/>
          <w:szCs w:val="24"/>
        </w:rPr>
        <w:t>két utolsó tanévi</w:t>
      </w:r>
      <w:r>
        <w:rPr>
          <w:szCs w:val="24"/>
        </w:rPr>
        <w:t xml:space="preserve"> (</w:t>
      </w:r>
      <w:r w:rsidR="002B5B98">
        <w:rPr>
          <w:szCs w:val="24"/>
        </w:rPr>
        <w:t>2015/2016. és 2014/2015.</w:t>
      </w:r>
      <w:r>
        <w:rPr>
          <w:szCs w:val="24"/>
        </w:rPr>
        <w:t xml:space="preserve">) </w:t>
      </w:r>
      <w:r w:rsidRPr="00694BDE">
        <w:rPr>
          <w:szCs w:val="24"/>
        </w:rPr>
        <w:t>eredményeinek igazolására szolgáló másolatokat.</w:t>
      </w:r>
    </w:p>
    <w:p w:rsidR="00954FA3" w:rsidRDefault="00954FA3" w:rsidP="00954FA3">
      <w:pPr>
        <w:pStyle w:val="Bekezds"/>
        <w:ind w:left="426" w:hanging="425"/>
        <w:rPr>
          <w:szCs w:val="24"/>
        </w:rPr>
      </w:pPr>
      <w:r w:rsidRPr="00694BDE">
        <w:rPr>
          <w:i/>
          <w:iCs/>
          <w:szCs w:val="24"/>
        </w:rPr>
        <w:t>d)</w:t>
      </w:r>
      <w:r w:rsidRPr="00694BDE">
        <w:rPr>
          <w:i/>
          <w:iCs/>
          <w:szCs w:val="24"/>
        </w:rPr>
        <w:tab/>
      </w:r>
      <w:r w:rsidRPr="00694BDE">
        <w:rPr>
          <w:szCs w:val="24"/>
        </w:rPr>
        <w:t>a hátrányos szociális helyzet igazolását szolgáló okiratokat (különösen igazolások, határozatok, végzések, anyakönyvi kivonat, nyilatkozatok).</w:t>
      </w:r>
    </w:p>
    <w:p w:rsidR="00954FA3" w:rsidRDefault="00954FA3" w:rsidP="00954FA3">
      <w:pPr>
        <w:pStyle w:val="Bekezds"/>
        <w:ind w:left="426" w:hanging="425"/>
        <w:rPr>
          <w:szCs w:val="24"/>
        </w:rPr>
      </w:pPr>
    </w:p>
    <w:p w:rsidR="00954FA3" w:rsidRPr="00694BDE" w:rsidRDefault="00954FA3" w:rsidP="00954FA3">
      <w:pPr>
        <w:pStyle w:val="Bekezds"/>
        <w:ind w:left="426" w:hanging="425"/>
        <w:rPr>
          <w:szCs w:val="24"/>
        </w:rPr>
      </w:pPr>
      <w:r w:rsidRPr="00694BDE">
        <w:rPr>
          <w:szCs w:val="24"/>
        </w:rPr>
        <w:t>Nem kötelező jelleggel csatolhatók más ajánlások is.</w:t>
      </w:r>
    </w:p>
    <w:p w:rsidR="00954FA3" w:rsidRDefault="00954FA3" w:rsidP="00954FA3">
      <w:pPr>
        <w:jc w:val="both"/>
      </w:pPr>
    </w:p>
    <w:p w:rsidR="00954FA3" w:rsidRPr="003E1077" w:rsidRDefault="00954FA3" w:rsidP="00954FA3">
      <w:pPr>
        <w:jc w:val="both"/>
        <w:rPr>
          <w:b/>
          <w:u w:val="single"/>
        </w:rPr>
      </w:pPr>
      <w:r w:rsidRPr="003E1077">
        <w:rPr>
          <w:b/>
          <w:u w:val="single"/>
        </w:rPr>
        <w:t>Hiányosan, vagy határidőn túl benyújtott pályázatot a pályáztató nem fogad el</w:t>
      </w:r>
      <w:r>
        <w:rPr>
          <w:b/>
          <w:u w:val="single"/>
        </w:rPr>
        <w:t>, hiánypótlás nincs</w:t>
      </w:r>
      <w:r w:rsidRPr="003E1077">
        <w:rPr>
          <w:b/>
          <w:u w:val="single"/>
        </w:rPr>
        <w:t>.</w:t>
      </w:r>
    </w:p>
    <w:p w:rsidR="00954FA3" w:rsidRDefault="00954FA3" w:rsidP="00954FA3">
      <w:pPr>
        <w:pStyle w:val="Bekezds"/>
        <w:tabs>
          <w:tab w:val="left" w:pos="568"/>
        </w:tabs>
        <w:ind w:firstLine="0"/>
        <w:rPr>
          <w:szCs w:val="24"/>
        </w:rPr>
      </w:pPr>
    </w:p>
    <w:p w:rsidR="00954FA3" w:rsidRPr="009A0081" w:rsidRDefault="00954FA3" w:rsidP="00954FA3">
      <w:pPr>
        <w:pStyle w:val="Bekezds"/>
        <w:tabs>
          <w:tab w:val="left" w:pos="568"/>
        </w:tabs>
        <w:ind w:firstLine="0"/>
        <w:rPr>
          <w:szCs w:val="24"/>
        </w:rPr>
      </w:pPr>
      <w:r w:rsidRPr="009A0081">
        <w:rPr>
          <w:szCs w:val="24"/>
        </w:rPr>
        <w:t xml:space="preserve">A beérkezett pályázatokat </w:t>
      </w:r>
      <w:r>
        <w:rPr>
          <w:b/>
          <w:szCs w:val="24"/>
        </w:rPr>
        <w:t>201</w:t>
      </w:r>
      <w:r w:rsidR="002B5B98">
        <w:rPr>
          <w:b/>
          <w:szCs w:val="24"/>
        </w:rPr>
        <w:t>6</w:t>
      </w:r>
      <w:r>
        <w:rPr>
          <w:b/>
          <w:szCs w:val="24"/>
        </w:rPr>
        <w:t>. szeptember 30-</w:t>
      </w:r>
      <w:r w:rsidRPr="00B371A3">
        <w:rPr>
          <w:b/>
          <w:szCs w:val="24"/>
        </w:rPr>
        <w:t>ig bírálja el</w:t>
      </w:r>
      <w:r w:rsidRPr="009A0081">
        <w:rPr>
          <w:szCs w:val="24"/>
        </w:rPr>
        <w:t xml:space="preserve"> a</w:t>
      </w:r>
      <w:r>
        <w:rPr>
          <w:szCs w:val="24"/>
        </w:rPr>
        <w:t xml:space="preserve"> </w:t>
      </w:r>
      <w:r w:rsidR="001946F9">
        <w:rPr>
          <w:szCs w:val="24"/>
        </w:rPr>
        <w:t>Köznevelési</w:t>
      </w:r>
      <w:r>
        <w:rPr>
          <w:szCs w:val="24"/>
        </w:rPr>
        <w:t>, Ifjúság-és Gyermekvédelmi Bizottság</w:t>
      </w:r>
      <w:r w:rsidRPr="009A0081">
        <w:rPr>
          <w:szCs w:val="24"/>
        </w:rPr>
        <w:t>.</w:t>
      </w:r>
    </w:p>
    <w:p w:rsidR="00954FA3" w:rsidRDefault="00954FA3" w:rsidP="00954FA3">
      <w:pPr>
        <w:jc w:val="both"/>
      </w:pPr>
    </w:p>
    <w:p w:rsidR="00954FA3" w:rsidRDefault="00954FA3" w:rsidP="00954FA3">
      <w:pPr>
        <w:jc w:val="both"/>
      </w:pPr>
      <w:r w:rsidRPr="00D01390">
        <w:t xml:space="preserve">A </w:t>
      </w:r>
      <w:r w:rsidRPr="009A0081">
        <w:t xml:space="preserve">támogatás </w:t>
      </w:r>
      <w:r>
        <w:t>201</w:t>
      </w:r>
      <w:r w:rsidR="002B5B98">
        <w:t>6</w:t>
      </w:r>
      <w:r>
        <w:t xml:space="preserve">. </w:t>
      </w:r>
      <w:r w:rsidRPr="009A0081">
        <w:t xml:space="preserve">szeptember </w:t>
      </w:r>
      <w:r>
        <w:t xml:space="preserve">1 - </w:t>
      </w:r>
      <w:proofErr w:type="spellStart"/>
      <w:r>
        <w:t>től</w:t>
      </w:r>
      <w:proofErr w:type="spellEnd"/>
      <w:r>
        <w:t xml:space="preserve"> 201</w:t>
      </w:r>
      <w:r w:rsidR="002B5B98">
        <w:t>7</w:t>
      </w:r>
      <w:r>
        <w:t>.</w:t>
      </w:r>
      <w:r w:rsidRPr="009A0081">
        <w:t xml:space="preserve"> június 30. napjáig</w:t>
      </w:r>
      <w:r w:rsidRPr="00D01390">
        <w:t xml:space="preserve">, összesen 10 naptári hónapra nyerhető el. </w:t>
      </w:r>
    </w:p>
    <w:p w:rsidR="00954FA3" w:rsidRPr="00D01390" w:rsidRDefault="00954FA3" w:rsidP="00954FA3">
      <w:pPr>
        <w:jc w:val="both"/>
      </w:pPr>
      <w:r w:rsidRPr="005539D7">
        <w:t>A támogatás folyósítás</w:t>
      </w:r>
      <w:r>
        <w:t>a</w:t>
      </w:r>
      <w:r w:rsidRPr="005539D7">
        <w:t xml:space="preserve"> a pályázat elbírálását követően október hónapban </w:t>
      </w:r>
      <w:r>
        <w:t xml:space="preserve">kezdődik </w:t>
      </w:r>
      <w:r w:rsidRPr="005539D7">
        <w:t>visszamenőlegesen a szeptemberi támogatás együttes folyósításával, a további</w:t>
      </w:r>
      <w:r>
        <w:t xml:space="preserve"> hónapokban a </w:t>
      </w:r>
      <w:r w:rsidRPr="00D01390">
        <w:t>támogatás folyósítás</w:t>
      </w:r>
      <w:r>
        <w:t>a</w:t>
      </w:r>
      <w:r w:rsidRPr="00D01390">
        <w:t xml:space="preserve"> havonta egyenlő részletben </w:t>
      </w:r>
      <w:r>
        <w:t>történik.</w:t>
      </w:r>
    </w:p>
    <w:p w:rsidR="00954FA3" w:rsidRDefault="00954FA3" w:rsidP="00954FA3">
      <w:pPr>
        <w:jc w:val="both"/>
      </w:pPr>
    </w:p>
    <w:p w:rsidR="00954FA3" w:rsidRDefault="00954FA3" w:rsidP="00954FA3">
      <w:pPr>
        <w:jc w:val="both"/>
      </w:pPr>
    </w:p>
    <w:p w:rsidR="00954FA3" w:rsidRPr="00D01390" w:rsidRDefault="00954FA3" w:rsidP="00954FA3">
      <w:pPr>
        <w:jc w:val="both"/>
      </w:pPr>
    </w:p>
    <w:p w:rsidR="00954FA3" w:rsidRDefault="006222A6" w:rsidP="00954FA3">
      <w:pPr>
        <w:ind w:left="4253"/>
        <w:jc w:val="center"/>
        <w:rPr>
          <w:i/>
        </w:rPr>
      </w:pPr>
      <w:r>
        <w:rPr>
          <w:b/>
          <w:i/>
        </w:rPr>
        <w:t>Ács Anikó</w:t>
      </w:r>
    </w:p>
    <w:p w:rsidR="00954FA3" w:rsidRPr="00B371A3" w:rsidRDefault="00954FA3" w:rsidP="00954FA3">
      <w:pPr>
        <w:ind w:left="4253"/>
        <w:jc w:val="center"/>
        <w:rPr>
          <w:i/>
        </w:rPr>
      </w:pPr>
      <w:r w:rsidRPr="00B371A3">
        <w:rPr>
          <w:i/>
        </w:rPr>
        <w:t xml:space="preserve">Budapest Főváros XVI. Kerületi Önkormányzat Képviselő-testület </w:t>
      </w:r>
    </w:p>
    <w:p w:rsidR="00954FA3" w:rsidRDefault="00954FA3" w:rsidP="00954FA3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6222A6">
        <w:rPr>
          <w:i/>
        </w:rPr>
        <w:t>Köznevelési</w:t>
      </w:r>
      <w:r w:rsidRPr="00B371A3">
        <w:rPr>
          <w:i/>
        </w:rPr>
        <w:t xml:space="preserve">, Ifjúság- és Gyermekvédelmi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B371A3">
        <w:rPr>
          <w:i/>
        </w:rPr>
        <w:t>Bizottságának</w:t>
      </w:r>
      <w:r>
        <w:rPr>
          <w:i/>
        </w:rPr>
        <w:t xml:space="preserve"> Elnöke</w:t>
      </w:r>
    </w:p>
    <w:p w:rsidR="003725F2" w:rsidRDefault="003725F2"/>
    <w:sectPr w:rsidR="003725F2" w:rsidSect="001946F9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07A90"/>
    <w:multiLevelType w:val="hybridMultilevel"/>
    <w:tmpl w:val="D854A834"/>
    <w:lvl w:ilvl="0" w:tplc="1C2072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521082"/>
    <w:multiLevelType w:val="hybridMultilevel"/>
    <w:tmpl w:val="EB1E7DA8"/>
    <w:lvl w:ilvl="0" w:tplc="1C2072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54FA3"/>
    <w:rsid w:val="000B3AE7"/>
    <w:rsid w:val="001479C4"/>
    <w:rsid w:val="001946F9"/>
    <w:rsid w:val="002B5B98"/>
    <w:rsid w:val="003725F2"/>
    <w:rsid w:val="00390419"/>
    <w:rsid w:val="003B4912"/>
    <w:rsid w:val="003E638E"/>
    <w:rsid w:val="004E09E9"/>
    <w:rsid w:val="006222A6"/>
    <w:rsid w:val="006600CA"/>
    <w:rsid w:val="006A0136"/>
    <w:rsid w:val="00786DD0"/>
    <w:rsid w:val="008F6099"/>
    <w:rsid w:val="00954FA3"/>
    <w:rsid w:val="00A52FEF"/>
    <w:rsid w:val="00BE1F29"/>
    <w:rsid w:val="00DC20AC"/>
    <w:rsid w:val="00E74E30"/>
    <w:rsid w:val="00F96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HAnsi"/>
        <w:sz w:val="24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54FA3"/>
    <w:pPr>
      <w:ind w:firstLine="0"/>
    </w:pPr>
    <w:rPr>
      <w:rFonts w:eastAsia="Times New Roman" w:cs="Times New Roman"/>
      <w:szCs w:val="24"/>
      <w:lang w:val="hu-HU" w:bidi="ar-SA"/>
    </w:rPr>
  </w:style>
  <w:style w:type="paragraph" w:styleId="Cmsor1">
    <w:name w:val="heading 1"/>
    <w:basedOn w:val="Norml"/>
    <w:next w:val="Norml"/>
    <w:link w:val="Cmsor1Char"/>
    <w:uiPriority w:val="9"/>
    <w:qFormat/>
    <w:rsid w:val="00E74E30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E74E30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E74E30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E74E30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E74E30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E74E30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E74E30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E74E30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E74E30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E74E30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Nincstrkz">
    <w:name w:val="No Spacing"/>
    <w:basedOn w:val="Norml"/>
    <w:link w:val="NincstrkzChar"/>
    <w:uiPriority w:val="1"/>
    <w:qFormat/>
    <w:rsid w:val="00E74E30"/>
  </w:style>
  <w:style w:type="paragraph" w:styleId="Listaszerbekezds">
    <w:name w:val="List Paragraph"/>
    <w:basedOn w:val="Norml"/>
    <w:uiPriority w:val="34"/>
    <w:qFormat/>
    <w:rsid w:val="00E74E30"/>
    <w:pPr>
      <w:ind w:left="720"/>
      <w:contextualSpacing/>
    </w:pPr>
  </w:style>
  <w:style w:type="paragraph" w:styleId="Cm">
    <w:name w:val="Title"/>
    <w:basedOn w:val="Norml"/>
    <w:next w:val="Norml"/>
    <w:link w:val="CmChar"/>
    <w:uiPriority w:val="10"/>
    <w:qFormat/>
    <w:rsid w:val="00E74E30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CmChar">
    <w:name w:val="Cím Char"/>
    <w:basedOn w:val="Bekezdsalapbettpusa"/>
    <w:link w:val="Cm"/>
    <w:uiPriority w:val="10"/>
    <w:rsid w:val="00E74E30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lcm">
    <w:name w:val="Subtitle"/>
    <w:basedOn w:val="Norml"/>
    <w:next w:val="Norml"/>
    <w:link w:val="AlcmChar"/>
    <w:uiPriority w:val="11"/>
    <w:qFormat/>
    <w:rsid w:val="00E74E30"/>
    <w:pPr>
      <w:spacing w:before="200" w:after="900"/>
      <w:jc w:val="right"/>
    </w:pPr>
    <w:rPr>
      <w:i/>
      <w:iCs/>
    </w:rPr>
  </w:style>
  <w:style w:type="character" w:customStyle="1" w:styleId="AlcmChar">
    <w:name w:val="Alcím Char"/>
    <w:basedOn w:val="Bekezdsalapbettpusa"/>
    <w:link w:val="Alcm"/>
    <w:uiPriority w:val="11"/>
    <w:rsid w:val="00E74E30"/>
    <w:rPr>
      <w:rFonts w:asciiTheme="minorHAnsi"/>
      <w:i/>
      <w:iCs/>
      <w:sz w:val="24"/>
      <w:szCs w:val="24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E74E30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E74E30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E74E30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E74E30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E74E30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E74E30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E74E30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E74E30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styleId="Kiemels2">
    <w:name w:val="Strong"/>
    <w:basedOn w:val="Bekezdsalapbettpusa"/>
    <w:uiPriority w:val="22"/>
    <w:qFormat/>
    <w:rsid w:val="00E74E30"/>
    <w:rPr>
      <w:b/>
      <w:bCs/>
      <w:spacing w:val="0"/>
    </w:rPr>
  </w:style>
  <w:style w:type="character" w:styleId="Kiemels">
    <w:name w:val="Emphasis"/>
    <w:uiPriority w:val="20"/>
    <w:qFormat/>
    <w:rsid w:val="00E74E30"/>
    <w:rPr>
      <w:b/>
      <w:bCs/>
      <w:i/>
      <w:iCs/>
      <w:color w:val="5A5A5A" w:themeColor="text1" w:themeTint="A5"/>
    </w:rPr>
  </w:style>
  <w:style w:type="paragraph" w:styleId="Idzet">
    <w:name w:val="Quote"/>
    <w:basedOn w:val="Norml"/>
    <w:next w:val="Norml"/>
    <w:link w:val="IdzetChar"/>
    <w:uiPriority w:val="29"/>
    <w:qFormat/>
    <w:rsid w:val="00E74E30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IdzetChar">
    <w:name w:val="Idézet Char"/>
    <w:basedOn w:val="Bekezdsalapbettpusa"/>
    <w:link w:val="Idzet"/>
    <w:uiPriority w:val="29"/>
    <w:rsid w:val="00E74E30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E74E30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E74E30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Finomkiemels">
    <w:name w:val="Subtle Emphasis"/>
    <w:uiPriority w:val="19"/>
    <w:qFormat/>
    <w:rsid w:val="00E74E30"/>
    <w:rPr>
      <w:i/>
      <w:iCs/>
      <w:color w:val="5A5A5A" w:themeColor="text1" w:themeTint="A5"/>
    </w:rPr>
  </w:style>
  <w:style w:type="character" w:styleId="Ershangslyozs">
    <w:name w:val="Intense Emphasis"/>
    <w:uiPriority w:val="21"/>
    <w:qFormat/>
    <w:rsid w:val="00E74E30"/>
    <w:rPr>
      <w:b/>
      <w:bCs/>
      <w:i/>
      <w:iCs/>
      <w:color w:val="4F81BD" w:themeColor="accent1"/>
      <w:sz w:val="22"/>
      <w:szCs w:val="22"/>
    </w:rPr>
  </w:style>
  <w:style w:type="character" w:styleId="Finomhivatkozs">
    <w:name w:val="Subtle Reference"/>
    <w:uiPriority w:val="31"/>
    <w:qFormat/>
    <w:rsid w:val="00E74E30"/>
    <w:rPr>
      <w:color w:val="auto"/>
      <w:u w:val="single" w:color="9BBB59" w:themeColor="accent3"/>
    </w:rPr>
  </w:style>
  <w:style w:type="character" w:styleId="Ershivatkozs">
    <w:name w:val="Intense Reference"/>
    <w:basedOn w:val="Bekezdsalapbettpusa"/>
    <w:uiPriority w:val="32"/>
    <w:qFormat/>
    <w:rsid w:val="00E74E30"/>
    <w:rPr>
      <w:b/>
      <w:bCs/>
      <w:color w:val="76923C" w:themeColor="accent3" w:themeShade="BF"/>
      <w:u w:val="single" w:color="9BBB59" w:themeColor="accent3"/>
    </w:rPr>
  </w:style>
  <w:style w:type="character" w:styleId="Knyvcme">
    <w:name w:val="Book Title"/>
    <w:basedOn w:val="Bekezdsalapbettpusa"/>
    <w:uiPriority w:val="33"/>
    <w:qFormat/>
    <w:rsid w:val="00E74E30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E74E30"/>
    <w:pPr>
      <w:outlineLvl w:val="9"/>
    </w:pPr>
  </w:style>
  <w:style w:type="paragraph" w:styleId="Kpalrs">
    <w:name w:val="caption"/>
    <w:basedOn w:val="Norml"/>
    <w:next w:val="Norml"/>
    <w:uiPriority w:val="35"/>
    <w:semiHidden/>
    <w:unhideWhenUsed/>
    <w:qFormat/>
    <w:rsid w:val="00E74E30"/>
    <w:rPr>
      <w:b/>
      <w:bCs/>
      <w:sz w:val="18"/>
      <w:szCs w:val="18"/>
    </w:rPr>
  </w:style>
  <w:style w:type="character" w:customStyle="1" w:styleId="NincstrkzChar">
    <w:name w:val="Nincs térköz Char"/>
    <w:basedOn w:val="Bekezdsalapbettpusa"/>
    <w:link w:val="Nincstrkz"/>
    <w:uiPriority w:val="1"/>
    <w:rsid w:val="00E74E30"/>
  </w:style>
  <w:style w:type="paragraph" w:customStyle="1" w:styleId="Bekezds">
    <w:name w:val="Bekezdés"/>
    <w:basedOn w:val="Norml"/>
    <w:rsid w:val="00954FA3"/>
    <w:pPr>
      <w:keepLines/>
      <w:ind w:firstLine="202"/>
      <w:jc w:val="both"/>
    </w:pPr>
    <w:rPr>
      <w:szCs w:val="20"/>
    </w:rPr>
  </w:style>
  <w:style w:type="paragraph" w:customStyle="1" w:styleId="FCm">
    <w:name w:val="FôCím"/>
    <w:basedOn w:val="Norml"/>
    <w:rsid w:val="00954FA3"/>
    <w:pPr>
      <w:keepNext/>
      <w:keepLines/>
      <w:spacing w:before="480" w:after="240"/>
      <w:jc w:val="center"/>
    </w:pPr>
    <w:rPr>
      <w:b/>
      <w:sz w:val="28"/>
      <w:szCs w:val="20"/>
    </w:rPr>
  </w:style>
  <w:style w:type="paragraph" w:styleId="Szvegtrzs">
    <w:name w:val="Body Text"/>
    <w:basedOn w:val="Norml"/>
    <w:link w:val="SzvegtrzsChar"/>
    <w:rsid w:val="00954FA3"/>
    <w:pPr>
      <w:jc w:val="both"/>
    </w:pPr>
    <w:rPr>
      <w:szCs w:val="20"/>
    </w:rPr>
  </w:style>
  <w:style w:type="character" w:customStyle="1" w:styleId="SzvegtrzsChar">
    <w:name w:val="Szövegtörzs Char"/>
    <w:basedOn w:val="Bekezdsalapbettpusa"/>
    <w:link w:val="Szvegtrzs"/>
    <w:rsid w:val="00954FA3"/>
    <w:rPr>
      <w:rFonts w:eastAsia="Times New Roman" w:cs="Times New Roman"/>
      <w:szCs w:val="20"/>
      <w:lang w:val="hu-HU" w:bidi="ar-SA"/>
    </w:rPr>
  </w:style>
  <w:style w:type="paragraph" w:styleId="NormlWeb">
    <w:name w:val="Normal (Web)"/>
    <w:basedOn w:val="Norml"/>
    <w:rsid w:val="00954FA3"/>
    <w:pPr>
      <w:spacing w:before="100" w:beforeAutospacing="1" w:after="100" w:afterAutospacing="1"/>
    </w:pPr>
    <w:rPr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469</Words>
  <Characters>3237</Characters>
  <Application>Microsoft Office Word</Application>
  <DocSecurity>0</DocSecurity>
  <Lines>26</Lines>
  <Paragraphs>7</Paragraphs>
  <ScaleCrop>false</ScaleCrop>
  <Company>XVI.ker. Önkormányzat PMH</Company>
  <LinksUpToDate>false</LinksUpToDate>
  <CharactersWithSpaces>3699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Majorné Szabó Etelka Krisztina</cp:lastModifiedBy>
  <cp:revision>4</cp:revision>
  <dcterms:created xsi:type="dcterms:W3CDTF">2015-05-04T10:54:00Z</dcterms:created>
  <dcterms:modified xsi:type="dcterms:W3CDTF">2016-05-10T08:43:00Z</dcterms:modified>
</cp:coreProperties>
</file>