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E3" w:rsidRPr="00790FAF" w:rsidRDefault="00EE47E3" w:rsidP="00EE47E3">
      <w:pPr>
        <w:shd w:val="clear" w:color="auto" w:fill="FFFFFF"/>
        <w:spacing w:before="100" w:beforeAutospacing="1" w:after="75" w:line="600" w:lineRule="atLeast"/>
        <w:jc w:val="center"/>
        <w:outlineLvl w:val="1"/>
        <w:rPr>
          <w:rFonts w:ascii="Times New Roman" w:eastAsia="Times New Roman" w:hAnsi="Times New Roman" w:cs="Times New Roman"/>
          <w:b/>
          <w:bCs/>
          <w:i/>
          <w:iCs/>
          <w:sz w:val="24"/>
          <w:szCs w:val="24"/>
          <w:lang w:eastAsia="hu-HU"/>
        </w:rPr>
      </w:pPr>
      <w:bookmarkStart w:id="0" w:name="_GoBack"/>
      <w:bookmarkEnd w:id="0"/>
      <w:r w:rsidRPr="00790FAF">
        <w:rPr>
          <w:rFonts w:ascii="Times New Roman" w:eastAsia="Times New Roman" w:hAnsi="Times New Roman" w:cs="Times New Roman"/>
          <w:b/>
          <w:bCs/>
          <w:i/>
          <w:iCs/>
          <w:sz w:val="24"/>
          <w:szCs w:val="24"/>
          <w:lang w:eastAsia="hu-HU"/>
        </w:rPr>
        <w:t>1. számú függelék a</w:t>
      </w:r>
      <w:r>
        <w:rPr>
          <w:rFonts w:ascii="Times New Roman" w:eastAsia="Times New Roman" w:hAnsi="Times New Roman" w:cs="Times New Roman"/>
          <w:b/>
          <w:bCs/>
          <w:i/>
          <w:iCs/>
          <w:sz w:val="24"/>
          <w:szCs w:val="24"/>
          <w:lang w:eastAsia="hu-HU"/>
        </w:rPr>
        <w:t xml:space="preserve"> 2</w:t>
      </w:r>
      <w:r w:rsidRPr="00790FAF">
        <w:rPr>
          <w:rFonts w:ascii="Times New Roman" w:eastAsia="Times New Roman" w:hAnsi="Times New Roman" w:cs="Times New Roman"/>
          <w:b/>
          <w:bCs/>
          <w:i/>
          <w:iCs/>
          <w:sz w:val="24"/>
          <w:szCs w:val="24"/>
          <w:lang w:eastAsia="hu-HU"/>
        </w:rPr>
        <w:t>/2022. (</w:t>
      </w:r>
      <w:r>
        <w:rPr>
          <w:rFonts w:ascii="Times New Roman" w:eastAsia="Times New Roman" w:hAnsi="Times New Roman" w:cs="Times New Roman"/>
          <w:b/>
          <w:bCs/>
          <w:i/>
          <w:iCs/>
          <w:sz w:val="24"/>
          <w:szCs w:val="24"/>
          <w:lang w:eastAsia="hu-HU"/>
        </w:rPr>
        <w:t>I</w:t>
      </w:r>
      <w:r w:rsidRPr="00790FAF">
        <w:rPr>
          <w:rFonts w:ascii="Times New Roman" w:eastAsia="Times New Roman" w:hAnsi="Times New Roman" w:cs="Times New Roman"/>
          <w:b/>
          <w:bCs/>
          <w:i/>
          <w:iCs/>
          <w:sz w:val="24"/>
          <w:szCs w:val="24"/>
          <w:lang w:eastAsia="hu-HU"/>
        </w:rPr>
        <w:t>.</w:t>
      </w:r>
      <w:r>
        <w:rPr>
          <w:rFonts w:ascii="Times New Roman" w:eastAsia="Times New Roman" w:hAnsi="Times New Roman" w:cs="Times New Roman"/>
          <w:b/>
          <w:bCs/>
          <w:i/>
          <w:iCs/>
          <w:sz w:val="24"/>
          <w:szCs w:val="24"/>
          <w:lang w:eastAsia="hu-HU"/>
        </w:rPr>
        <w:t>28</w:t>
      </w:r>
      <w:r w:rsidRPr="00790FAF">
        <w:rPr>
          <w:rFonts w:ascii="Times New Roman" w:eastAsia="Times New Roman" w:hAnsi="Times New Roman" w:cs="Times New Roman"/>
          <w:b/>
          <w:bCs/>
          <w:i/>
          <w:iCs/>
          <w:sz w:val="24"/>
          <w:szCs w:val="24"/>
          <w:lang w:eastAsia="hu-HU"/>
        </w:rPr>
        <w:t>.) önkormányzati rendelethez</w:t>
      </w:r>
    </w:p>
    <w:p w:rsidR="00EE47E3" w:rsidRDefault="00EE47E3" w:rsidP="00EE47E3">
      <w:pPr>
        <w:shd w:val="clear" w:color="auto" w:fill="FFFFFF"/>
        <w:spacing w:before="100" w:beforeAutospacing="1" w:after="75" w:line="405" w:lineRule="atLeast"/>
        <w:jc w:val="center"/>
        <w:rPr>
          <w:rFonts w:ascii="Times New Roman" w:eastAsia="Times New Roman" w:hAnsi="Times New Roman" w:cs="Times New Roman"/>
          <w:b/>
          <w:bCs/>
          <w:sz w:val="24"/>
          <w:szCs w:val="24"/>
          <w:lang w:eastAsia="hu-HU"/>
        </w:rPr>
      </w:pPr>
      <w:r w:rsidRPr="00790FAF">
        <w:rPr>
          <w:rFonts w:ascii="Times New Roman" w:eastAsia="Times New Roman" w:hAnsi="Times New Roman" w:cs="Times New Roman"/>
          <w:b/>
          <w:bCs/>
          <w:sz w:val="24"/>
          <w:szCs w:val="24"/>
          <w:lang w:eastAsia="hu-HU"/>
        </w:rPr>
        <w:t>JELENTKEZÉSI LAP</w:t>
      </w:r>
    </w:p>
    <w:p w:rsidR="00EE47E3" w:rsidRDefault="00EE47E3" w:rsidP="00EE47E3">
      <w:pPr>
        <w:shd w:val="clear" w:color="auto" w:fill="FFFFFF"/>
        <w:spacing w:after="0"/>
        <w:ind w:left="-142"/>
        <w:jc w:val="center"/>
        <w:rPr>
          <w:rFonts w:ascii="Times New Roman" w:eastAsia="Times New Roman" w:hAnsi="Times New Roman" w:cs="Times New Roman"/>
          <w:sz w:val="24"/>
          <w:szCs w:val="24"/>
          <w:lang w:eastAsia="hu-HU"/>
        </w:rPr>
      </w:pPr>
    </w:p>
    <w:p w:rsidR="00EE47E3" w:rsidRDefault="00EE47E3" w:rsidP="00EE47E3">
      <w:pPr>
        <w:shd w:val="clear" w:color="auto" w:fill="FFFFFF"/>
        <w:spacing w:after="0" w:line="405" w:lineRule="atLeast"/>
        <w:ind w:left="-142"/>
        <w:jc w:val="center"/>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„Tavaszi virágültetési” csomag igénylésére</w:t>
      </w:r>
    </w:p>
    <w:p w:rsidR="00EE47E3" w:rsidRDefault="00EE47E3" w:rsidP="00EE47E3">
      <w:pPr>
        <w:shd w:val="clear" w:color="auto" w:fill="FFFFFF"/>
        <w:spacing w:after="0"/>
        <w:ind w:left="-142"/>
        <w:jc w:val="center"/>
        <w:rPr>
          <w:rFonts w:ascii="Times New Roman" w:eastAsia="Times New Roman" w:hAnsi="Times New Roman" w:cs="Times New Roman"/>
          <w:i/>
          <w:iCs/>
          <w:sz w:val="24"/>
          <w:szCs w:val="24"/>
          <w:lang w:eastAsia="hu-HU"/>
        </w:rPr>
      </w:pPr>
      <w:r w:rsidRPr="00790FAF">
        <w:rPr>
          <w:rFonts w:ascii="Times New Roman" w:eastAsia="Times New Roman" w:hAnsi="Times New Roman" w:cs="Times New Roman"/>
          <w:sz w:val="24"/>
          <w:szCs w:val="24"/>
          <w:lang w:eastAsia="hu-HU"/>
        </w:rPr>
        <w:br/>
      </w:r>
      <w:r w:rsidRPr="00790FAF">
        <w:rPr>
          <w:rFonts w:ascii="Times New Roman" w:eastAsia="Times New Roman" w:hAnsi="Times New Roman" w:cs="Times New Roman"/>
          <w:i/>
          <w:iCs/>
          <w:sz w:val="24"/>
          <w:szCs w:val="24"/>
          <w:lang w:eastAsia="hu-HU"/>
        </w:rPr>
        <w:t xml:space="preserve"> Budapest Főváros XVI. kerületi Önkormányzat </w:t>
      </w:r>
      <w:r>
        <w:rPr>
          <w:rFonts w:ascii="Times New Roman" w:eastAsia="Times New Roman" w:hAnsi="Times New Roman" w:cs="Times New Roman"/>
          <w:i/>
          <w:iCs/>
          <w:sz w:val="24"/>
          <w:szCs w:val="24"/>
          <w:lang w:eastAsia="hu-HU"/>
        </w:rPr>
        <w:t xml:space="preserve">Képviselő-testületének </w:t>
      </w:r>
    </w:p>
    <w:p w:rsidR="00EE47E3" w:rsidRPr="00790FAF" w:rsidRDefault="00D222A6" w:rsidP="00EE47E3">
      <w:pPr>
        <w:shd w:val="clear" w:color="auto" w:fill="FFFFFF"/>
        <w:spacing w:after="0"/>
        <w:ind w:left="-142"/>
        <w:jc w:val="center"/>
        <w:rPr>
          <w:rFonts w:ascii="Times New Roman" w:eastAsia="Times New Roman" w:hAnsi="Times New Roman" w:cs="Times New Roman"/>
          <w:sz w:val="24"/>
          <w:szCs w:val="24"/>
          <w:lang w:eastAsia="hu-HU"/>
        </w:rPr>
      </w:pPr>
      <w:r>
        <w:rPr>
          <w:rFonts w:ascii="Times New Roman" w:eastAsia="Times New Roman" w:hAnsi="Times New Roman" w:cs="Times New Roman"/>
          <w:i/>
          <w:iCs/>
          <w:sz w:val="24"/>
          <w:szCs w:val="24"/>
          <w:lang w:eastAsia="hu-HU"/>
        </w:rPr>
        <w:t>2/2022. (I.28.) önkormányzati</w:t>
      </w:r>
      <w:r w:rsidR="00EE47E3">
        <w:rPr>
          <w:rFonts w:ascii="Times New Roman" w:eastAsia="Times New Roman" w:hAnsi="Times New Roman" w:cs="Times New Roman"/>
          <w:i/>
          <w:iCs/>
          <w:sz w:val="24"/>
          <w:szCs w:val="24"/>
          <w:lang w:eastAsia="hu-HU"/>
        </w:rPr>
        <w:t xml:space="preserve"> rendelete alapján</w:t>
      </w:r>
    </w:p>
    <w:p w:rsidR="00EE47E3" w:rsidRDefault="00EE47E3" w:rsidP="00EE47E3">
      <w:pPr>
        <w:shd w:val="clear" w:color="auto" w:fill="FFFFFF"/>
        <w:spacing w:after="0" w:line="405" w:lineRule="atLeast"/>
        <w:ind w:left="-142" w:firstLine="240"/>
        <w:rPr>
          <w:rFonts w:ascii="Times New Roman" w:eastAsia="Times New Roman" w:hAnsi="Times New Roman" w:cs="Times New Roman"/>
          <w:sz w:val="24"/>
          <w:szCs w:val="24"/>
          <w:lang w:eastAsia="hu-HU"/>
        </w:rPr>
      </w:pPr>
    </w:p>
    <w:p w:rsidR="00EE47E3" w:rsidRPr="00790FAF"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Jelentkező neve</w:t>
      </w:r>
      <w:proofErr w:type="gramStart"/>
      <w:r w:rsidRPr="00790FAF">
        <w:rPr>
          <w:rFonts w:ascii="Times New Roman" w:eastAsia="Times New Roman" w:hAnsi="Times New Roman" w:cs="Times New Roman"/>
          <w:sz w:val="24"/>
          <w:szCs w:val="24"/>
          <w:lang w:eastAsia="hu-HU"/>
        </w:rPr>
        <w:t>: .</w:t>
      </w:r>
      <w:proofErr w:type="gramEnd"/>
      <w:r w:rsidRPr="00790FAF">
        <w:rPr>
          <w:rFonts w:ascii="Times New Roman" w:eastAsia="Times New Roman" w:hAnsi="Times New Roman" w:cs="Times New Roman"/>
          <w:sz w:val="24"/>
          <w:szCs w:val="24"/>
          <w:lang w:eastAsia="hu-HU"/>
        </w:rPr>
        <w:t>..........................................................................................</w:t>
      </w:r>
    </w:p>
    <w:p w:rsidR="00EE47E3" w:rsidRPr="00790FAF"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Születési hely, idő</w:t>
      </w:r>
      <w:proofErr w:type="gramStart"/>
      <w:r w:rsidRPr="00790FAF">
        <w:rPr>
          <w:rFonts w:ascii="Times New Roman" w:eastAsia="Times New Roman" w:hAnsi="Times New Roman" w:cs="Times New Roman"/>
          <w:sz w:val="24"/>
          <w:szCs w:val="24"/>
          <w:lang w:eastAsia="hu-HU"/>
        </w:rPr>
        <w:t>: ..</w:t>
      </w:r>
      <w:proofErr w:type="gramEnd"/>
      <w:r w:rsidRPr="00790FAF">
        <w:rPr>
          <w:rFonts w:ascii="Times New Roman" w:eastAsia="Times New Roman" w:hAnsi="Times New Roman" w:cs="Times New Roman"/>
          <w:sz w:val="24"/>
          <w:szCs w:val="24"/>
          <w:lang w:eastAsia="hu-HU"/>
        </w:rPr>
        <w:t>.....................................................................................</w:t>
      </w:r>
    </w:p>
    <w:p w:rsidR="00EE47E3" w:rsidRPr="00790FAF"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Lakó-/tartózkodási hely</w:t>
      </w:r>
      <w:proofErr w:type="gramStart"/>
      <w:r w:rsidRPr="00790FAF">
        <w:rPr>
          <w:rFonts w:ascii="Times New Roman" w:eastAsia="Times New Roman" w:hAnsi="Times New Roman" w:cs="Times New Roman"/>
          <w:sz w:val="24"/>
          <w:szCs w:val="24"/>
          <w:lang w:eastAsia="hu-HU"/>
        </w:rPr>
        <w:t>: ..</w:t>
      </w:r>
      <w:proofErr w:type="gramEnd"/>
      <w:r w:rsidRPr="00790FAF">
        <w:rPr>
          <w:rFonts w:ascii="Times New Roman" w:eastAsia="Times New Roman" w:hAnsi="Times New Roman" w:cs="Times New Roman"/>
          <w:sz w:val="24"/>
          <w:szCs w:val="24"/>
          <w:lang w:eastAsia="hu-HU"/>
        </w:rPr>
        <w:t>............................................................................</w:t>
      </w:r>
    </w:p>
    <w:p w:rsidR="00EE47E3" w:rsidRPr="00790FAF"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 felhasználás címe</w:t>
      </w:r>
      <w:proofErr w:type="gramStart"/>
      <w:r w:rsidRPr="00790FAF">
        <w:rPr>
          <w:rFonts w:ascii="Times New Roman" w:eastAsia="Times New Roman" w:hAnsi="Times New Roman" w:cs="Times New Roman"/>
          <w:sz w:val="24"/>
          <w:szCs w:val="24"/>
          <w:lang w:eastAsia="hu-HU"/>
        </w:rPr>
        <w:t>: ..</w:t>
      </w:r>
      <w:proofErr w:type="gramEnd"/>
      <w:r w:rsidRPr="00790FAF">
        <w:rPr>
          <w:rFonts w:ascii="Times New Roman" w:eastAsia="Times New Roman" w:hAnsi="Times New Roman" w:cs="Times New Roman"/>
          <w:sz w:val="24"/>
          <w:szCs w:val="24"/>
          <w:lang w:eastAsia="hu-HU"/>
        </w:rPr>
        <w:t>...................................................................................</w:t>
      </w:r>
    </w:p>
    <w:p w:rsidR="00EE47E3" w:rsidRDefault="00EE47E3" w:rsidP="00EE47E3">
      <w:pPr>
        <w:shd w:val="clear" w:color="auto" w:fill="FFFFFF"/>
        <w:spacing w:after="0" w:line="240" w:lineRule="auto"/>
        <w:ind w:left="98"/>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A felhasználás helyszíne (megfelelőt kérjük aláhúzni): egylakásos családi ház / ikerház / többlakásos családi ház / hatnál kevesebb lakásos társasház / hat vagy annál több lakásos </w:t>
      </w:r>
    </w:p>
    <w:p w:rsidR="00EE47E3" w:rsidRDefault="00EE47E3" w:rsidP="00EE47E3">
      <w:pPr>
        <w:shd w:val="clear" w:color="auto" w:fill="FFFFFF"/>
        <w:spacing w:after="0" w:line="240" w:lineRule="auto"/>
        <w:ind w:left="98"/>
        <w:rPr>
          <w:rFonts w:ascii="Times New Roman" w:eastAsia="Times New Roman" w:hAnsi="Times New Roman" w:cs="Times New Roman"/>
          <w:sz w:val="24"/>
          <w:szCs w:val="24"/>
          <w:lang w:eastAsia="hu-HU"/>
        </w:rPr>
      </w:pPr>
      <w:proofErr w:type="gramStart"/>
      <w:r w:rsidRPr="00790FAF">
        <w:rPr>
          <w:rFonts w:ascii="Times New Roman" w:eastAsia="Times New Roman" w:hAnsi="Times New Roman" w:cs="Times New Roman"/>
          <w:sz w:val="24"/>
          <w:szCs w:val="24"/>
          <w:lang w:eastAsia="hu-HU"/>
        </w:rPr>
        <w:t>társasház</w:t>
      </w:r>
      <w:proofErr w:type="gramEnd"/>
      <w:r w:rsidRPr="00790FAF">
        <w:rPr>
          <w:rFonts w:ascii="Times New Roman" w:eastAsia="Times New Roman" w:hAnsi="Times New Roman" w:cs="Times New Roman"/>
          <w:sz w:val="24"/>
          <w:szCs w:val="24"/>
          <w:lang w:eastAsia="hu-HU"/>
        </w:rPr>
        <w:t>.</w:t>
      </w:r>
    </w:p>
    <w:p w:rsidR="00EE47E3" w:rsidRPr="00790FAF" w:rsidRDefault="00EE47E3" w:rsidP="00EE47E3">
      <w:pPr>
        <w:shd w:val="clear" w:color="auto" w:fill="FFFFFF"/>
        <w:spacing w:after="0" w:line="240" w:lineRule="auto"/>
        <w:ind w:left="98"/>
        <w:rPr>
          <w:rFonts w:ascii="Times New Roman" w:eastAsia="Times New Roman" w:hAnsi="Times New Roman" w:cs="Times New Roman"/>
          <w:sz w:val="24"/>
          <w:szCs w:val="24"/>
          <w:lang w:eastAsia="hu-HU"/>
        </w:rPr>
      </w:pPr>
    </w:p>
    <w:p w:rsidR="00EE47E3" w:rsidRPr="00790FAF"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Elérhetőség </w:t>
      </w:r>
      <w:r w:rsidR="00D222A6">
        <w:rPr>
          <w:rFonts w:ascii="Times New Roman" w:eastAsia="Times New Roman" w:hAnsi="Times New Roman" w:cs="Times New Roman"/>
          <w:sz w:val="24"/>
          <w:szCs w:val="24"/>
          <w:lang w:eastAsia="hu-HU"/>
        </w:rPr>
        <w:t>t</w:t>
      </w:r>
      <w:r w:rsidRPr="00790FAF">
        <w:rPr>
          <w:rFonts w:ascii="Times New Roman" w:eastAsia="Times New Roman" w:hAnsi="Times New Roman" w:cs="Times New Roman"/>
          <w:sz w:val="24"/>
          <w:szCs w:val="24"/>
          <w:lang w:eastAsia="hu-HU"/>
        </w:rPr>
        <w:t xml:space="preserve">elefon és </w:t>
      </w:r>
      <w:r w:rsidR="00D222A6">
        <w:rPr>
          <w:rFonts w:ascii="Times New Roman" w:eastAsia="Times New Roman" w:hAnsi="Times New Roman" w:cs="Times New Roman"/>
          <w:sz w:val="24"/>
          <w:szCs w:val="24"/>
          <w:lang w:eastAsia="hu-HU"/>
        </w:rPr>
        <w:t>e</w:t>
      </w:r>
      <w:r w:rsidRPr="00790FAF">
        <w:rPr>
          <w:rFonts w:ascii="Times New Roman" w:eastAsia="Times New Roman" w:hAnsi="Times New Roman" w:cs="Times New Roman"/>
          <w:sz w:val="24"/>
          <w:szCs w:val="24"/>
          <w:lang w:eastAsia="hu-HU"/>
        </w:rPr>
        <w:t>-mail</w:t>
      </w:r>
      <w:proofErr w:type="gramStart"/>
      <w:r w:rsidRPr="00790FAF">
        <w:rPr>
          <w:rFonts w:ascii="Times New Roman" w:eastAsia="Times New Roman" w:hAnsi="Times New Roman" w:cs="Times New Roman"/>
          <w:sz w:val="24"/>
          <w:szCs w:val="24"/>
          <w:lang w:eastAsia="hu-HU"/>
        </w:rPr>
        <w:t>: ..</w:t>
      </w:r>
      <w:proofErr w:type="gramEnd"/>
      <w:r w:rsidRPr="00790FAF">
        <w:rPr>
          <w:rFonts w:ascii="Times New Roman" w:eastAsia="Times New Roman" w:hAnsi="Times New Roman" w:cs="Times New Roman"/>
          <w:sz w:val="24"/>
          <w:szCs w:val="24"/>
          <w:lang w:eastAsia="hu-HU"/>
        </w:rPr>
        <w:t>...........................................................................</w:t>
      </w:r>
    </w:p>
    <w:p w:rsidR="00EE47E3" w:rsidRPr="00790FAF" w:rsidRDefault="00EE47E3" w:rsidP="00EE47E3">
      <w:pPr>
        <w:shd w:val="clear" w:color="auto" w:fill="FFFFFF"/>
        <w:spacing w:after="0" w:line="240" w:lineRule="auto"/>
        <w:ind w:left="98"/>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Aláírásommal kijelentem, hogy </w:t>
      </w:r>
      <w:r>
        <w:rPr>
          <w:rFonts w:ascii="Times New Roman" w:eastAsia="Times New Roman" w:hAnsi="Times New Roman" w:cs="Times New Roman"/>
          <w:sz w:val="24"/>
          <w:szCs w:val="24"/>
          <w:lang w:eastAsia="hu-HU"/>
        </w:rPr>
        <w:t>igényt tartok</w:t>
      </w:r>
      <w:r w:rsidRPr="00790FAF">
        <w:rPr>
          <w:rFonts w:ascii="Times New Roman" w:eastAsia="Times New Roman" w:hAnsi="Times New Roman" w:cs="Times New Roman"/>
          <w:sz w:val="24"/>
          <w:szCs w:val="24"/>
          <w:lang w:eastAsia="hu-HU"/>
        </w:rPr>
        <w:t xml:space="preserve"> a Budapest Főváros XVI. kerületi Önkormányzattól „Tavaszi virágültetési” csomag</w:t>
      </w:r>
      <w:r>
        <w:rPr>
          <w:rFonts w:ascii="Times New Roman" w:eastAsia="Times New Roman" w:hAnsi="Times New Roman" w:cs="Times New Roman"/>
          <w:sz w:val="24"/>
          <w:szCs w:val="24"/>
          <w:lang w:eastAsia="hu-HU"/>
        </w:rPr>
        <w:t>ra</w:t>
      </w:r>
      <w:r w:rsidRPr="00790FAF">
        <w:rPr>
          <w:rFonts w:ascii="Times New Roman" w:eastAsia="Times New Roman" w:hAnsi="Times New Roman" w:cs="Times New Roman"/>
          <w:sz w:val="24"/>
          <w:szCs w:val="24"/>
          <w:lang w:eastAsia="hu-HU"/>
        </w:rPr>
        <w:t>, valamint vállalom a fenti rendeletben leírt kötelezettségeket.</w:t>
      </w:r>
    </w:p>
    <w:p w:rsidR="00EE47E3"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p>
    <w:p w:rsidR="00EE47E3"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Budapest, 20</w:t>
      </w:r>
      <w:proofErr w:type="gramStart"/>
      <w:r w:rsidRPr="00790FAF">
        <w:rPr>
          <w:rFonts w:ascii="Times New Roman" w:eastAsia="Times New Roman" w:hAnsi="Times New Roman" w:cs="Times New Roman"/>
          <w:sz w:val="24"/>
          <w:szCs w:val="24"/>
          <w:lang w:eastAsia="hu-HU"/>
        </w:rPr>
        <w:t>...</w:t>
      </w:r>
      <w:proofErr w:type="gramEnd"/>
      <w:r w:rsidRPr="00790FAF">
        <w:rPr>
          <w:rFonts w:ascii="Times New Roman" w:eastAsia="Times New Roman" w:hAnsi="Times New Roman" w:cs="Times New Roman"/>
          <w:sz w:val="24"/>
          <w:szCs w:val="24"/>
          <w:lang w:eastAsia="hu-HU"/>
        </w:rPr>
        <w:t xml:space="preserve"> (év). ..</w:t>
      </w:r>
      <w:proofErr w:type="gramStart"/>
      <w:r w:rsidRPr="00790FAF">
        <w:rPr>
          <w:rFonts w:ascii="Times New Roman" w:eastAsia="Times New Roman" w:hAnsi="Times New Roman" w:cs="Times New Roman"/>
          <w:sz w:val="24"/>
          <w:szCs w:val="24"/>
          <w:lang w:eastAsia="hu-HU"/>
        </w:rPr>
        <w:t>....................</w:t>
      </w:r>
      <w:proofErr w:type="gramEnd"/>
      <w:r w:rsidRPr="00790FAF">
        <w:rPr>
          <w:rFonts w:ascii="Times New Roman" w:eastAsia="Times New Roman" w:hAnsi="Times New Roman" w:cs="Times New Roman"/>
          <w:sz w:val="24"/>
          <w:szCs w:val="24"/>
          <w:lang w:eastAsia="hu-HU"/>
        </w:rPr>
        <w:t xml:space="preserve"> (hó</w:t>
      </w:r>
      <w:proofErr w:type="gramStart"/>
      <w:r w:rsidRPr="00790FAF">
        <w:rPr>
          <w:rFonts w:ascii="Times New Roman" w:eastAsia="Times New Roman" w:hAnsi="Times New Roman" w:cs="Times New Roman"/>
          <w:sz w:val="24"/>
          <w:szCs w:val="24"/>
          <w:lang w:eastAsia="hu-HU"/>
        </w:rPr>
        <w:t>) ..</w:t>
      </w:r>
      <w:proofErr w:type="gramEnd"/>
      <w:r w:rsidRPr="00790FAF">
        <w:rPr>
          <w:rFonts w:ascii="Times New Roman" w:eastAsia="Times New Roman" w:hAnsi="Times New Roman" w:cs="Times New Roman"/>
          <w:sz w:val="24"/>
          <w:szCs w:val="24"/>
          <w:lang w:eastAsia="hu-HU"/>
        </w:rPr>
        <w:t>.... (nap)</w:t>
      </w:r>
    </w:p>
    <w:p w:rsidR="00EE47E3" w:rsidRPr="00790FAF"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p>
    <w:p w:rsidR="00EE47E3" w:rsidRPr="00790FAF" w:rsidRDefault="00EE47E3" w:rsidP="00EE47E3">
      <w:pPr>
        <w:shd w:val="clear" w:color="auto" w:fill="FFFFFF"/>
        <w:spacing w:after="0" w:line="480" w:lineRule="auto"/>
        <w:ind w:left="3540" w:firstLine="850"/>
        <w:jc w:val="center"/>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w:t>
      </w:r>
      <w:r w:rsidRPr="00790FAF">
        <w:rPr>
          <w:rFonts w:ascii="Times New Roman" w:eastAsia="Times New Roman" w:hAnsi="Times New Roman" w:cs="Times New Roman"/>
          <w:sz w:val="24"/>
          <w:szCs w:val="24"/>
          <w:lang w:eastAsia="hu-HU"/>
        </w:rPr>
        <w:br/>
      </w:r>
      <w:r>
        <w:rPr>
          <w:rFonts w:ascii="Times New Roman" w:eastAsia="Times New Roman" w:hAnsi="Times New Roman" w:cs="Times New Roman"/>
          <w:sz w:val="24"/>
          <w:szCs w:val="24"/>
          <w:lang w:eastAsia="hu-HU"/>
        </w:rPr>
        <w:t xml:space="preserve">        </w:t>
      </w:r>
      <w:r w:rsidRPr="00790FAF">
        <w:rPr>
          <w:rFonts w:ascii="Times New Roman" w:eastAsia="Times New Roman" w:hAnsi="Times New Roman" w:cs="Times New Roman"/>
          <w:sz w:val="24"/>
          <w:szCs w:val="24"/>
          <w:lang w:eastAsia="hu-HU"/>
        </w:rPr>
        <w:t>Jelentkező aláírása</w:t>
      </w:r>
    </w:p>
    <w:p w:rsidR="00EE47E3" w:rsidRDefault="00EE47E3" w:rsidP="00EE47E3">
      <w:pPr>
        <w:shd w:val="clear" w:color="auto" w:fill="FFFFFF"/>
        <w:spacing w:after="0" w:line="480" w:lineRule="auto"/>
        <w:ind w:left="-142"/>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Jelen jelentkezési lap elválaszthatatlan részét képezi az Adatkezelési tájékoztató.</w:t>
      </w:r>
    </w:p>
    <w:p w:rsidR="00EE47E3" w:rsidRPr="00790FAF" w:rsidRDefault="00EE47E3" w:rsidP="00EE47E3">
      <w:pPr>
        <w:shd w:val="clear" w:color="auto" w:fill="FFFFFF"/>
        <w:spacing w:after="0" w:line="240" w:lineRule="auto"/>
        <w:ind w:left="-142"/>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További részletek a „</w:t>
      </w:r>
      <w:r w:rsidR="00D222A6">
        <w:rPr>
          <w:rFonts w:ascii="Times New Roman" w:eastAsia="Times New Roman" w:hAnsi="Times New Roman" w:cs="Times New Roman"/>
          <w:sz w:val="24"/>
          <w:szCs w:val="24"/>
          <w:lang w:eastAsia="hu-HU"/>
        </w:rPr>
        <w:t>t</w:t>
      </w:r>
      <w:r w:rsidRPr="00790FAF">
        <w:rPr>
          <w:rFonts w:ascii="Times New Roman" w:eastAsia="Times New Roman" w:hAnsi="Times New Roman" w:cs="Times New Roman"/>
          <w:sz w:val="24"/>
          <w:szCs w:val="24"/>
          <w:lang w:eastAsia="hu-HU"/>
        </w:rPr>
        <w:t>avaszi virágültetési</w:t>
      </w:r>
      <w:r>
        <w:rPr>
          <w:rFonts w:ascii="Times New Roman" w:eastAsia="Times New Roman" w:hAnsi="Times New Roman" w:cs="Times New Roman"/>
          <w:sz w:val="24"/>
          <w:szCs w:val="24"/>
          <w:lang w:eastAsia="hu-HU"/>
        </w:rPr>
        <w:t xml:space="preserve"> akció</w:t>
      </w:r>
      <w:r w:rsidRPr="00790FAF">
        <w:rPr>
          <w:rFonts w:ascii="Times New Roman" w:eastAsia="Times New Roman" w:hAnsi="Times New Roman" w:cs="Times New Roman"/>
          <w:sz w:val="24"/>
          <w:szCs w:val="24"/>
          <w:lang w:eastAsia="hu-HU"/>
        </w:rPr>
        <w:t xml:space="preserve">” programról szóló </w:t>
      </w:r>
      <w:r>
        <w:rPr>
          <w:rFonts w:ascii="Times New Roman" w:eastAsia="Times New Roman" w:hAnsi="Times New Roman" w:cs="Times New Roman"/>
          <w:sz w:val="24"/>
          <w:szCs w:val="24"/>
          <w:lang w:eastAsia="hu-HU"/>
        </w:rPr>
        <w:t>2</w:t>
      </w:r>
      <w:r w:rsidRPr="00790FAF">
        <w:rPr>
          <w:rFonts w:ascii="Times New Roman" w:eastAsia="Times New Roman" w:hAnsi="Times New Roman" w:cs="Times New Roman"/>
          <w:sz w:val="24"/>
          <w:szCs w:val="24"/>
          <w:lang w:eastAsia="hu-HU"/>
        </w:rPr>
        <w:t>/202</w:t>
      </w:r>
      <w:r>
        <w:rPr>
          <w:rFonts w:ascii="Times New Roman" w:eastAsia="Times New Roman" w:hAnsi="Times New Roman" w:cs="Times New Roman"/>
          <w:sz w:val="24"/>
          <w:szCs w:val="24"/>
          <w:lang w:eastAsia="hu-HU"/>
        </w:rPr>
        <w:t>2</w:t>
      </w:r>
      <w:r w:rsidRPr="00790FAF">
        <w:rPr>
          <w:rFonts w:ascii="Times New Roman" w:eastAsia="Times New Roman" w:hAnsi="Times New Roman" w:cs="Times New Roman"/>
          <w:sz w:val="24"/>
          <w:szCs w:val="24"/>
          <w:lang w:eastAsia="hu-HU"/>
        </w:rPr>
        <w:t xml:space="preserve">. (I. </w:t>
      </w:r>
      <w:r>
        <w:rPr>
          <w:rFonts w:ascii="Times New Roman" w:eastAsia="Times New Roman" w:hAnsi="Times New Roman" w:cs="Times New Roman"/>
          <w:sz w:val="24"/>
          <w:szCs w:val="24"/>
          <w:lang w:eastAsia="hu-HU"/>
        </w:rPr>
        <w:t>2</w:t>
      </w:r>
      <w:r w:rsidR="00D222A6">
        <w:rPr>
          <w:rFonts w:ascii="Times New Roman" w:eastAsia="Times New Roman" w:hAnsi="Times New Roman" w:cs="Times New Roman"/>
          <w:sz w:val="24"/>
          <w:szCs w:val="24"/>
          <w:lang w:eastAsia="hu-HU"/>
        </w:rPr>
        <w:t>8.) önkormányzati rendelet</w:t>
      </w:r>
      <w:r w:rsidRPr="00790FAF">
        <w:rPr>
          <w:rFonts w:ascii="Times New Roman" w:eastAsia="Times New Roman" w:hAnsi="Times New Roman" w:cs="Times New Roman"/>
          <w:sz w:val="24"/>
          <w:szCs w:val="24"/>
          <w:lang w:eastAsia="hu-HU"/>
        </w:rPr>
        <w:t>b</w:t>
      </w:r>
      <w:r w:rsidR="00D222A6">
        <w:rPr>
          <w:rFonts w:ascii="Times New Roman" w:eastAsia="Times New Roman" w:hAnsi="Times New Roman" w:cs="Times New Roman"/>
          <w:sz w:val="24"/>
          <w:szCs w:val="24"/>
          <w:lang w:eastAsia="hu-HU"/>
        </w:rPr>
        <w:t>e</w:t>
      </w:r>
      <w:r w:rsidRPr="00790FAF">
        <w:rPr>
          <w:rFonts w:ascii="Times New Roman" w:eastAsia="Times New Roman" w:hAnsi="Times New Roman" w:cs="Times New Roman"/>
          <w:sz w:val="24"/>
          <w:szCs w:val="24"/>
          <w:lang w:eastAsia="hu-HU"/>
        </w:rPr>
        <w:t>n.</w:t>
      </w:r>
    </w:p>
    <w:p w:rsidR="00EE47E3" w:rsidRPr="00790FAF" w:rsidRDefault="00EE47E3" w:rsidP="00EE47E3">
      <w:pPr>
        <w:shd w:val="clear" w:color="auto" w:fill="FFFFFF"/>
        <w:spacing w:after="0" w:line="480" w:lineRule="auto"/>
        <w:ind w:left="-142" w:firstLine="240"/>
        <w:rPr>
          <w:rFonts w:ascii="Times New Roman" w:eastAsia="Times New Roman" w:hAnsi="Times New Roman" w:cs="Times New Roman"/>
          <w:sz w:val="24"/>
          <w:szCs w:val="24"/>
          <w:lang w:eastAsia="hu-HU"/>
        </w:rPr>
      </w:pPr>
    </w:p>
    <w:p w:rsidR="00283596" w:rsidRDefault="00283596"/>
    <w:p w:rsidR="003F4978" w:rsidRDefault="003F4978"/>
    <w:p w:rsidR="003F4978" w:rsidRDefault="003F4978"/>
    <w:p w:rsidR="003F4978" w:rsidRPr="00790FAF" w:rsidRDefault="003F4978" w:rsidP="003F497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lastRenderedPageBreak/>
        <w:t>ADATKEZELÉSI TÁJÉKOZTATÓ</w:t>
      </w:r>
    </w:p>
    <w:p w:rsidR="003F4978" w:rsidRPr="00790FAF" w:rsidRDefault="003F4978" w:rsidP="003F497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hu-HU"/>
        </w:rPr>
      </w:pPr>
      <w:proofErr w:type="gramStart"/>
      <w:r w:rsidRPr="00790FAF">
        <w:rPr>
          <w:rFonts w:ascii="Times New Roman" w:eastAsia="Times New Roman" w:hAnsi="Times New Roman" w:cs="Times New Roman"/>
          <w:b/>
          <w:bCs/>
          <w:sz w:val="24"/>
          <w:szCs w:val="24"/>
          <w:lang w:eastAsia="hu-HU"/>
        </w:rPr>
        <w:t>a</w:t>
      </w:r>
      <w:proofErr w:type="gramEnd"/>
      <w:r w:rsidRPr="00790FAF">
        <w:rPr>
          <w:rFonts w:ascii="Times New Roman" w:eastAsia="Times New Roman" w:hAnsi="Times New Roman" w:cs="Times New Roman"/>
          <w:b/>
          <w:bCs/>
          <w:sz w:val="24"/>
          <w:szCs w:val="24"/>
          <w:lang w:eastAsia="hu-HU"/>
        </w:rPr>
        <w:t xml:space="preserve"> „</w:t>
      </w:r>
      <w:r>
        <w:rPr>
          <w:rFonts w:ascii="Times New Roman" w:eastAsia="Times New Roman" w:hAnsi="Times New Roman" w:cs="Times New Roman"/>
          <w:b/>
          <w:bCs/>
          <w:sz w:val="24"/>
          <w:szCs w:val="24"/>
          <w:lang w:eastAsia="hu-HU"/>
        </w:rPr>
        <w:t>t</w:t>
      </w:r>
      <w:r w:rsidRPr="00790FAF">
        <w:rPr>
          <w:rFonts w:ascii="Times New Roman" w:eastAsia="Times New Roman" w:hAnsi="Times New Roman" w:cs="Times New Roman"/>
          <w:b/>
          <w:bCs/>
          <w:sz w:val="24"/>
          <w:szCs w:val="24"/>
          <w:lang w:eastAsia="hu-HU"/>
        </w:rPr>
        <w:t>avaszi virágültetési</w:t>
      </w:r>
      <w:r>
        <w:rPr>
          <w:rFonts w:ascii="Times New Roman" w:eastAsia="Times New Roman" w:hAnsi="Times New Roman" w:cs="Times New Roman"/>
          <w:b/>
          <w:bCs/>
          <w:sz w:val="24"/>
          <w:szCs w:val="24"/>
          <w:lang w:eastAsia="hu-HU"/>
        </w:rPr>
        <w:t xml:space="preserve"> akció</w:t>
      </w:r>
      <w:r w:rsidRPr="00790FAF">
        <w:rPr>
          <w:rFonts w:ascii="Times New Roman" w:eastAsia="Times New Roman" w:hAnsi="Times New Roman" w:cs="Times New Roman"/>
          <w:b/>
          <w:bCs/>
          <w:sz w:val="24"/>
          <w:szCs w:val="24"/>
          <w:lang w:eastAsia="hu-HU"/>
        </w:rPr>
        <w:t xml:space="preserve">” </w:t>
      </w:r>
      <w:r>
        <w:rPr>
          <w:rFonts w:ascii="Times New Roman" w:eastAsia="Times New Roman" w:hAnsi="Times New Roman" w:cs="Times New Roman"/>
          <w:b/>
          <w:bCs/>
          <w:sz w:val="24"/>
          <w:szCs w:val="24"/>
          <w:lang w:eastAsia="hu-HU"/>
        </w:rPr>
        <w:t xml:space="preserve">program </w:t>
      </w:r>
      <w:r w:rsidRPr="00790FAF">
        <w:rPr>
          <w:rFonts w:ascii="Times New Roman" w:eastAsia="Times New Roman" w:hAnsi="Times New Roman" w:cs="Times New Roman"/>
          <w:b/>
          <w:bCs/>
          <w:sz w:val="24"/>
          <w:szCs w:val="24"/>
          <w:lang w:eastAsia="hu-HU"/>
        </w:rPr>
        <w:t>keretében nyújtott csomag igényléséhez kapcsolódó jelentkezési lap kitöltéséhez</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I. Adatkezelő megnevezése:</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Budapest Főváros XVI. kerületi Önkormányzata (1163 Budapest, </w:t>
      </w:r>
      <w:proofErr w:type="spellStart"/>
      <w:r w:rsidRPr="00790FAF">
        <w:rPr>
          <w:rFonts w:ascii="Times New Roman" w:eastAsia="Times New Roman" w:hAnsi="Times New Roman" w:cs="Times New Roman"/>
          <w:sz w:val="24"/>
          <w:szCs w:val="24"/>
          <w:lang w:eastAsia="hu-HU"/>
        </w:rPr>
        <w:t>Havashalom</w:t>
      </w:r>
      <w:proofErr w:type="spellEnd"/>
      <w:r w:rsidRPr="00790FAF">
        <w:rPr>
          <w:rFonts w:ascii="Times New Roman" w:eastAsia="Times New Roman" w:hAnsi="Times New Roman" w:cs="Times New Roman"/>
          <w:sz w:val="24"/>
          <w:szCs w:val="24"/>
          <w:lang w:eastAsia="hu-HU"/>
        </w:rPr>
        <w:t xml:space="preserve"> u. 43.)</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Képviseli: Kovács Péter polgármester (1163 Budapest, </w:t>
      </w:r>
      <w:proofErr w:type="spellStart"/>
      <w:r w:rsidRPr="00790FAF">
        <w:rPr>
          <w:rFonts w:ascii="Times New Roman" w:eastAsia="Times New Roman" w:hAnsi="Times New Roman" w:cs="Times New Roman"/>
          <w:sz w:val="24"/>
          <w:szCs w:val="24"/>
          <w:lang w:eastAsia="hu-HU"/>
        </w:rPr>
        <w:t>Havashalom</w:t>
      </w:r>
      <w:proofErr w:type="spellEnd"/>
      <w:r w:rsidRPr="00790FAF">
        <w:rPr>
          <w:rFonts w:ascii="Times New Roman" w:eastAsia="Times New Roman" w:hAnsi="Times New Roman" w:cs="Times New Roman"/>
          <w:sz w:val="24"/>
          <w:szCs w:val="24"/>
          <w:lang w:eastAsia="hu-HU"/>
        </w:rPr>
        <w:t xml:space="preserve"> u. 43.);</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+36 (1) 401 1400; </w:t>
      </w:r>
      <w:proofErr w:type="spellStart"/>
      <w:r w:rsidRPr="00790FAF">
        <w:rPr>
          <w:rFonts w:ascii="Times New Roman" w:eastAsia="Times New Roman" w:hAnsi="Times New Roman" w:cs="Times New Roman"/>
          <w:sz w:val="24"/>
          <w:szCs w:val="24"/>
          <w:lang w:eastAsia="hu-HU"/>
        </w:rPr>
        <w:t>polgarmester</w:t>
      </w:r>
      <w:proofErr w:type="spellEnd"/>
      <w:r w:rsidRPr="00790FAF">
        <w:rPr>
          <w:rFonts w:ascii="Times New Roman" w:eastAsia="Times New Roman" w:hAnsi="Times New Roman" w:cs="Times New Roman"/>
          <w:sz w:val="24"/>
          <w:szCs w:val="24"/>
          <w:lang w:eastAsia="hu-HU"/>
        </w:rPr>
        <w:t>@bp16.hu)</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II. Adatvédelmi tisztviselő elérhetősége:</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1163 Budapest, </w:t>
      </w:r>
      <w:proofErr w:type="spellStart"/>
      <w:r w:rsidRPr="00790FAF">
        <w:rPr>
          <w:rFonts w:ascii="Times New Roman" w:eastAsia="Times New Roman" w:hAnsi="Times New Roman" w:cs="Times New Roman"/>
          <w:sz w:val="24"/>
          <w:szCs w:val="24"/>
          <w:lang w:eastAsia="hu-HU"/>
        </w:rPr>
        <w:t>Havashalom</w:t>
      </w:r>
      <w:proofErr w:type="spellEnd"/>
      <w:r w:rsidRPr="00790FAF">
        <w:rPr>
          <w:rFonts w:ascii="Times New Roman" w:eastAsia="Times New Roman" w:hAnsi="Times New Roman" w:cs="Times New Roman"/>
          <w:sz w:val="24"/>
          <w:szCs w:val="24"/>
          <w:lang w:eastAsia="hu-HU"/>
        </w:rPr>
        <w:t xml:space="preserve"> u. 43., dpo@bp16.hu</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III. A kezelt személyes adatok köre:</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Az Önkormányzat az alábbi személyes adatokat kezeli:</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az Ön neve, lakóhelye</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az Ön elérhetősége (E-mail címe / Telefonszáma).</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IV. Az adatkezelés célja:</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Az Önkormányzat a személyes adatokat a támogatott azonosítása, a természetbeni támogatásra való jogosultság megállapítása és a természetbeni támogatás átadása megtörténtének dokumentálása céljából kezeli.</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V. Az adatkezelés jogalapja:</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Az Európai Parlament és a Tanács 2016. április 27-i (EU) 2016/679 Rendelete (általános adatvédelmi rendelet, a továbbiakban: GDPR) 6. cikk (1) bekezdés</w:t>
      </w:r>
      <w:r w:rsidRPr="00790FAF">
        <w:rPr>
          <w:rFonts w:ascii="Times New Roman" w:eastAsia="Times New Roman" w:hAnsi="Times New Roman" w:cs="Times New Roman"/>
          <w:i/>
          <w:iCs/>
          <w:sz w:val="24"/>
          <w:szCs w:val="24"/>
          <w:lang w:eastAsia="hu-HU"/>
        </w:rPr>
        <w:t> e)</w:t>
      </w:r>
      <w:r w:rsidRPr="00790FAF">
        <w:rPr>
          <w:rFonts w:ascii="Times New Roman" w:eastAsia="Times New Roman" w:hAnsi="Times New Roman" w:cs="Times New Roman"/>
          <w:sz w:val="24"/>
          <w:szCs w:val="24"/>
          <w:lang w:eastAsia="hu-HU"/>
        </w:rPr>
        <w:t> pontja (az adatkezelés közérdekű adat vagy az adatkezelőre ruházott közhatalmi jogosítvány gyakorlásának keretében végzett feladat végrehajtásához szükséges).</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 személyes adatok kezelését Budapest Főváros XVI. kerületi Önkormányzat Képviselő-testületének a „</w:t>
      </w:r>
      <w:r>
        <w:rPr>
          <w:rFonts w:ascii="Times New Roman" w:eastAsia="Times New Roman" w:hAnsi="Times New Roman" w:cs="Times New Roman"/>
          <w:sz w:val="24"/>
          <w:szCs w:val="24"/>
          <w:lang w:eastAsia="hu-HU"/>
        </w:rPr>
        <w:t>tavaszi virágültetési akció</w:t>
      </w:r>
      <w:r w:rsidRPr="00790FAF">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p</w:t>
      </w:r>
      <w:r w:rsidRPr="00790FAF">
        <w:rPr>
          <w:rFonts w:ascii="Times New Roman" w:eastAsia="Times New Roman" w:hAnsi="Times New Roman" w:cs="Times New Roman"/>
          <w:sz w:val="24"/>
          <w:szCs w:val="24"/>
          <w:lang w:eastAsia="hu-HU"/>
        </w:rPr>
        <w:t xml:space="preserve">rogramról szóló </w:t>
      </w:r>
      <w:r>
        <w:rPr>
          <w:rFonts w:ascii="Times New Roman" w:eastAsia="Times New Roman" w:hAnsi="Times New Roman" w:cs="Times New Roman"/>
          <w:sz w:val="24"/>
          <w:szCs w:val="24"/>
          <w:lang w:eastAsia="hu-HU"/>
        </w:rPr>
        <w:t>2</w:t>
      </w:r>
      <w:r w:rsidRPr="00790FAF">
        <w:rPr>
          <w:rFonts w:ascii="Times New Roman" w:eastAsia="Times New Roman" w:hAnsi="Times New Roman" w:cs="Times New Roman"/>
          <w:sz w:val="24"/>
          <w:szCs w:val="24"/>
          <w:lang w:eastAsia="hu-HU"/>
        </w:rPr>
        <w:t>/202</w:t>
      </w:r>
      <w:r>
        <w:rPr>
          <w:rFonts w:ascii="Times New Roman" w:eastAsia="Times New Roman" w:hAnsi="Times New Roman" w:cs="Times New Roman"/>
          <w:sz w:val="24"/>
          <w:szCs w:val="24"/>
          <w:lang w:eastAsia="hu-HU"/>
        </w:rPr>
        <w:t>2</w:t>
      </w:r>
      <w:r w:rsidRPr="00790FAF">
        <w:rPr>
          <w:rFonts w:ascii="Times New Roman" w:eastAsia="Times New Roman" w:hAnsi="Times New Roman" w:cs="Times New Roman"/>
          <w:sz w:val="24"/>
          <w:szCs w:val="24"/>
          <w:lang w:eastAsia="hu-HU"/>
        </w:rPr>
        <w:t>. (</w:t>
      </w:r>
      <w:r>
        <w:rPr>
          <w:rFonts w:ascii="Times New Roman" w:eastAsia="Times New Roman" w:hAnsi="Times New Roman" w:cs="Times New Roman"/>
          <w:sz w:val="24"/>
          <w:szCs w:val="24"/>
          <w:lang w:eastAsia="hu-HU"/>
        </w:rPr>
        <w:t>I.28</w:t>
      </w:r>
      <w:r w:rsidRPr="00790FAF">
        <w:rPr>
          <w:rFonts w:ascii="Times New Roman" w:eastAsia="Times New Roman" w:hAnsi="Times New Roman" w:cs="Times New Roman"/>
          <w:sz w:val="24"/>
          <w:szCs w:val="24"/>
          <w:lang w:eastAsia="hu-HU"/>
        </w:rPr>
        <w:t>.) önkormányzati rendelethez készült jelentkezési lap indokolja.</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VI. Az adatkezelés időtartama:</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Az Önkormányzat a jelentkezési lap és az átadás-átvételi jegyzőkönyvön szereplő adatokat a jegyzőkönyv felvételétől számított 5 évig kezeli.</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VII. Az Ön adatkezeléssel kapcsolatos jogai:</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Önt a személyes adatai kezelésével összefüggésben az alábbi jogok illetik meg:</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lastRenderedPageBreak/>
        <w:t>1. Hozzáféréshez való jog</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Ön jogosult arra, hogy az Önkormányzattól visszajelzést kapjon arra vonatkozóan, hogy személyes adatainak kezelése folyamatban van-e.</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Amennyiben ilyen adatkezelés folyamatban van, jogosult arra, hogy tájékoztatást kapjon:</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az adatkezelés céljáról,</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az érintett személyes adatok kategóriáiról,</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 címzettekről, akikkel a személyes adatokat közölték vagy közölni fogják,</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 személyes adatok tárolásának időtartamáról, valamint</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 személyes adatok gyűjtésének módjáról.</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 hozzáféréshez való jog keretén belül az Önkormányzat az adatkezelés tárgyát képező személyes adatok másolatát díjmentesen az Ön rendelkezésére bocsátja. További másolásért az Önkormányzat az adminisztratív költségeken alapuló, ésszerű mértékű díjat számíthat fel.</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2. A helyesbítéshez való jog</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Ön jogosult arra, hogy kérésére az Önkormányzat indokolatlan késedelem nélkül helyesbítse az Önre vonatkozó pontatlan személyes adatokat.</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3. A törléshez való jog</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Az Ön kérésére az Önkormányzat köteles a személyes adatokat indokolatlan késedelem nélkül törölni, ha</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 személyes adatokra már nincsen szükség abból a célból, amelyből azokat gyűjtötték vagy más módon kezelték, vagy</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Ön tiltakozik az adatkezelés ellen, és nincsen elsőbbséget élvező jogszerű ok az adatkezelésre, vagy</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a személyes adatokat jogellenesen kezelték.</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4. Az adatkezelés korlátozásához való jog</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Ön jogosult arra, hogy kérésére az Önkormányzat korlátozza az adatkezelést, ha</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Ön vitatja a személyes adatok pontosságát, (ez esetben a korlátozás arra az időre vonatkozik, amely lehetővé teszi, hogy az Önkormányzat ellenőrizze a személyes adatok pontosságát)</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ha az adatkezelés jogellenes, és Ön ellenzi az adatok törlését, és ehelyett kéri azok felhasználásának korlátozását, vagy</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lastRenderedPageBreak/>
        <w:t>- az Önkormányzatnak már nincsen szüksége a személyes adatokra adatkezelés céljából, de Ön igényli azokat jogi igények előterjesztéséhez, érvényesítéséhez vagy védelméhez,</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Ön tiltakozott az adatkezelés ellen (ez esetben a korlátozás arra az időtartamra vonatkozik, amíg megállapításra nem kerül, hogy az Önkormányzat jogos indokai elsőbbséget élveznek-e az Ön jogos indokaival szemben).</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VIII. Egyéb rendelkezések:</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A személyes adatok kezeléséről az Önkormányzat adatkezelési nyilvántartást vezet.</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Az adatfeldolgozói feladatokat Budapest Főváros XVI. kerületi Önkormányzata (1163 Budapest, </w:t>
      </w:r>
      <w:proofErr w:type="spellStart"/>
      <w:r w:rsidRPr="00790FAF">
        <w:rPr>
          <w:rFonts w:ascii="Times New Roman" w:eastAsia="Times New Roman" w:hAnsi="Times New Roman" w:cs="Times New Roman"/>
          <w:sz w:val="24"/>
          <w:szCs w:val="24"/>
          <w:lang w:eastAsia="hu-HU"/>
        </w:rPr>
        <w:t>Havashalom</w:t>
      </w:r>
      <w:proofErr w:type="spellEnd"/>
      <w:r w:rsidRPr="00790FAF">
        <w:rPr>
          <w:rFonts w:ascii="Times New Roman" w:eastAsia="Times New Roman" w:hAnsi="Times New Roman" w:cs="Times New Roman"/>
          <w:sz w:val="24"/>
          <w:szCs w:val="24"/>
          <w:lang w:eastAsia="hu-HU"/>
        </w:rPr>
        <w:t xml:space="preserve"> u. 43.) látja el.</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IX. Az adatkezeléssel kapcsolatos jogorvoslati lehetőségek:</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Ön a jogainak megsértése miatt vagy személyes adatai kezelésével összefüggő jogai érvényesítésével kapcsolatban az Önkormányzathoz, illetve a Budapesti Törvényszékhez fordulhat.</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Ön az Önkormányzattal, illetve az adatkezeléssel szemben a </w:t>
      </w:r>
      <w:r w:rsidRPr="00790FAF">
        <w:rPr>
          <w:rFonts w:ascii="Times New Roman" w:eastAsia="Times New Roman" w:hAnsi="Times New Roman" w:cs="Times New Roman"/>
          <w:b/>
          <w:bCs/>
          <w:sz w:val="24"/>
          <w:szCs w:val="24"/>
          <w:lang w:eastAsia="hu-HU"/>
        </w:rPr>
        <w:t>Nemzeti Adatvédelmi és Információszabadság Hatóság</w:t>
      </w:r>
      <w:r w:rsidRPr="00790FAF">
        <w:rPr>
          <w:rFonts w:ascii="Times New Roman" w:eastAsia="Times New Roman" w:hAnsi="Times New Roman" w:cs="Times New Roman"/>
          <w:sz w:val="24"/>
          <w:szCs w:val="24"/>
          <w:lang w:eastAsia="hu-HU"/>
        </w:rPr>
        <w:t>nál panasszal élhet.</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b/>
          <w:bCs/>
          <w:sz w:val="24"/>
          <w:szCs w:val="24"/>
          <w:lang w:eastAsia="hu-HU"/>
        </w:rPr>
        <w:t>A Hatóság elérhetősége:</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 xml:space="preserve">Cím: 1125 Budapest, Szilágyi Erzsébet fasor 22/C, Levelezési cím: 1530 Budapest, </w:t>
      </w:r>
      <w:proofErr w:type="spellStart"/>
      <w:r w:rsidRPr="00790FAF">
        <w:rPr>
          <w:rFonts w:ascii="Times New Roman" w:eastAsia="Times New Roman" w:hAnsi="Times New Roman" w:cs="Times New Roman"/>
          <w:sz w:val="24"/>
          <w:szCs w:val="24"/>
          <w:lang w:eastAsia="hu-HU"/>
        </w:rPr>
        <w:t>Pf</w:t>
      </w:r>
      <w:proofErr w:type="spellEnd"/>
      <w:r w:rsidRPr="00790FAF">
        <w:rPr>
          <w:rFonts w:ascii="Times New Roman" w:eastAsia="Times New Roman" w:hAnsi="Times New Roman" w:cs="Times New Roman"/>
          <w:sz w:val="24"/>
          <w:szCs w:val="24"/>
          <w:lang w:eastAsia="hu-HU"/>
        </w:rPr>
        <w:t xml:space="preserve"> 5</w:t>
      </w:r>
      <w:proofErr w:type="gramStart"/>
      <w:r w:rsidRPr="00790FAF">
        <w:rPr>
          <w:rFonts w:ascii="Times New Roman" w:eastAsia="Times New Roman" w:hAnsi="Times New Roman" w:cs="Times New Roman"/>
          <w:sz w:val="24"/>
          <w:szCs w:val="24"/>
          <w:lang w:eastAsia="hu-HU"/>
        </w:rPr>
        <w:t>.,</w:t>
      </w:r>
      <w:proofErr w:type="gramEnd"/>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Telefon: +36 (1) 391-1400,</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Fax: +36 (1) 391-1410,</w:t>
      </w:r>
    </w:p>
    <w:p w:rsidR="003F4978" w:rsidRPr="00790FAF" w:rsidRDefault="003F4978" w:rsidP="003F4978">
      <w:pPr>
        <w:shd w:val="clear" w:color="auto" w:fill="FFFFFF"/>
        <w:spacing w:before="100" w:beforeAutospacing="1" w:after="100" w:afterAutospacing="1" w:line="240" w:lineRule="auto"/>
        <w:ind w:firstLine="240"/>
        <w:jc w:val="both"/>
        <w:rPr>
          <w:rFonts w:ascii="Times New Roman" w:eastAsia="Times New Roman" w:hAnsi="Times New Roman" w:cs="Times New Roman"/>
          <w:sz w:val="24"/>
          <w:szCs w:val="24"/>
          <w:lang w:eastAsia="hu-HU"/>
        </w:rPr>
      </w:pPr>
      <w:r w:rsidRPr="00790FAF">
        <w:rPr>
          <w:rFonts w:ascii="Times New Roman" w:eastAsia="Times New Roman" w:hAnsi="Times New Roman" w:cs="Times New Roman"/>
          <w:sz w:val="24"/>
          <w:szCs w:val="24"/>
          <w:lang w:eastAsia="hu-HU"/>
        </w:rPr>
        <w:t>E-mail: ugyfelszolgalat@naih.hu</w:t>
      </w:r>
    </w:p>
    <w:p w:rsidR="003F4978" w:rsidRDefault="003F4978" w:rsidP="003F4978">
      <w:pPr>
        <w:spacing w:before="100" w:beforeAutospacing="1" w:after="100" w:afterAutospacing="1" w:line="240" w:lineRule="auto"/>
        <w:rPr>
          <w:rFonts w:ascii="Times New Roman" w:hAnsi="Times New Roman" w:cs="Times New Roman"/>
          <w:sz w:val="24"/>
          <w:szCs w:val="24"/>
        </w:rPr>
      </w:pPr>
    </w:p>
    <w:p w:rsidR="003F4978" w:rsidRDefault="003F4978" w:rsidP="003F4978">
      <w:pPr>
        <w:spacing w:before="100" w:beforeAutospacing="1" w:after="100" w:afterAutospacing="1" w:line="240" w:lineRule="auto"/>
        <w:rPr>
          <w:rFonts w:ascii="Times New Roman" w:hAnsi="Times New Roman" w:cs="Times New Roman"/>
          <w:sz w:val="24"/>
          <w:szCs w:val="24"/>
        </w:rPr>
      </w:pPr>
    </w:p>
    <w:p w:rsidR="003F4978" w:rsidRDefault="003F4978" w:rsidP="003F4978">
      <w:pPr>
        <w:spacing w:before="100" w:beforeAutospacing="1" w:after="100" w:afterAutospacing="1" w:line="240" w:lineRule="auto"/>
        <w:rPr>
          <w:rFonts w:ascii="Times New Roman" w:hAnsi="Times New Roman" w:cs="Times New Roman"/>
          <w:sz w:val="24"/>
          <w:szCs w:val="24"/>
        </w:rPr>
      </w:pPr>
    </w:p>
    <w:p w:rsidR="003F4978" w:rsidRDefault="003F4978"/>
    <w:p w:rsidR="003F4978" w:rsidRDefault="003F4978"/>
    <w:sectPr w:rsidR="003F4978" w:rsidSect="00EE47E3">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E3"/>
    <w:rsid w:val="002379C3"/>
    <w:rsid w:val="00283596"/>
    <w:rsid w:val="003F4978"/>
    <w:rsid w:val="00D222A6"/>
    <w:rsid w:val="00EE47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E47E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E47E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5376</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XVI. ker. PMH.</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Zsuzsanna</dc:creator>
  <cp:lastModifiedBy>Kerekes, Orsolya</cp:lastModifiedBy>
  <cp:revision>2</cp:revision>
  <dcterms:created xsi:type="dcterms:W3CDTF">2022-03-09T06:13:00Z</dcterms:created>
  <dcterms:modified xsi:type="dcterms:W3CDTF">2022-03-09T06:13:00Z</dcterms:modified>
</cp:coreProperties>
</file>