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FBA2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Szeretettel várják az érdeklődőket a soron következő szakmai fórumra!</w:t>
      </w:r>
    </w:p>
    <w:p w14:paraId="2EE43F48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 rendezvény jellege ismeretterjesztő konferencia, a meghívott szakértők tudományos igényességgel, ám közérthető módon foglalkoznak majd a kerti talajhasználat alapvető összefüggéseivel.</w:t>
      </w:r>
    </w:p>
    <w:p w14:paraId="055C874D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Megoldási alternatívákat vázolunk fel a következő témákban:</w:t>
      </w:r>
    </w:p>
    <w:p w14:paraId="49BF35CA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* a talaj termékenysége és a mikrobiológiai szereplők, ezek megóvása és pótlása</w:t>
      </w:r>
    </w:p>
    <w:p w14:paraId="477F75A7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* a talaj képződése, romlása és megújulása</w:t>
      </w:r>
    </w:p>
    <w:p w14:paraId="7FD15763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* a humusz szerepe</w:t>
      </w:r>
    </w:p>
    <w:p w14:paraId="1D127B5C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* a természetes ásványi talajjavítók használata</w:t>
      </w:r>
    </w:p>
    <w:p w14:paraId="69133EC7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* a komposztkészítés alapjai</w:t>
      </w:r>
    </w:p>
    <w:p w14:paraId="225C47A3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 szakemberek a panelbeszélgetés során válaszolják meg az összegyűjtött kérdéseket.</w:t>
      </w:r>
    </w:p>
    <w:p w14:paraId="49350EE8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1389BA31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25B8B076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Fenntartható talajápolás a Kertvárosban </w:t>
      </w:r>
      <w:r>
        <w:rPr>
          <w:rFonts w:ascii="Arial" w:hAnsi="Arial" w:cs="Arial"/>
          <w:color w:val="212529"/>
          <w:sz w:val="21"/>
          <w:szCs w:val="21"/>
        </w:rPr>
        <w:br/>
        <w:t>ismeretterjesztő konferencia</w:t>
      </w:r>
    </w:p>
    <w:p w14:paraId="39565D5C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14.00-14.15 Témafelvetés: fenntartható talajápolás, fenntartható kert Ádám Attila István főkertész </w:t>
      </w:r>
    </w:p>
    <w:p w14:paraId="414858A1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14.15-14.35 Élet a talajban. Baktériumok és gombák szerepe a talajtermékenység fenntartásában </w:t>
      </w:r>
      <w:r>
        <w:rPr>
          <w:rFonts w:ascii="Arial" w:hAnsi="Arial" w:cs="Arial"/>
          <w:color w:val="212529"/>
          <w:sz w:val="21"/>
          <w:szCs w:val="21"/>
        </w:rPr>
        <w:br/>
        <w:t>Dr. Kárpáti Éva talajmikrobiológus </w:t>
      </w:r>
    </w:p>
    <w:p w14:paraId="0F7CF9E6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14.35-14.55 Termőföldtől a terített asztalig – A talaj létfontossága </w:t>
      </w:r>
      <w:r>
        <w:rPr>
          <w:rFonts w:ascii="Arial" w:hAnsi="Arial" w:cs="Arial"/>
          <w:color w:val="212529"/>
          <w:sz w:val="21"/>
          <w:szCs w:val="21"/>
        </w:rPr>
        <w:br/>
        <w:t xml:space="preserve">Dr.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Csicsor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János ügyvezető </w:t>
      </w:r>
    </w:p>
    <w:p w14:paraId="488BA520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14.55-15.15 Földünk kincsei: természetes ásványi talajjavító anyagok szerepe a kertészetben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Puzder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Tamás geológus </w:t>
      </w:r>
    </w:p>
    <w:p w14:paraId="304A9BC9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15.15-15.35 A Kertvárosi Komposzttelep elindulása – engedélyeztetés, műszaki feltételek és pénzügyi realitások </w:t>
      </w:r>
      <w:r>
        <w:rPr>
          <w:rFonts w:ascii="Arial" w:hAnsi="Arial" w:cs="Arial"/>
          <w:color w:val="212529"/>
          <w:sz w:val="21"/>
          <w:szCs w:val="21"/>
        </w:rPr>
        <w:br/>
        <w:t>Csillik Kristóf igazgató, Kerületgazda Szolgáltató Szervezet </w:t>
      </w:r>
    </w:p>
    <w:p w14:paraId="39473BB9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15.35-16.00 szünet </w:t>
      </w:r>
    </w:p>
    <w:p w14:paraId="7CCAE98B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16.00-17.30 Panelbeszélgetés a meghívott előadókkal</w:t>
      </w:r>
    </w:p>
    <w:p w14:paraId="0F6E6253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időpont: 2024.04.26 </w:t>
      </w:r>
      <w:r>
        <w:rPr>
          <w:rFonts w:ascii="Arial" w:hAnsi="Arial" w:cs="Arial"/>
          <w:color w:val="212529"/>
          <w:sz w:val="21"/>
          <w:szCs w:val="21"/>
        </w:rPr>
        <w:br/>
        <w:t>14.00-17.30</w:t>
      </w:r>
    </w:p>
    <w:p w14:paraId="18BEC220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helyszín: XVI. kerületi Önkormányzat, házasságkötő terem 1163 Budapest, Havashalom u. 43.</w:t>
      </w:r>
    </w:p>
    <w:p w14:paraId="692A1366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Házigazda: Szász József alpolgármester </w:t>
      </w:r>
      <w:r>
        <w:rPr>
          <w:rFonts w:ascii="Arial" w:hAnsi="Arial" w:cs="Arial"/>
          <w:color w:val="212529"/>
          <w:sz w:val="21"/>
          <w:szCs w:val="21"/>
        </w:rPr>
        <w:br/>
        <w:t>Moderátor: Ádám Attila István főkertész</w:t>
      </w:r>
    </w:p>
    <w:p w14:paraId="0E371EBA" w14:textId="77777777" w:rsidR="004A560E" w:rsidRDefault="004A560E" w:rsidP="004A560E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 rendezvényen való részvétel ingyenes, de regisztrációhoz kötött. </w:t>
      </w:r>
      <w:r>
        <w:rPr>
          <w:rFonts w:ascii="Arial" w:hAnsi="Arial" w:cs="Arial"/>
          <w:color w:val="212529"/>
          <w:sz w:val="21"/>
          <w:szCs w:val="21"/>
        </w:rPr>
        <w:br/>
      </w:r>
      <w:hyperlink r:id="rId5" w:history="1">
        <w:r>
          <w:rPr>
            <w:rStyle w:val="Hiperhivatkozs"/>
            <w:rFonts w:ascii="Arial" w:hAnsi="Arial" w:cs="Arial"/>
            <w:color w:val="00843D"/>
            <w:sz w:val="21"/>
            <w:szCs w:val="21"/>
          </w:rPr>
          <w:t>fokertesz@bp16.hu</w:t>
        </w:r>
      </w:hyperlink>
      <w:r>
        <w:rPr>
          <w:rFonts w:ascii="Arial" w:hAnsi="Arial" w:cs="Arial"/>
          <w:color w:val="212529"/>
          <w:sz w:val="21"/>
          <w:szCs w:val="21"/>
        </w:rPr>
        <w:t> vagy +36-1/4011-424 vagy +36-1/4011-439</w:t>
      </w:r>
    </w:p>
    <w:p w14:paraId="750CE4F2" w14:textId="77777777" w:rsidR="00BA36AC" w:rsidRPr="004A560E" w:rsidRDefault="00BA36AC" w:rsidP="004A560E"/>
    <w:sectPr w:rsidR="00BA36AC" w:rsidRPr="004A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2FB0"/>
    <w:multiLevelType w:val="multilevel"/>
    <w:tmpl w:val="486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65F10"/>
    <w:multiLevelType w:val="multilevel"/>
    <w:tmpl w:val="4CD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009768">
    <w:abstractNumId w:val="0"/>
  </w:num>
  <w:num w:numId="2" w16cid:durableId="133013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AC"/>
    <w:rsid w:val="00444599"/>
    <w:rsid w:val="004A560E"/>
    <w:rsid w:val="00602FDC"/>
    <w:rsid w:val="00945473"/>
    <w:rsid w:val="00B34E96"/>
    <w:rsid w:val="00B4445F"/>
    <w:rsid w:val="00BA36AC"/>
    <w:rsid w:val="00D06765"/>
    <w:rsid w:val="00D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654"/>
  <w15:chartTrackingRefBased/>
  <w15:docId w15:val="{C0D6C801-C08B-44F4-A1EF-A17AA4DF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A5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ertesz@bp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Attila István</dc:creator>
  <cp:keywords/>
  <dc:description/>
  <cp:lastModifiedBy>Tamásy Szabolcs</cp:lastModifiedBy>
  <cp:revision>2</cp:revision>
  <dcterms:created xsi:type="dcterms:W3CDTF">2024-04-22T15:21:00Z</dcterms:created>
  <dcterms:modified xsi:type="dcterms:W3CDTF">2024-04-22T15:21:00Z</dcterms:modified>
</cp:coreProperties>
</file>