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EE" w:rsidRDefault="008013EE">
      <w:pPr>
        <w:rPr>
          <w:rStyle w:val="oypena"/>
          <w:b/>
          <w:bCs/>
          <w:color w:val="000000"/>
        </w:rPr>
      </w:pPr>
    </w:p>
    <w:p w:rsidR="008013EE" w:rsidRDefault="008013EE">
      <w:bookmarkStart w:id="0" w:name="_GoBack"/>
      <w:proofErr w:type="spellStart"/>
      <w:r>
        <w:t>Gyümölcsfaültetési</w:t>
      </w:r>
      <w:proofErr w:type="spellEnd"/>
      <w:r>
        <w:t xml:space="preserve"> program</w:t>
      </w:r>
    </w:p>
    <w:bookmarkEnd w:id="0"/>
    <w:p w:rsidR="008013EE" w:rsidRDefault="008013EE">
      <w:r>
        <w:t xml:space="preserve"> - Telkenként, telekrészenként térítésmentesen maximum 2 db szabadgyökerű gyümölcsfa igényelhető az Önkormányzattól a keret erejéig</w:t>
      </w:r>
    </w:p>
    <w:p w:rsidR="008013EE" w:rsidRDefault="008013EE" w:rsidP="008013EE">
      <w:r>
        <w:t xml:space="preserve">- A gyümölcsfák kiosztása a beérkezett jelentkezések sorrendjében történik szeptember 30. és november 15. között </w:t>
      </w:r>
    </w:p>
    <w:p w:rsidR="008013EE" w:rsidRDefault="008013EE">
      <w:r>
        <w:t xml:space="preserve"> - Gyümölcsfaigénylésre 3 évente van lehetőség </w:t>
      </w:r>
    </w:p>
    <w:p w:rsidR="008013EE" w:rsidRDefault="008013EE">
      <w:r>
        <w:t xml:space="preserve">Minden további információ: +36-1/401-1424 +36-1/401-1439 </w:t>
      </w:r>
      <w:proofErr w:type="spellStart"/>
      <w:r>
        <w:t>fokertesz</w:t>
      </w:r>
      <w:proofErr w:type="spellEnd"/>
      <w:r>
        <w:t xml:space="preserve">@bp16.hu www.bp16.hu </w:t>
      </w:r>
    </w:p>
    <w:p w:rsidR="008013EE" w:rsidRDefault="008013EE">
      <w:r>
        <w:t>Jelentkezési határidő: 2024. június 30.</w:t>
      </w:r>
    </w:p>
    <w:p w:rsidR="008013EE" w:rsidRDefault="008013EE">
      <w:r>
        <w:t xml:space="preserve"> Pályázni írásban, a jelentkezési lap leadásával lehet </w:t>
      </w:r>
    </w:p>
    <w:p w:rsidR="008013EE" w:rsidRDefault="008013EE">
      <w:r>
        <w:t xml:space="preserve">A jelentkezési lapok benyújthatók elektronikus úton a </w:t>
      </w:r>
      <w:proofErr w:type="spellStart"/>
      <w:r>
        <w:t>fokertesz</w:t>
      </w:r>
      <w:proofErr w:type="spellEnd"/>
      <w:r>
        <w:t xml:space="preserve">@bp16.hu e-mail-címre, vagy személyesen papíralapon a Polgármesteri Hivatal Igazgatási és Ügyfélszolgálati Irodáján vagy postai úton (1163 Budapest, </w:t>
      </w:r>
      <w:proofErr w:type="spellStart"/>
      <w:r>
        <w:t>Havashalom</w:t>
      </w:r>
      <w:proofErr w:type="spellEnd"/>
      <w:r>
        <w:t xml:space="preserve"> u. 43. fsz. 8.</w:t>
      </w:r>
      <w:r>
        <w:t>)</w:t>
      </w:r>
    </w:p>
    <w:sectPr w:rsidR="0080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EE"/>
    <w:rsid w:val="004D2A01"/>
    <w:rsid w:val="008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D144-DDD6-4910-96D8-B218673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ypena">
    <w:name w:val="oypena"/>
    <w:basedOn w:val="Bekezdsalapbettpusa"/>
    <w:rsid w:val="0080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Nagyházi Istvánné</dc:creator>
  <cp:keywords/>
  <dc:description/>
  <cp:lastModifiedBy>Dr. Nagyházi Istvánné</cp:lastModifiedBy>
  <cp:revision>1</cp:revision>
  <dcterms:created xsi:type="dcterms:W3CDTF">2024-04-11T11:32:00Z</dcterms:created>
  <dcterms:modified xsi:type="dcterms:W3CDTF">2024-04-11T11:37:00Z</dcterms:modified>
</cp:coreProperties>
</file>