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757C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  <w:proofErr w:type="gramStart"/>
      <w:r w:rsidRPr="00185A26">
        <w:rPr>
          <w:b/>
          <w:sz w:val="24"/>
          <w:szCs w:val="24"/>
          <w:u w:val="single"/>
        </w:rPr>
        <w:t>PÁLYÁZATI  FELHÍVÁS</w:t>
      </w:r>
      <w:proofErr w:type="gramEnd"/>
    </w:p>
    <w:p w14:paraId="4C93181F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421143B0" w14:textId="77777777" w:rsidR="00E57A06" w:rsidRPr="00185A26" w:rsidRDefault="00E57A06" w:rsidP="00E57A06">
      <w:pPr>
        <w:jc w:val="center"/>
        <w:rPr>
          <w:b/>
          <w:sz w:val="24"/>
          <w:szCs w:val="24"/>
          <w:u w:val="single"/>
        </w:rPr>
      </w:pPr>
    </w:p>
    <w:p w14:paraId="2B5E9C64" w14:textId="77777777" w:rsidR="00E57A06" w:rsidRDefault="00E57A06" w:rsidP="00E57A06">
      <w:pPr>
        <w:jc w:val="both"/>
        <w:rPr>
          <w:sz w:val="24"/>
          <w:szCs w:val="24"/>
        </w:rPr>
      </w:pPr>
      <w:r w:rsidRPr="00276EC0">
        <w:rPr>
          <w:sz w:val="24"/>
          <w:szCs w:val="24"/>
        </w:rPr>
        <w:t xml:space="preserve">Budapest XVI. kerületi </w:t>
      </w:r>
      <w:r>
        <w:rPr>
          <w:sz w:val="24"/>
          <w:szCs w:val="24"/>
        </w:rPr>
        <w:t>Polgármesteri Hivatala</w:t>
      </w:r>
      <w:r w:rsidRPr="00276EC0">
        <w:rPr>
          <w:sz w:val="24"/>
          <w:szCs w:val="24"/>
        </w:rPr>
        <w:t xml:space="preserve">, mint kiíró (1163 Budapest, Havashalom u. 43.) nyilvános egyfordulós pályázatot hirdet </w:t>
      </w:r>
      <w:proofErr w:type="gramStart"/>
      <w:r w:rsidRPr="00276EC0">
        <w:rPr>
          <w:sz w:val="24"/>
          <w:szCs w:val="24"/>
        </w:rPr>
        <w:t>a</w:t>
      </w:r>
      <w:proofErr w:type="gramEnd"/>
      <w:r w:rsidRPr="00276EC0">
        <w:rPr>
          <w:sz w:val="24"/>
          <w:szCs w:val="24"/>
        </w:rPr>
        <w:t xml:space="preserve"> </w:t>
      </w:r>
    </w:p>
    <w:p w14:paraId="67A27FEB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6012412C" w14:textId="77777777" w:rsidR="00E57A06" w:rsidRPr="00D27423" w:rsidRDefault="00E57A06" w:rsidP="00E57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1163 Budapest, </w:t>
      </w:r>
      <w:r w:rsidRPr="00CB1BBA">
        <w:rPr>
          <w:b/>
          <w:sz w:val="24"/>
          <w:szCs w:val="24"/>
        </w:rPr>
        <w:t>Havashalom u. 43</w:t>
      </w:r>
      <w:r>
        <w:rPr>
          <w:b/>
          <w:sz w:val="24"/>
          <w:szCs w:val="24"/>
        </w:rPr>
        <w:t>.</w:t>
      </w:r>
      <w:r w:rsidRPr="00CB1BBA">
        <w:rPr>
          <w:b/>
          <w:sz w:val="24"/>
          <w:szCs w:val="24"/>
        </w:rPr>
        <w:t xml:space="preserve"> alatt</w:t>
      </w:r>
      <w:r>
        <w:rPr>
          <w:b/>
          <w:sz w:val="24"/>
          <w:szCs w:val="24"/>
        </w:rPr>
        <w:t xml:space="preserve">i Budapest XVI. kerületi Polgármesteri Hivatal főépület földszintjén lévő melegítő </w:t>
      </w:r>
      <w:r w:rsidRPr="00CB1BBA">
        <w:rPr>
          <w:b/>
          <w:sz w:val="24"/>
          <w:szCs w:val="24"/>
        </w:rPr>
        <w:t>konyha</w:t>
      </w:r>
      <w:r w:rsidR="00C21FFD">
        <w:rPr>
          <w:b/>
          <w:sz w:val="24"/>
          <w:szCs w:val="24"/>
        </w:rPr>
        <w:t xml:space="preserve">, </w:t>
      </w:r>
      <w:r w:rsidR="00AB1761">
        <w:rPr>
          <w:b/>
          <w:sz w:val="24"/>
          <w:szCs w:val="24"/>
        </w:rPr>
        <w:t xml:space="preserve">étterem és büfé, mint </w:t>
      </w:r>
      <w:r w:rsidRPr="00657274">
        <w:rPr>
          <w:b/>
          <w:sz w:val="24"/>
          <w:szCs w:val="24"/>
        </w:rPr>
        <w:t>nem lakáscélú helyiség</w:t>
      </w:r>
      <w:r>
        <w:rPr>
          <w:b/>
          <w:sz w:val="24"/>
          <w:szCs w:val="24"/>
        </w:rPr>
        <w:t xml:space="preserve"> együttes </w:t>
      </w:r>
      <w:r w:rsidRPr="00D27423">
        <w:rPr>
          <w:b/>
          <w:sz w:val="24"/>
          <w:szCs w:val="24"/>
        </w:rPr>
        <w:t>bérbeadására</w:t>
      </w:r>
    </w:p>
    <w:p w14:paraId="375B16EB" w14:textId="77777777" w:rsidR="00E57A06" w:rsidRDefault="00E57A06" w:rsidP="00E57A06">
      <w:pPr>
        <w:jc w:val="center"/>
        <w:rPr>
          <w:b/>
          <w:sz w:val="24"/>
          <w:szCs w:val="24"/>
        </w:rPr>
      </w:pPr>
    </w:p>
    <w:p w14:paraId="3C8AF85C" w14:textId="77777777" w:rsidR="001928AE" w:rsidRPr="00185A26" w:rsidRDefault="001928AE" w:rsidP="001928AE">
      <w:pPr>
        <w:jc w:val="center"/>
        <w:rPr>
          <w:sz w:val="24"/>
          <w:szCs w:val="24"/>
        </w:rPr>
      </w:pPr>
      <w:proofErr w:type="gramStart"/>
      <w:r w:rsidRPr="00185A26">
        <w:rPr>
          <w:sz w:val="24"/>
          <w:szCs w:val="24"/>
        </w:rPr>
        <w:t>jelen</w:t>
      </w:r>
      <w:proofErr w:type="gramEnd"/>
      <w:r w:rsidRPr="00185A26">
        <w:rPr>
          <w:sz w:val="24"/>
          <w:szCs w:val="24"/>
        </w:rPr>
        <w:t xml:space="preserve"> felhívás mellékletében foglalt tartalommal és feltételekkel.</w:t>
      </w:r>
    </w:p>
    <w:p w14:paraId="3A66A3BC" w14:textId="77777777" w:rsidR="001928AE" w:rsidRPr="00276EC0" w:rsidRDefault="001928AE" w:rsidP="00E57A06">
      <w:pPr>
        <w:jc w:val="center"/>
        <w:rPr>
          <w:b/>
          <w:sz w:val="24"/>
          <w:szCs w:val="24"/>
        </w:rPr>
      </w:pPr>
    </w:p>
    <w:p w14:paraId="0EA433A0" w14:textId="77777777" w:rsidR="00E57A06" w:rsidRPr="00185A26" w:rsidRDefault="00E57A06" w:rsidP="00E57A06">
      <w:pPr>
        <w:jc w:val="both"/>
        <w:rPr>
          <w:sz w:val="24"/>
          <w:szCs w:val="24"/>
        </w:rPr>
      </w:pPr>
    </w:p>
    <w:p w14:paraId="4C5D29D0" w14:textId="0D85F4C5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határideje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FFD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. </w:t>
      </w:r>
      <w:r w:rsidR="00B72F86">
        <w:rPr>
          <w:b/>
          <w:sz w:val="24"/>
          <w:szCs w:val="24"/>
        </w:rPr>
        <w:t>május</w:t>
      </w:r>
      <w:r w:rsidR="00175C70">
        <w:rPr>
          <w:b/>
          <w:sz w:val="24"/>
          <w:szCs w:val="24"/>
        </w:rPr>
        <w:t xml:space="preserve"> 1</w:t>
      </w:r>
      <w:r w:rsidR="00B72F86">
        <w:rPr>
          <w:b/>
          <w:sz w:val="24"/>
          <w:szCs w:val="24"/>
        </w:rPr>
        <w:t>9</w:t>
      </w:r>
      <w:r w:rsidR="00F46C20">
        <w:rPr>
          <w:b/>
          <w:sz w:val="24"/>
          <w:szCs w:val="24"/>
        </w:rPr>
        <w:t>.</w:t>
      </w:r>
      <w:r w:rsidR="00B72F86">
        <w:rPr>
          <w:b/>
          <w:sz w:val="24"/>
          <w:szCs w:val="24"/>
        </w:rPr>
        <w:t xml:space="preserve"> 09</w:t>
      </w:r>
      <w:r>
        <w:rPr>
          <w:b/>
          <w:sz w:val="24"/>
          <w:szCs w:val="24"/>
        </w:rPr>
        <w:t>.00 óra</w:t>
      </w:r>
    </w:p>
    <w:p w14:paraId="2D19DC3E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(Határidőn túl érkezett pályázat érvénytelennek tekintendő.)</w:t>
      </w:r>
    </w:p>
    <w:p w14:paraId="5422FB88" w14:textId="77777777" w:rsidR="00E57A06" w:rsidRDefault="00E57A06" w:rsidP="00E57A06">
      <w:pPr>
        <w:jc w:val="both"/>
        <w:rPr>
          <w:sz w:val="24"/>
          <w:szCs w:val="24"/>
        </w:rPr>
      </w:pPr>
    </w:p>
    <w:p w14:paraId="5D187568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Ügyfélszolgálati Irodája (1163 Budapest, XVI. kerület Havashalom u. 43.).</w:t>
      </w:r>
    </w:p>
    <w:p w14:paraId="0E5D114B" w14:textId="77777777" w:rsidR="00E57A06" w:rsidRDefault="00E57A06" w:rsidP="00E57A06">
      <w:pPr>
        <w:jc w:val="both"/>
        <w:rPr>
          <w:sz w:val="24"/>
          <w:szCs w:val="24"/>
        </w:rPr>
      </w:pPr>
    </w:p>
    <w:p w14:paraId="236D1D0D" w14:textId="4F6D86AC" w:rsidR="00E57A06" w:rsidRDefault="00E57A06" w:rsidP="00E57A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Ajánlatok felbontásának ideje: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FFD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. </w:t>
      </w:r>
      <w:r w:rsidR="008F497F">
        <w:rPr>
          <w:b/>
          <w:sz w:val="24"/>
          <w:szCs w:val="24"/>
        </w:rPr>
        <w:t>má</w:t>
      </w:r>
      <w:r w:rsidR="00B72F86">
        <w:rPr>
          <w:b/>
          <w:sz w:val="24"/>
          <w:szCs w:val="24"/>
        </w:rPr>
        <w:t>jus 19. 12</w:t>
      </w:r>
      <w:r>
        <w:rPr>
          <w:b/>
          <w:sz w:val="24"/>
          <w:szCs w:val="24"/>
        </w:rPr>
        <w:t>.00 óra</w:t>
      </w:r>
    </w:p>
    <w:p w14:paraId="2C00350B" w14:textId="77777777" w:rsidR="00E57A06" w:rsidRDefault="00C21FFD" w:rsidP="00E57A06">
      <w:pPr>
        <w:jc w:val="both"/>
        <w:rPr>
          <w:sz w:val="24"/>
          <w:szCs w:val="24"/>
        </w:rPr>
      </w:pPr>
      <w:r w:rsidRPr="00C21FFD">
        <w:rPr>
          <w:sz w:val="24"/>
          <w:szCs w:val="24"/>
        </w:rPr>
        <w:t>(Az ajánlatok felbontása zártkörűen zajlik)</w:t>
      </w:r>
    </w:p>
    <w:p w14:paraId="1EFFBF1D" w14:textId="77777777" w:rsidR="00C21FFD" w:rsidRPr="00C21FFD" w:rsidRDefault="00C21FFD" w:rsidP="00E57A06">
      <w:pPr>
        <w:jc w:val="both"/>
        <w:rPr>
          <w:sz w:val="24"/>
          <w:szCs w:val="24"/>
        </w:rPr>
      </w:pPr>
    </w:p>
    <w:p w14:paraId="54538663" w14:textId="1BB61FEA" w:rsidR="00E57A06" w:rsidRDefault="00C21FFD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Helye:</w:t>
      </w:r>
      <w:r>
        <w:rPr>
          <w:sz w:val="24"/>
          <w:szCs w:val="24"/>
        </w:rPr>
        <w:t xml:space="preserve"> Budapest Főváros XVI. kerületi Önkormányzat Irodája (1163 Budapest, XVI. kerület Havashalom u. 43. II. em. 217.).</w:t>
      </w:r>
    </w:p>
    <w:p w14:paraId="23576F6A" w14:textId="77777777" w:rsidR="00C21FFD" w:rsidRDefault="00C21FFD" w:rsidP="00E57A06">
      <w:pPr>
        <w:jc w:val="both"/>
        <w:rPr>
          <w:sz w:val="24"/>
          <w:szCs w:val="24"/>
        </w:rPr>
      </w:pPr>
    </w:p>
    <w:p w14:paraId="6C59FB1D" w14:textId="47975B99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 pályázatok elbírálására biztosított határidő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21FFD">
        <w:rPr>
          <w:b/>
          <w:sz w:val="24"/>
          <w:szCs w:val="24"/>
        </w:rPr>
        <w:t>2025.</w:t>
      </w:r>
      <w:r w:rsidR="008F497F">
        <w:rPr>
          <w:b/>
          <w:sz w:val="24"/>
          <w:szCs w:val="24"/>
        </w:rPr>
        <w:t xml:space="preserve"> </w:t>
      </w:r>
      <w:r w:rsidR="00B72F86">
        <w:rPr>
          <w:b/>
          <w:sz w:val="24"/>
          <w:szCs w:val="24"/>
        </w:rPr>
        <w:t>júniu</w:t>
      </w:r>
      <w:r w:rsidR="008F497F">
        <w:rPr>
          <w:b/>
          <w:sz w:val="24"/>
          <w:szCs w:val="24"/>
        </w:rPr>
        <w:t>s 30</w:t>
      </w:r>
      <w:r>
        <w:rPr>
          <w:b/>
          <w:sz w:val="24"/>
          <w:szCs w:val="24"/>
        </w:rPr>
        <w:t>.</w:t>
      </w:r>
    </w:p>
    <w:p w14:paraId="53037DEC" w14:textId="77777777" w:rsidR="00E57A06" w:rsidRDefault="00E57A06" w:rsidP="00E57A06">
      <w:pPr>
        <w:jc w:val="both"/>
        <w:rPr>
          <w:sz w:val="24"/>
          <w:szCs w:val="24"/>
        </w:rPr>
      </w:pPr>
    </w:p>
    <w:p w14:paraId="4802A046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Az elbírálási határidőt a kiíró –</w:t>
      </w:r>
      <w:r w:rsidR="00C21FFD">
        <w:rPr>
          <w:sz w:val="24"/>
          <w:szCs w:val="24"/>
        </w:rPr>
        <w:t xml:space="preserve"> </w:t>
      </w:r>
      <w:r>
        <w:rPr>
          <w:sz w:val="24"/>
          <w:szCs w:val="24"/>
        </w:rPr>
        <w:t>indokolt esetben-egy alkalommal, legfeljebb 30 nappal meghosszabbíthatja. Az elbírálásra nyitva álló, meghosszabbított határidőről, ezzel egyidejűleg az ajánlati kötöttség időtartamának meghosszabbodásáról a pályázókat tájékoztatjuk.</w:t>
      </w:r>
    </w:p>
    <w:p w14:paraId="27CB7998" w14:textId="77777777" w:rsidR="00E57A06" w:rsidRDefault="00E57A06" w:rsidP="00E57A06">
      <w:pPr>
        <w:jc w:val="both"/>
        <w:rPr>
          <w:sz w:val="24"/>
          <w:szCs w:val="24"/>
        </w:rPr>
      </w:pPr>
    </w:p>
    <w:p w14:paraId="44047FBB" w14:textId="22B0FC1F" w:rsidR="00E57A06" w:rsidRDefault="00E57A06" w:rsidP="00E57A0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Ajánlati kötöttség időpontja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202</w:t>
      </w:r>
      <w:r w:rsidR="005D76D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B72F86">
        <w:rPr>
          <w:b/>
          <w:sz w:val="24"/>
          <w:szCs w:val="24"/>
        </w:rPr>
        <w:t>július</w:t>
      </w:r>
      <w:r w:rsidR="008F497F">
        <w:rPr>
          <w:b/>
          <w:sz w:val="24"/>
          <w:szCs w:val="24"/>
        </w:rPr>
        <w:t xml:space="preserve"> 31</w:t>
      </w:r>
      <w:r>
        <w:rPr>
          <w:b/>
          <w:sz w:val="24"/>
          <w:szCs w:val="24"/>
        </w:rPr>
        <w:t>.</w:t>
      </w:r>
    </w:p>
    <w:p w14:paraId="7BA4F5A8" w14:textId="77777777" w:rsidR="00E57A06" w:rsidRDefault="00E57A06" w:rsidP="00E57A06">
      <w:pPr>
        <w:jc w:val="both"/>
        <w:rPr>
          <w:sz w:val="24"/>
          <w:szCs w:val="24"/>
        </w:rPr>
      </w:pPr>
    </w:p>
    <w:p w14:paraId="02712E3D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pályázó ajánlati kötöttsége az ajánlat benyújtásától számítva a pályázati felhívásban meghatározott időpontig tart, amelyet a kiíró egyoldalú írásbeli nyilatkozatával meghosszabbíthat. Az ajánlati kötöttség megszűnik, ha annak határideje lejár, illetve ha a kiíró ezen időponton belül a pályázat nyertesével szerződést köt, vagy írásban közli, hogy a pályázati eljárást eredménytelennek minősíti.  </w:t>
      </w:r>
    </w:p>
    <w:p w14:paraId="4B07858B" w14:textId="77777777" w:rsidR="00AB1761" w:rsidRDefault="00AB1761" w:rsidP="00E57A06">
      <w:pPr>
        <w:pStyle w:val="Szvegtrzs21"/>
        <w:ind w:left="0"/>
        <w:jc w:val="both"/>
        <w:rPr>
          <w:rFonts w:ascii="Times New Roman" w:hAnsi="Times New Roman"/>
          <w:sz w:val="24"/>
          <w:szCs w:val="24"/>
        </w:rPr>
      </w:pPr>
    </w:p>
    <w:p w14:paraId="7A9B05DA" w14:textId="6C74569A" w:rsidR="00E57A06" w:rsidRPr="00185A26" w:rsidRDefault="00AB1761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Budapest, </w:t>
      </w:r>
      <w:r w:rsidR="00B72F86">
        <w:rPr>
          <w:rFonts w:ascii="Times New Roman" w:hAnsi="Times New Roman"/>
          <w:b w:val="0"/>
          <w:sz w:val="24"/>
          <w:szCs w:val="24"/>
        </w:rPr>
        <w:t>2025. április 24.</w:t>
      </w:r>
      <w:bookmarkStart w:id="0" w:name="_GoBack"/>
      <w:bookmarkEnd w:id="0"/>
    </w:p>
    <w:p w14:paraId="283C83A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3493FA2F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2BF1A65B" w14:textId="77777777" w:rsidR="00E57A06" w:rsidRPr="00185A26" w:rsidRDefault="00E57A06" w:rsidP="00E57A06">
      <w:pPr>
        <w:pStyle w:val="Szvegtrzs21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14:paraId="7087BD42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Kovács Péter</w:t>
      </w:r>
    </w:p>
    <w:p w14:paraId="227482C4" w14:textId="77777777" w:rsidR="00E57A06" w:rsidRPr="00185A26" w:rsidRDefault="00E57A06" w:rsidP="00E57A06">
      <w:pPr>
        <w:pStyle w:val="Szvegtrzs21"/>
        <w:tabs>
          <w:tab w:val="center" w:pos="6521"/>
        </w:tabs>
        <w:ind w:left="0"/>
        <w:jc w:val="both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ab/>
        <w:t>Polgármester</w:t>
      </w:r>
    </w:p>
    <w:p w14:paraId="6AC9615B" w14:textId="77777777" w:rsidR="00E57A06" w:rsidRPr="001928AE" w:rsidRDefault="00E57A06" w:rsidP="00E57A06">
      <w:pPr>
        <w:jc w:val="center"/>
        <w:rPr>
          <w:b/>
          <w:sz w:val="24"/>
          <w:szCs w:val="24"/>
        </w:rPr>
      </w:pPr>
      <w:r w:rsidRPr="00185A26">
        <w:rPr>
          <w:sz w:val="24"/>
          <w:szCs w:val="24"/>
          <w:u w:val="single"/>
        </w:rPr>
        <w:br w:type="page"/>
      </w:r>
      <w:r w:rsidRPr="001928AE">
        <w:rPr>
          <w:b/>
          <w:sz w:val="24"/>
          <w:szCs w:val="24"/>
        </w:rPr>
        <w:lastRenderedPageBreak/>
        <w:t>A 1163 Budapest, Havashalom u. 43. szám alatti Budapest XVI. kerületi Polgármesteri Hivatal főépület földszintjén lévő melegítő konyha, étterem és büfé, mint nem lakáscélú helyiség bérbeadása pályázati felhívásának melléklete</w:t>
      </w:r>
    </w:p>
    <w:p w14:paraId="4AA8DD30" w14:textId="77777777" w:rsidR="00E57A06" w:rsidRPr="00276EC0" w:rsidRDefault="00E57A06" w:rsidP="00E57A06">
      <w:pPr>
        <w:jc w:val="both"/>
        <w:rPr>
          <w:sz w:val="24"/>
          <w:szCs w:val="24"/>
          <w:u w:val="single"/>
        </w:rPr>
      </w:pPr>
    </w:p>
    <w:p w14:paraId="4B3A6177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</w:p>
    <w:p w14:paraId="19B9E2B5" w14:textId="77777777" w:rsidR="00E57A06" w:rsidRPr="00276EC0" w:rsidRDefault="00E57A06" w:rsidP="00E57A06">
      <w:pPr>
        <w:jc w:val="center"/>
        <w:rPr>
          <w:sz w:val="24"/>
          <w:szCs w:val="24"/>
          <w:u w:val="single"/>
        </w:rPr>
      </w:pPr>
      <w:r w:rsidRPr="00276EC0">
        <w:rPr>
          <w:sz w:val="24"/>
          <w:szCs w:val="24"/>
          <w:u w:val="single"/>
        </w:rPr>
        <w:t>Pályázati feltételek:</w:t>
      </w:r>
    </w:p>
    <w:p w14:paraId="0B3AF061" w14:textId="77777777" w:rsidR="00E57A06" w:rsidRDefault="00E57A06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14:paraId="6F247CAC" w14:textId="77777777" w:rsidR="001928AE" w:rsidRPr="00276EC0" w:rsidRDefault="001928AE" w:rsidP="00E57A06">
      <w:pPr>
        <w:jc w:val="both"/>
        <w:rPr>
          <w:sz w:val="24"/>
          <w:szCs w:val="24"/>
        </w:rPr>
      </w:pPr>
    </w:p>
    <w:tbl>
      <w:tblPr>
        <w:tblW w:w="88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3260"/>
        <w:gridCol w:w="1843"/>
        <w:gridCol w:w="1985"/>
      </w:tblGrid>
      <w:tr w:rsidR="00E57A06" w:rsidRPr="00276EC0" w14:paraId="1DB4B971" w14:textId="77777777" w:rsidTr="001928AE">
        <w:trPr>
          <w:trHeight w:val="342"/>
        </w:trPr>
        <w:tc>
          <w:tcPr>
            <w:tcW w:w="1781" w:type="dxa"/>
            <w:shd w:val="clear" w:color="auto" w:fill="auto"/>
            <w:vAlign w:val="center"/>
          </w:tcPr>
          <w:p w14:paraId="65CFBE9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nem lakás célú helyiség címe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DD01E57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területnagyság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28EE3B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induló bérleti díj mértéke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1484CBD" w14:textId="77777777" w:rsidR="00E57A06" w:rsidRPr="00276EC0" w:rsidRDefault="00E57A06" w:rsidP="0068172E">
            <w:pPr>
              <w:jc w:val="center"/>
              <w:rPr>
                <w:b/>
                <w:bCs/>
              </w:rPr>
            </w:pPr>
            <w:r w:rsidRPr="00276EC0">
              <w:rPr>
                <w:b/>
                <w:bCs/>
              </w:rPr>
              <w:t>befizetendő pályázati biztosíték összege</w:t>
            </w:r>
          </w:p>
        </w:tc>
      </w:tr>
      <w:tr w:rsidR="00E57A06" w:rsidRPr="00276EC0" w14:paraId="7C97BDB2" w14:textId="77777777" w:rsidTr="001928AE">
        <w:trPr>
          <w:trHeight w:val="1001"/>
        </w:trPr>
        <w:tc>
          <w:tcPr>
            <w:tcW w:w="1781" w:type="dxa"/>
            <w:shd w:val="clear" w:color="auto" w:fill="auto"/>
            <w:vAlign w:val="bottom"/>
          </w:tcPr>
          <w:p w14:paraId="393AE22B" w14:textId="77777777" w:rsidR="00E57A06" w:rsidRPr="00276EC0" w:rsidRDefault="00E57A06" w:rsidP="001928AE">
            <w:pPr>
              <w:jc w:val="center"/>
            </w:pPr>
            <w:r w:rsidRPr="000E2C59">
              <w:t>116</w:t>
            </w:r>
            <w:r>
              <w:t>3</w:t>
            </w:r>
            <w:r w:rsidRPr="000E2C59">
              <w:t xml:space="preserve"> Budapest, </w:t>
            </w:r>
            <w:r>
              <w:t>Havashalom u. 43. földszint</w:t>
            </w:r>
          </w:p>
        </w:tc>
        <w:tc>
          <w:tcPr>
            <w:tcW w:w="3260" w:type="dxa"/>
            <w:shd w:val="clear" w:color="auto" w:fill="auto"/>
            <w:noWrap/>
            <w:vAlign w:val="bottom"/>
          </w:tcPr>
          <w:p w14:paraId="2303555A" w14:textId="77777777" w:rsidR="00E57A06" w:rsidRDefault="00E57A06" w:rsidP="001928AE">
            <w:pPr>
              <w:jc w:val="center"/>
            </w:pPr>
            <w:r>
              <w:t>80</w:t>
            </w:r>
            <w:r w:rsidRPr="000E2C59">
              <w:t xml:space="preserve"> m</w:t>
            </w:r>
            <w:r w:rsidRPr="00E32FA5">
              <w:rPr>
                <w:vertAlign w:val="superscript"/>
              </w:rPr>
              <w:t>2</w:t>
            </w:r>
            <w:r w:rsidRPr="000E2C59">
              <w:t xml:space="preserve"> területű </w:t>
            </w:r>
            <w:r>
              <w:t>helyiség</w:t>
            </w:r>
          </w:p>
          <w:p w14:paraId="51EE2D58" w14:textId="77777777" w:rsidR="00E57A06" w:rsidRPr="00276EC0" w:rsidRDefault="00E57A06" w:rsidP="001928AE">
            <w:pPr>
              <w:jc w:val="center"/>
            </w:pPr>
            <w:r w:rsidRPr="00893303">
              <w:t>melegítő konyha (a hozzá tartozó raktár- és egyéb kiszolgáló helyiségek), valamint étterem és büfé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94E6608" w14:textId="77777777" w:rsidR="00E57A06" w:rsidRPr="00ED6307" w:rsidRDefault="00E32FA5" w:rsidP="00102DDB">
            <w:pPr>
              <w:jc w:val="center"/>
            </w:pPr>
            <w:r>
              <w:t>70</w:t>
            </w:r>
            <w:r w:rsidR="00A36184">
              <w:t> </w:t>
            </w:r>
            <w:r>
              <w:t>442</w:t>
            </w:r>
            <w:r w:rsidR="00A36184">
              <w:t xml:space="preserve"> </w:t>
            </w:r>
            <w:r w:rsidR="00E57A06" w:rsidRPr="00ED6307">
              <w:t>Ft/hó</w:t>
            </w:r>
            <w:r w:rsidR="00A36184">
              <w:t xml:space="preserve"> </w:t>
            </w:r>
            <w:r w:rsidR="00E57A06" w:rsidRPr="00ED6307">
              <w:t>+Áfa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FAD0B50" w14:textId="77777777" w:rsidR="00E57A06" w:rsidRPr="00ED6307" w:rsidRDefault="00E32FA5" w:rsidP="001928AE">
            <w:pPr>
              <w:jc w:val="center"/>
            </w:pPr>
            <w:r>
              <w:t>268</w:t>
            </w:r>
            <w:r w:rsidR="00A36184">
              <w:t> </w:t>
            </w:r>
            <w:r>
              <w:t>385</w:t>
            </w:r>
            <w:r w:rsidR="00A36184">
              <w:t xml:space="preserve"> </w:t>
            </w:r>
            <w:r w:rsidR="00E57A06" w:rsidRPr="00ED6307">
              <w:t>Ft</w:t>
            </w:r>
          </w:p>
        </w:tc>
      </w:tr>
    </w:tbl>
    <w:p w14:paraId="64555A5C" w14:textId="77777777" w:rsidR="00E57A06" w:rsidRPr="00276EC0" w:rsidRDefault="00E57A06" w:rsidP="00E57A06">
      <w:pPr>
        <w:jc w:val="both"/>
        <w:rPr>
          <w:sz w:val="24"/>
          <w:szCs w:val="24"/>
        </w:rPr>
      </w:pPr>
    </w:p>
    <w:p w14:paraId="39786FA3" w14:textId="77777777" w:rsidR="00E57A06" w:rsidRPr="00916FB4" w:rsidRDefault="00E32FA5" w:rsidP="00E57A0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57A06" w:rsidRPr="00261466">
        <w:rPr>
          <w:sz w:val="24"/>
          <w:szCs w:val="24"/>
        </w:rPr>
        <w:t xml:space="preserve">. </w:t>
      </w:r>
      <w:r w:rsidR="00E57A06" w:rsidRPr="001928AE">
        <w:rPr>
          <w:b/>
          <w:sz w:val="24"/>
          <w:szCs w:val="24"/>
        </w:rPr>
        <w:t>A pályázatot zárt borítékban,</w:t>
      </w:r>
      <w:r w:rsidR="00E57A06" w:rsidRPr="00261466">
        <w:rPr>
          <w:sz w:val="24"/>
          <w:szCs w:val="24"/>
        </w:rPr>
        <w:t xml:space="preserve"> </w:t>
      </w:r>
      <w:r w:rsidR="00E57A06" w:rsidRPr="00261466">
        <w:rPr>
          <w:b/>
          <w:sz w:val="24"/>
          <w:szCs w:val="24"/>
        </w:rPr>
        <w:t>„</w:t>
      </w:r>
      <w:r w:rsidR="00E57A06">
        <w:rPr>
          <w:b/>
          <w:sz w:val="24"/>
          <w:szCs w:val="24"/>
        </w:rPr>
        <w:t>Budapest XVI. kerület</w:t>
      </w:r>
      <w:r w:rsidR="001928AE">
        <w:rPr>
          <w:b/>
          <w:sz w:val="24"/>
          <w:szCs w:val="24"/>
        </w:rPr>
        <w:t>i</w:t>
      </w:r>
      <w:r w:rsidR="00E57A06">
        <w:rPr>
          <w:b/>
          <w:sz w:val="24"/>
          <w:szCs w:val="24"/>
        </w:rPr>
        <w:t xml:space="preserve"> </w:t>
      </w:r>
      <w:r w:rsidR="00E57A06" w:rsidRPr="00405D7F">
        <w:rPr>
          <w:b/>
          <w:sz w:val="24"/>
          <w:szCs w:val="24"/>
        </w:rPr>
        <w:t>Polgárm</w:t>
      </w:r>
      <w:r w:rsidR="00E57A06">
        <w:rPr>
          <w:b/>
          <w:sz w:val="24"/>
          <w:szCs w:val="24"/>
        </w:rPr>
        <w:t xml:space="preserve">esteri Hivatal </w:t>
      </w:r>
      <w:r w:rsidR="00E57A06" w:rsidRPr="00405D7F">
        <w:rPr>
          <w:b/>
          <w:sz w:val="24"/>
          <w:szCs w:val="24"/>
        </w:rPr>
        <w:t xml:space="preserve">főépület földszintjén lévő </w:t>
      </w:r>
      <w:r w:rsidR="00E57A06">
        <w:rPr>
          <w:b/>
          <w:sz w:val="24"/>
          <w:szCs w:val="24"/>
        </w:rPr>
        <w:t xml:space="preserve">melegítő </w:t>
      </w:r>
      <w:r w:rsidR="00E57A06" w:rsidRPr="00405D7F">
        <w:rPr>
          <w:b/>
          <w:sz w:val="24"/>
          <w:szCs w:val="24"/>
        </w:rPr>
        <w:t xml:space="preserve">konyha, </w:t>
      </w:r>
      <w:r w:rsidR="00E57A06">
        <w:rPr>
          <w:b/>
          <w:sz w:val="24"/>
          <w:szCs w:val="24"/>
        </w:rPr>
        <w:t>étterem és büfé,</w:t>
      </w:r>
      <w:r w:rsidR="00E57A06" w:rsidRPr="00261466">
        <w:rPr>
          <w:b/>
          <w:sz w:val="24"/>
          <w:szCs w:val="24"/>
        </w:rPr>
        <w:t xml:space="preserve"> mint nem lakáscélú helyiség</w:t>
      </w:r>
      <w:r w:rsidR="00E57A06">
        <w:rPr>
          <w:b/>
          <w:sz w:val="24"/>
          <w:szCs w:val="24"/>
        </w:rPr>
        <w:t xml:space="preserve"> együttes </w:t>
      </w:r>
      <w:r w:rsidR="00E57A06" w:rsidRPr="001928AE">
        <w:rPr>
          <w:b/>
          <w:sz w:val="24"/>
          <w:szCs w:val="24"/>
        </w:rPr>
        <w:t>bérbevételi pályázat</w:t>
      </w:r>
      <w:r w:rsidR="00E57A06" w:rsidRPr="00261466">
        <w:rPr>
          <w:b/>
          <w:sz w:val="24"/>
          <w:szCs w:val="24"/>
        </w:rPr>
        <w:t>”</w:t>
      </w:r>
      <w:r w:rsidR="00E57A06" w:rsidRPr="00261466">
        <w:rPr>
          <w:sz w:val="24"/>
          <w:szCs w:val="24"/>
        </w:rPr>
        <w:t xml:space="preserve"> jeligével ellátva, a Budapest</w:t>
      </w:r>
      <w:r w:rsidR="00E57A06" w:rsidRPr="00916FB4">
        <w:rPr>
          <w:sz w:val="24"/>
          <w:szCs w:val="24"/>
        </w:rPr>
        <w:t xml:space="preserve"> Főváros XVI. kerületi Önkormányzat Ügyfélszolgálati Irodáján (1163 Budapest, XVI. kerület Havashalom u. 43.) kell benyújtani.</w:t>
      </w:r>
    </w:p>
    <w:p w14:paraId="5C5F8F7D" w14:textId="77777777" w:rsidR="00E57A06" w:rsidRPr="00276EC0" w:rsidRDefault="00E57A06" w:rsidP="00E57A06">
      <w:pPr>
        <w:ind w:left="360"/>
        <w:jc w:val="both"/>
        <w:rPr>
          <w:sz w:val="24"/>
          <w:szCs w:val="24"/>
        </w:rPr>
      </w:pPr>
    </w:p>
    <w:p w14:paraId="59108EFE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Ajánlatot tenni kizárólag személyesen vagy meghatalmazott útján lehet. Az ajánlatot egy példányban kell benyújtani. </w:t>
      </w:r>
      <w:r w:rsidRPr="001928AE">
        <w:rPr>
          <w:b/>
          <w:sz w:val="24"/>
          <w:szCs w:val="24"/>
        </w:rPr>
        <w:t xml:space="preserve">Az ajánlatot hivatalos cégszerű aláírással, </w:t>
      </w:r>
      <w:r w:rsidRPr="0003456A">
        <w:rPr>
          <w:b/>
          <w:sz w:val="24"/>
          <w:szCs w:val="24"/>
        </w:rPr>
        <w:t>valamint minden oldalát (beleértve a mellékleteket is) kézjeggyel</w:t>
      </w:r>
      <w:r w:rsidRPr="0003456A">
        <w:rPr>
          <w:sz w:val="24"/>
          <w:szCs w:val="24"/>
        </w:rPr>
        <w:t xml:space="preserve"> kell ellátni. </w:t>
      </w:r>
    </w:p>
    <w:p w14:paraId="6B4A8548" w14:textId="77777777" w:rsidR="009F43FC" w:rsidRDefault="009F43FC" w:rsidP="00E57A06">
      <w:pPr>
        <w:jc w:val="both"/>
        <w:rPr>
          <w:sz w:val="24"/>
          <w:szCs w:val="24"/>
        </w:rPr>
      </w:pPr>
    </w:p>
    <w:p w14:paraId="24E80149" w14:textId="77777777" w:rsidR="00E57A06" w:rsidRDefault="00E57A06" w:rsidP="00E57A06">
      <w:pPr>
        <w:jc w:val="both"/>
        <w:rPr>
          <w:sz w:val="24"/>
          <w:szCs w:val="24"/>
        </w:rPr>
      </w:pPr>
      <w:r w:rsidRPr="0003456A">
        <w:rPr>
          <w:sz w:val="24"/>
          <w:szCs w:val="24"/>
        </w:rPr>
        <w:t xml:space="preserve">A </w:t>
      </w:r>
      <w:r w:rsidRPr="009F43FC">
        <w:rPr>
          <w:b/>
          <w:sz w:val="24"/>
          <w:szCs w:val="24"/>
        </w:rPr>
        <w:t>meghatalmazást</w:t>
      </w:r>
      <w:r w:rsidRPr="0003456A">
        <w:rPr>
          <w:sz w:val="24"/>
          <w:szCs w:val="24"/>
        </w:rPr>
        <w:t xml:space="preserve"> közokiratba, vagy ügyvéd által ellenjegyzett, vagy közjegyző által hitelesített teljes bizonyító erejű magánokiratba kell foglalni. A szabályos meghatalmazást a pályázathoz csatolni kell.</w:t>
      </w:r>
    </w:p>
    <w:p w14:paraId="7386172C" w14:textId="77777777" w:rsidR="00E57A06" w:rsidRPr="0003456A" w:rsidRDefault="00E57A06" w:rsidP="00E57A06">
      <w:pPr>
        <w:jc w:val="both"/>
        <w:rPr>
          <w:sz w:val="24"/>
          <w:szCs w:val="24"/>
        </w:rPr>
      </w:pPr>
    </w:p>
    <w:p w14:paraId="7A33E206" w14:textId="77777777" w:rsidR="00E57A06" w:rsidRDefault="00E32FA5" w:rsidP="00E57A06">
      <w:pPr>
        <w:pStyle w:val="Szvegtrzsbehzssal"/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E57A06" w:rsidRPr="00D83488">
        <w:rPr>
          <w:rFonts w:ascii="Times New Roman" w:hAnsi="Times New Roman"/>
          <w:sz w:val="24"/>
          <w:szCs w:val="24"/>
        </w:rPr>
        <w:t xml:space="preserve">A pályázó köteles </w:t>
      </w:r>
      <w:r w:rsidR="00E57A06" w:rsidRPr="00D83488">
        <w:rPr>
          <w:rFonts w:ascii="Times New Roman" w:hAnsi="Times New Roman"/>
          <w:b/>
          <w:sz w:val="24"/>
          <w:szCs w:val="24"/>
        </w:rPr>
        <w:t>3 havi bruttó bérleti díjnak megfelelő összegű pályázati biztosíték befizetésére</w:t>
      </w:r>
      <w:r w:rsidR="00E57A06" w:rsidRPr="00D83488">
        <w:rPr>
          <w:rFonts w:ascii="Times New Roman" w:hAnsi="Times New Roman"/>
          <w:sz w:val="24"/>
          <w:szCs w:val="24"/>
        </w:rPr>
        <w:t xml:space="preserve">. </w:t>
      </w:r>
      <w:r w:rsidR="00E57A06" w:rsidRPr="00D83488">
        <w:rPr>
          <w:rFonts w:ascii="Times New Roman" w:hAnsi="Times New Roman"/>
          <w:b/>
          <w:sz w:val="24"/>
          <w:szCs w:val="24"/>
        </w:rPr>
        <w:t xml:space="preserve">A befizetésről szóló banki igazolást, vagy postai csekket eredeti példányban a pályázathoz csatolni szükséges. </w:t>
      </w:r>
      <w:r w:rsidR="009F43FC" w:rsidRPr="00725302">
        <w:rPr>
          <w:rFonts w:ascii="Times New Roman" w:hAnsi="Times New Roman"/>
          <w:sz w:val="24"/>
          <w:szCs w:val="24"/>
        </w:rPr>
        <w:t>Pályázó pályázati csekket a Budapest XVI. kerületi Polgármesteri Hivatal Ügyfélszolgálati Irodáján kaphat.</w:t>
      </w:r>
    </w:p>
    <w:p w14:paraId="337307E0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F01F46A" w14:textId="77777777" w:rsidR="00E57A06" w:rsidRPr="001C6F12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1C6F12">
        <w:rPr>
          <w:rFonts w:ascii="Times New Roman" w:hAnsi="Times New Roman"/>
          <w:sz w:val="24"/>
          <w:szCs w:val="24"/>
        </w:rPr>
        <w:t xml:space="preserve">Az ajánlat csak akkor érvényes, ha a </w:t>
      </w:r>
      <w:r w:rsidRPr="001C6F12">
        <w:rPr>
          <w:rFonts w:ascii="Times New Roman" w:hAnsi="Times New Roman"/>
          <w:b/>
          <w:sz w:val="24"/>
          <w:szCs w:val="24"/>
        </w:rPr>
        <w:t>bontás időpontjában</w:t>
      </w:r>
      <w:r w:rsidRPr="001C6F12">
        <w:rPr>
          <w:rFonts w:ascii="Times New Roman" w:hAnsi="Times New Roman"/>
          <w:sz w:val="24"/>
          <w:szCs w:val="24"/>
        </w:rPr>
        <w:t xml:space="preserve"> a biztosíték a kiíró 11784009-15516006-10210004 számú, az OTP Zrt-nél vezetett Budapest Főváros XVI. kerületi Önkormányzat ingatlan letéti alszámláján rendelkezésre áll.</w:t>
      </w:r>
    </w:p>
    <w:p w14:paraId="690A70C1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0948BAE" w14:textId="77777777" w:rsidR="00E57A06" w:rsidRPr="00D83488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 nyertes pályázó által befizetett biztosíték szerződéskötés esetén a megkötött szerződést biztosító mellékkötelezettséggé (óvadék) alakul át és az óvadék összegébe beszámításra kerül.</w:t>
      </w:r>
    </w:p>
    <w:p w14:paraId="6DBF7DCE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64A41BE" w14:textId="77777777" w:rsidR="00E57A06" w:rsidRPr="00963C72" w:rsidRDefault="00E57A06" w:rsidP="00E57A06">
      <w:pPr>
        <w:jc w:val="both"/>
        <w:rPr>
          <w:spacing w:val="-2"/>
          <w:sz w:val="24"/>
          <w:szCs w:val="24"/>
          <w:lang w:eastAsia="en-US"/>
        </w:rPr>
      </w:pPr>
      <w:r w:rsidRPr="00963C72">
        <w:rPr>
          <w:spacing w:val="-2"/>
          <w:sz w:val="24"/>
          <w:szCs w:val="24"/>
          <w:lang w:eastAsia="en-US"/>
        </w:rPr>
        <w:t>A biztosítékot a pályázati felhívás visszavonása, az ajánlatok érvénytelenségének megállapítása esetén, valamint az elbírálást követően a nem nyertes pályázóknak 8 banki napon belül a Budapest Főváros XVI. kerületi Önkormányzat visszautalja a pályázó bankszámlájára. A bankszámla csak a pályázó nevére szólhat.</w:t>
      </w:r>
    </w:p>
    <w:p w14:paraId="49C9043E" w14:textId="77777777" w:rsidR="00E57A06" w:rsidRPr="00D83488" w:rsidRDefault="00E57A06" w:rsidP="00E57A06">
      <w:pPr>
        <w:pStyle w:val="Szvegtrzsbehzssal"/>
        <w:rPr>
          <w:rFonts w:ascii="Times New Roman" w:hAnsi="Times New Roman"/>
          <w:sz w:val="24"/>
          <w:szCs w:val="24"/>
        </w:rPr>
      </w:pPr>
    </w:p>
    <w:p w14:paraId="3FB49FC8" w14:textId="77777777" w:rsidR="00E57A06" w:rsidRPr="00D83488" w:rsidRDefault="00E57A06" w:rsidP="00E57A06">
      <w:pPr>
        <w:pStyle w:val="Bekezds"/>
        <w:spacing w:after="50"/>
        <w:ind w:firstLine="0"/>
        <w:rPr>
          <w:szCs w:val="24"/>
        </w:rPr>
      </w:pPr>
      <w:r w:rsidRPr="00D83488">
        <w:rPr>
          <w:spacing w:val="1"/>
          <w:szCs w:val="24"/>
        </w:rPr>
        <w:t xml:space="preserve">Nem jár vissza a biztosíték, ha </w:t>
      </w:r>
      <w:r w:rsidRPr="00D83488">
        <w:rPr>
          <w:spacing w:val="-2"/>
          <w:szCs w:val="24"/>
        </w:rPr>
        <w:t xml:space="preserve">a pályázó az ajánlati kötöttség időtartama alatt ajánlatát </w:t>
      </w:r>
      <w:r w:rsidRPr="00D83488">
        <w:rPr>
          <w:szCs w:val="24"/>
        </w:rPr>
        <w:t xml:space="preserve">visszavonta, vagy </w:t>
      </w:r>
      <w:r w:rsidRPr="00D83488">
        <w:rPr>
          <w:spacing w:val="1"/>
          <w:szCs w:val="24"/>
        </w:rPr>
        <w:t xml:space="preserve">a szerződés megkötésének meghiúsulása a pályázónak </w:t>
      </w:r>
      <w:r w:rsidRPr="00D83488">
        <w:rPr>
          <w:spacing w:val="9"/>
          <w:szCs w:val="24"/>
        </w:rPr>
        <w:t xml:space="preserve">felróható, vagy az ő érdekkörében felmerült más okból </w:t>
      </w:r>
      <w:r w:rsidRPr="00D83488">
        <w:rPr>
          <w:szCs w:val="24"/>
        </w:rPr>
        <w:t>hiúsult meg.</w:t>
      </w:r>
    </w:p>
    <w:p w14:paraId="0F628CA8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52BACA11" w14:textId="77777777" w:rsidR="00E32FA5" w:rsidRDefault="00E32FA5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62E6E17D" w14:textId="77777777" w:rsidR="00E57A06" w:rsidRDefault="00E57A06" w:rsidP="00E57A06">
      <w:pPr>
        <w:pStyle w:val="Szvegtrzsbehzssal"/>
        <w:ind w:left="0" w:firstLine="0"/>
        <w:rPr>
          <w:rFonts w:ascii="Times New Roman" w:hAnsi="Times New Roman"/>
          <w:sz w:val="24"/>
          <w:szCs w:val="24"/>
        </w:rPr>
      </w:pPr>
    </w:p>
    <w:p w14:paraId="4E656727" w14:textId="77777777" w:rsidR="00E57A06" w:rsidRPr="00D83488" w:rsidRDefault="00E32FA5" w:rsidP="00E57A0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>4</w:t>
      </w:r>
      <w:r w:rsidR="00E57A06">
        <w:rPr>
          <w:sz w:val="24"/>
          <w:szCs w:val="24"/>
        </w:rPr>
        <w:t xml:space="preserve">. </w:t>
      </w:r>
      <w:r w:rsidR="00E57A06" w:rsidRPr="00D83488">
        <w:rPr>
          <w:sz w:val="24"/>
          <w:szCs w:val="24"/>
        </w:rPr>
        <w:t>A pályázatnak tartalmaznia kell:</w:t>
      </w:r>
    </w:p>
    <w:p w14:paraId="23332ED8" w14:textId="77777777" w:rsidR="00E57A06" w:rsidRPr="00D83488" w:rsidRDefault="00E57A06" w:rsidP="00E57A06">
      <w:pPr>
        <w:ind w:left="360"/>
        <w:jc w:val="both"/>
        <w:rPr>
          <w:b/>
          <w:sz w:val="24"/>
          <w:szCs w:val="24"/>
          <w:u w:val="single"/>
        </w:rPr>
      </w:pPr>
    </w:p>
    <w:p w14:paraId="7D98C89E" w14:textId="77777777" w:rsidR="00E57A0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>A pályázónak ajánlatot kell tennie a szolgáltatás tartalmára</w:t>
      </w:r>
      <w:r w:rsidRPr="00185A26">
        <w:rPr>
          <w:b/>
          <w:sz w:val="24"/>
          <w:szCs w:val="24"/>
        </w:rPr>
        <w:t>.</w:t>
      </w:r>
    </w:p>
    <w:p w14:paraId="69553F6B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  <w:lang w:bidi="hu-HU"/>
        </w:rPr>
        <w:t>Szakmai bemutatkozás: a pályázó eddigi tevékenységének részletes ismertetése, referenciák</w:t>
      </w:r>
    </w:p>
    <w:p w14:paraId="066EECFA" w14:textId="77777777" w:rsidR="00E57A06" w:rsidRPr="006B254E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6B254E">
        <w:rPr>
          <w:sz w:val="24"/>
          <w:szCs w:val="24"/>
        </w:rPr>
        <w:t>Üzleti terv</w:t>
      </w:r>
      <w:r>
        <w:rPr>
          <w:sz w:val="24"/>
          <w:szCs w:val="24"/>
        </w:rPr>
        <w:t xml:space="preserve"> az étterem üzemeltetésével kapcsolatosan</w:t>
      </w:r>
    </w:p>
    <w:p w14:paraId="6885E505" w14:textId="77777777" w:rsidR="00E57A06" w:rsidRPr="004E1B2D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b/>
          <w:sz w:val="24"/>
          <w:szCs w:val="24"/>
        </w:rPr>
      </w:pPr>
      <w:r w:rsidRPr="004E1B2D">
        <w:rPr>
          <w:sz w:val="24"/>
          <w:szCs w:val="24"/>
        </w:rPr>
        <w:t>Az ingatlan bérleti díjára vonatkoz</w:t>
      </w:r>
      <w:r w:rsidR="009F43FC">
        <w:rPr>
          <w:sz w:val="24"/>
          <w:szCs w:val="24"/>
        </w:rPr>
        <w:t xml:space="preserve">ó pályázati ajánlati összeget: </w:t>
      </w:r>
      <w:r w:rsidRPr="004E1B2D">
        <w:rPr>
          <w:sz w:val="24"/>
          <w:szCs w:val="24"/>
        </w:rPr>
        <w:t xml:space="preserve">Ft/hó+Áfa formában. </w:t>
      </w:r>
      <w:r w:rsidRPr="004E1B2D">
        <w:rPr>
          <w:b/>
          <w:sz w:val="24"/>
          <w:szCs w:val="24"/>
        </w:rPr>
        <w:t>A minimum induló bérleti díjnál alacsonyabb ajánlati összeg érvénytelen.</w:t>
      </w:r>
    </w:p>
    <w:p w14:paraId="73AFE57A" w14:textId="77777777" w:rsidR="00E57A06" w:rsidRPr="00185A26" w:rsidRDefault="00E57A06" w:rsidP="00E57A06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 pályázó nyilatkozatát a pályázati felhívásban f</w:t>
      </w:r>
      <w:r w:rsidR="009F43FC">
        <w:rPr>
          <w:sz w:val="24"/>
          <w:szCs w:val="24"/>
        </w:rPr>
        <w:t>oglalt feltételek elfogadásáról és a részletes tájékoztatóban foglaltak megismeréséről;</w:t>
      </w:r>
    </w:p>
    <w:p w14:paraId="3E03726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az</w:t>
      </w:r>
      <w:r w:rsidRPr="00185A26">
        <w:rPr>
          <w:sz w:val="24"/>
          <w:szCs w:val="24"/>
        </w:rPr>
        <w:t xml:space="preserve"> ajánlati kötöttség vállalásáról</w:t>
      </w:r>
      <w:r>
        <w:rPr>
          <w:sz w:val="24"/>
          <w:szCs w:val="24"/>
        </w:rPr>
        <w:t>;</w:t>
      </w:r>
    </w:p>
    <w:p w14:paraId="2548C7A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>, hogy vállalja a helyiség karbantartását, állagmegóvását saját költségén;</w:t>
      </w:r>
    </w:p>
    <w:p w14:paraId="741F9978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bármilyen helyiségbérlettel vagy egyéb bérlettel és ehhez kapcsolódó díjakkal összefüggő, lejárt tartozása;</w:t>
      </w:r>
    </w:p>
    <w:p w14:paraId="7B4F87F4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85A2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185A26">
        <w:rPr>
          <w:sz w:val="24"/>
          <w:szCs w:val="24"/>
        </w:rPr>
        <w:t>pályázó nyilatkozatát</w:t>
      </w:r>
      <w:r>
        <w:rPr>
          <w:sz w:val="24"/>
          <w:szCs w:val="24"/>
        </w:rPr>
        <w:t xml:space="preserve"> arról, hogy a Budapest Főváros XVI. kerületi Önkormányzat felé nincs helyi adótartozása;</w:t>
      </w:r>
    </w:p>
    <w:p w14:paraId="351F831E" w14:textId="77777777" w:rsidR="009F43FC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793828">
        <w:rPr>
          <w:sz w:val="24"/>
          <w:szCs w:val="24"/>
        </w:rPr>
        <w:t>Amennyiben a pályázó nem természetes személy, úgy a pályázó nyilatkozatát arról, hogy a díj- és adótartozással kapcsolatos feltételnek a cég jegyzésére jogosult valamennyi személy, valamint a cég val</w:t>
      </w:r>
      <w:r>
        <w:rPr>
          <w:sz w:val="24"/>
          <w:szCs w:val="24"/>
        </w:rPr>
        <w:t>amennyi tulajdonosa is megfelel;</w:t>
      </w:r>
    </w:p>
    <w:p w14:paraId="14F5E9E5" w14:textId="77777777" w:rsidR="009F43FC" w:rsidRPr="00153F29" w:rsidRDefault="009F43FC" w:rsidP="009F43FC">
      <w:pPr>
        <w:numPr>
          <w:ilvl w:val="0"/>
          <w:numId w:val="4"/>
        </w:numPr>
        <w:tabs>
          <w:tab w:val="clear" w:pos="1800"/>
          <w:tab w:val="num" w:pos="1418"/>
        </w:tabs>
        <w:ind w:left="1418" w:hanging="284"/>
        <w:jc w:val="both"/>
        <w:rPr>
          <w:sz w:val="24"/>
          <w:szCs w:val="24"/>
        </w:rPr>
      </w:pPr>
      <w:r w:rsidRPr="00153F29">
        <w:rPr>
          <w:sz w:val="24"/>
          <w:szCs w:val="24"/>
        </w:rPr>
        <w:t>A pályázó nyilatkozatát, miszerint nyertessége esetén vállalja a bérlői felelősségbiztosítás megkötését.</w:t>
      </w:r>
    </w:p>
    <w:p w14:paraId="391AC16C" w14:textId="77777777" w:rsidR="00E57A06" w:rsidRDefault="00E57A06" w:rsidP="00FF6B21">
      <w:pPr>
        <w:jc w:val="both"/>
        <w:rPr>
          <w:sz w:val="24"/>
          <w:szCs w:val="24"/>
        </w:rPr>
      </w:pPr>
    </w:p>
    <w:p w14:paraId="527B0DCC" w14:textId="77777777" w:rsidR="00FF6B21" w:rsidRPr="00E17CEA" w:rsidRDefault="00FF6B21" w:rsidP="00FF6B21">
      <w:pPr>
        <w:jc w:val="both"/>
        <w:rPr>
          <w:sz w:val="24"/>
          <w:szCs w:val="24"/>
        </w:rPr>
      </w:pPr>
    </w:p>
    <w:p w14:paraId="55CD227A" w14:textId="77777777" w:rsidR="00E57A06" w:rsidRPr="00D83488" w:rsidRDefault="00E32FA5" w:rsidP="00E32FA5">
      <w:pPr>
        <w:ind w:lef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57A06" w:rsidRPr="00D83488">
        <w:rPr>
          <w:sz w:val="24"/>
          <w:szCs w:val="24"/>
        </w:rPr>
        <w:t xml:space="preserve">Az ingatlanra csak természetes személyek vagy a nemzeti vagyonról szóló 2011. évi CXCVI. tv. 3.§ (1) bekezdés 1. pontjában meghatározott átlátható szervezetek pályázhatnak. </w:t>
      </w:r>
    </w:p>
    <w:p w14:paraId="39B07438" w14:textId="77777777" w:rsidR="00E57A06" w:rsidRDefault="00E57A06" w:rsidP="00E57A06">
      <w:pPr>
        <w:jc w:val="both"/>
        <w:rPr>
          <w:sz w:val="24"/>
          <w:szCs w:val="24"/>
        </w:rPr>
      </w:pPr>
    </w:p>
    <w:p w14:paraId="41675046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337F75A8" w14:textId="77777777" w:rsidR="00E57A06" w:rsidRPr="00BA3741" w:rsidRDefault="00FF6B21" w:rsidP="00E57A06">
      <w:pPr>
        <w:ind w:left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 pályázathoz </w:t>
      </w:r>
      <w:r w:rsidR="00E57A06" w:rsidRPr="00BA3741">
        <w:rPr>
          <w:sz w:val="24"/>
          <w:szCs w:val="24"/>
          <w:u w:val="single"/>
        </w:rPr>
        <w:t>csatolni kell:</w:t>
      </w:r>
    </w:p>
    <w:p w14:paraId="3BD17AE9" w14:textId="77777777" w:rsidR="00FF6B21" w:rsidRPr="00185A26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egyéni vállalkozói igazolvány másolatát</w:t>
      </w:r>
      <w:r>
        <w:rPr>
          <w:sz w:val="24"/>
          <w:szCs w:val="24"/>
        </w:rPr>
        <w:t xml:space="preserve">, vagy egyéni vállalkozói tevékenység megkezdésének nyilvántartásba vételének igazolását </w:t>
      </w:r>
      <w:r w:rsidRPr="00185A26">
        <w:rPr>
          <w:sz w:val="24"/>
          <w:szCs w:val="24"/>
        </w:rPr>
        <w:t>(illetve az egyéni vállalkozói – igazolvány kiváltására irányuló szándéknyilatkozatot) vagy</w:t>
      </w:r>
    </w:p>
    <w:p w14:paraId="6E64FE0E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cégbíróság által kiállított cégkivonatot (illetve folyamatban lévő cégbejegyzési eljárás igazolását),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cégkivonatot</w:t>
      </w:r>
      <w:r w:rsidRPr="003D0764">
        <w:rPr>
          <w:sz w:val="24"/>
          <w:szCs w:val="24"/>
        </w:rPr>
        <w:t xml:space="preserve">, </w:t>
      </w:r>
    </w:p>
    <w:p w14:paraId="33734EE1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3D0764">
        <w:rPr>
          <w:sz w:val="24"/>
          <w:szCs w:val="24"/>
        </w:rPr>
        <w:t xml:space="preserve">30 napnál nem régebbi, </w:t>
      </w:r>
      <w:r>
        <w:rPr>
          <w:sz w:val="24"/>
          <w:szCs w:val="24"/>
        </w:rPr>
        <w:t xml:space="preserve">eredeti bíróság által kiállított nyilvántartásba vételről szóló igazolást, vagy 30 napnál nem régebbi, </w:t>
      </w:r>
      <w:r w:rsidRPr="003D0764">
        <w:rPr>
          <w:sz w:val="24"/>
          <w:szCs w:val="24"/>
        </w:rPr>
        <w:t>közjegyző által hitelesített</w:t>
      </w:r>
      <w:r>
        <w:rPr>
          <w:sz w:val="24"/>
          <w:szCs w:val="24"/>
        </w:rPr>
        <w:t xml:space="preserve"> eredeti nyilvántartásba vételről szóló igazolást (Alapítványok stb. esetében)</w:t>
      </w:r>
      <w:r w:rsidRPr="003D0764">
        <w:rPr>
          <w:sz w:val="24"/>
          <w:szCs w:val="24"/>
        </w:rPr>
        <w:t xml:space="preserve">, </w:t>
      </w:r>
    </w:p>
    <w:p w14:paraId="69A5E7E0" w14:textId="77777777" w:rsidR="00FF6B21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 w:rsidRPr="00EF4530">
        <w:rPr>
          <w:sz w:val="24"/>
          <w:szCs w:val="24"/>
        </w:rPr>
        <w:t xml:space="preserve">30 napnál nem régebbi, közjegyző által készített aláírási címpéldányt. </w:t>
      </w:r>
      <w:r>
        <w:rPr>
          <w:sz w:val="24"/>
          <w:szCs w:val="24"/>
        </w:rPr>
        <w:t xml:space="preserve">(Az aláírási címpéldány </w:t>
      </w:r>
      <w:r w:rsidRPr="00EF4530">
        <w:rPr>
          <w:sz w:val="24"/>
          <w:szCs w:val="24"/>
        </w:rPr>
        <w:t xml:space="preserve">nem azonos </w:t>
      </w:r>
      <w:r>
        <w:rPr>
          <w:sz w:val="24"/>
          <w:szCs w:val="24"/>
        </w:rPr>
        <w:t>az aláírás mintával.</w:t>
      </w:r>
      <w:r w:rsidRPr="00EF4530">
        <w:rPr>
          <w:sz w:val="24"/>
          <w:szCs w:val="24"/>
        </w:rPr>
        <w:t xml:space="preserve"> </w:t>
      </w:r>
      <w:r>
        <w:rPr>
          <w:sz w:val="24"/>
          <w:szCs w:val="24"/>
        </w:rPr>
        <w:t>A pályázathoz kizárólag aláírási címpéldány fogadható el).</w:t>
      </w:r>
    </w:p>
    <w:p w14:paraId="1CBD69EC" w14:textId="77777777" w:rsidR="00FF6B21" w:rsidRDefault="00FF6B21" w:rsidP="00FF6B21">
      <w:pPr>
        <w:numPr>
          <w:ilvl w:val="1"/>
          <w:numId w:val="3"/>
        </w:numPr>
        <w:jc w:val="both"/>
        <w:rPr>
          <w:rStyle w:val="FontStyle58"/>
          <w:sz w:val="24"/>
          <w:szCs w:val="24"/>
        </w:rPr>
      </w:pPr>
      <w:r>
        <w:rPr>
          <w:sz w:val="24"/>
          <w:szCs w:val="24"/>
        </w:rPr>
        <w:t xml:space="preserve">Nyilatkozatot </w:t>
      </w:r>
      <w:r w:rsidRPr="00EF4530">
        <w:rPr>
          <w:rStyle w:val="FontStyle58"/>
          <w:sz w:val="24"/>
          <w:szCs w:val="24"/>
        </w:rPr>
        <w:t xml:space="preserve">az átlátható szervezetről (pályázati felhívás </w:t>
      </w:r>
      <w:r>
        <w:rPr>
          <w:rStyle w:val="FontStyle58"/>
          <w:sz w:val="24"/>
          <w:szCs w:val="24"/>
        </w:rPr>
        <w:t>1</w:t>
      </w:r>
      <w:r w:rsidRPr="00EF4530">
        <w:rPr>
          <w:rStyle w:val="FontStyle58"/>
          <w:sz w:val="24"/>
          <w:szCs w:val="24"/>
        </w:rPr>
        <w:t>. sz. függeléke)</w:t>
      </w:r>
    </w:p>
    <w:p w14:paraId="29954BA4" w14:textId="77777777" w:rsidR="00FF6B21" w:rsidRPr="00EF4530" w:rsidRDefault="00FF6B21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>A pályázati biztosíték befizetéséről szóló banki igazolást, vagy postai csekk eredeti példányát.</w:t>
      </w:r>
    </w:p>
    <w:p w14:paraId="5F83A24D" w14:textId="77777777" w:rsidR="00E57A06" w:rsidRPr="00FF6B21" w:rsidRDefault="00E57A06" w:rsidP="00FF6B21">
      <w:pPr>
        <w:pStyle w:val="Listaszerbekezds"/>
        <w:numPr>
          <w:ilvl w:val="1"/>
          <w:numId w:val="3"/>
        </w:numPr>
        <w:jc w:val="both"/>
        <w:rPr>
          <w:sz w:val="24"/>
          <w:szCs w:val="24"/>
        </w:rPr>
      </w:pPr>
      <w:r w:rsidRPr="00FF6B21">
        <w:rPr>
          <w:rStyle w:val="FontStyle58"/>
          <w:sz w:val="24"/>
          <w:szCs w:val="24"/>
        </w:rPr>
        <w:t xml:space="preserve">A megjelölt </w:t>
      </w:r>
      <w:r w:rsidRPr="00FF6B21">
        <w:rPr>
          <w:color w:val="000000"/>
          <w:sz w:val="24"/>
          <w:szCs w:val="24"/>
          <w:lang w:bidi="hu-HU"/>
        </w:rPr>
        <w:t>tevékenység végzésére vonatkozó jogosultság igazolása</w:t>
      </w:r>
    </w:p>
    <w:p w14:paraId="57F64800" w14:textId="77777777" w:rsidR="00FF6B21" w:rsidRPr="00FF6B21" w:rsidRDefault="009F43FC" w:rsidP="00FF6B21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rStyle w:val="FontStyle58"/>
          <w:sz w:val="24"/>
          <w:szCs w:val="24"/>
        </w:rPr>
        <w:t xml:space="preserve">A </w:t>
      </w:r>
      <w:r w:rsidR="00E57A06">
        <w:rPr>
          <w:rStyle w:val="FontStyle58"/>
          <w:sz w:val="24"/>
          <w:szCs w:val="24"/>
        </w:rPr>
        <w:t xml:space="preserve">kereskedelmi </w:t>
      </w:r>
      <w:r w:rsidR="00E57A06">
        <w:rPr>
          <w:color w:val="000000"/>
          <w:sz w:val="24"/>
          <w:szCs w:val="24"/>
          <w:lang w:bidi="hu-HU"/>
        </w:rPr>
        <w:t>tevékenység végzésnek feltételeiről szóló 210/2009. (IX. 29.) Korm. rendeletben foglaltak betartására tett nyilatkozat</w:t>
      </w:r>
    </w:p>
    <w:p w14:paraId="1E3514A6" w14:textId="77777777" w:rsidR="00E57A06" w:rsidRPr="00E32FA5" w:rsidRDefault="00E32FA5" w:rsidP="00E32FA5">
      <w:pPr>
        <w:jc w:val="both"/>
        <w:rPr>
          <w:sz w:val="24"/>
          <w:szCs w:val="24"/>
        </w:rPr>
      </w:pPr>
      <w:r w:rsidRPr="00E32FA5">
        <w:rPr>
          <w:sz w:val="24"/>
          <w:szCs w:val="24"/>
        </w:rPr>
        <w:lastRenderedPageBreak/>
        <w:t>6.</w:t>
      </w:r>
      <w:r>
        <w:rPr>
          <w:sz w:val="24"/>
          <w:szCs w:val="24"/>
        </w:rPr>
        <w:t xml:space="preserve"> </w:t>
      </w:r>
      <w:r w:rsidR="00E57A06" w:rsidRPr="00E32FA5">
        <w:rPr>
          <w:sz w:val="24"/>
          <w:szCs w:val="24"/>
        </w:rPr>
        <w:t>Pályázó köteles a pályázat benyújtása előtt a helyiség hasznosíthatóságáról, a végezhető tevékenységi körökre vonatkozóan tájékozódni.</w:t>
      </w:r>
    </w:p>
    <w:p w14:paraId="7565E650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1418C3D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pályázat hivatalos nyelve magyar.</w:t>
      </w:r>
    </w:p>
    <w:p w14:paraId="2AADDF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6B79D7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pályázati felhívás és a részletes tájékoztató a Budapest Főváros XVI. kerületi Önkormányzat Ügyfélszolgálati Irodáján, a pályázat benyújtására biztosított határidőben, térítésmentesen kapható. </w:t>
      </w:r>
    </w:p>
    <w:p w14:paraId="152E2691" w14:textId="77777777" w:rsidR="00FF6B21" w:rsidRPr="00D83488" w:rsidRDefault="00FF6B21" w:rsidP="00E57A06">
      <w:pPr>
        <w:jc w:val="both"/>
        <w:rPr>
          <w:sz w:val="24"/>
          <w:szCs w:val="24"/>
        </w:rPr>
      </w:pPr>
    </w:p>
    <w:p w14:paraId="268A4D16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  <w:r w:rsidRPr="00D83488">
        <w:rPr>
          <w:sz w:val="24"/>
          <w:szCs w:val="24"/>
          <w:u w:val="single"/>
        </w:rPr>
        <w:t xml:space="preserve">Bírálati szempontok: </w:t>
      </w:r>
    </w:p>
    <w:p w14:paraId="22BC189D" w14:textId="77777777" w:rsidR="00E57A06" w:rsidRPr="00D83488" w:rsidRDefault="00E57A06" w:rsidP="00E57A06">
      <w:pPr>
        <w:ind w:left="284" w:hanging="284"/>
        <w:jc w:val="both"/>
        <w:rPr>
          <w:sz w:val="24"/>
          <w:szCs w:val="24"/>
          <w:u w:val="single"/>
        </w:rPr>
      </w:pPr>
    </w:p>
    <w:p w14:paraId="25090DC9" w14:textId="77777777" w:rsidR="00E57A06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D83488">
        <w:rPr>
          <w:rFonts w:ascii="Times New Roman" w:hAnsi="Times New Roman"/>
          <w:b w:val="0"/>
          <w:sz w:val="24"/>
          <w:szCs w:val="24"/>
        </w:rPr>
        <w:t xml:space="preserve">A pályázatot az a pályázó nyeri el, aki a pályázati felhívásban rögzített feltételek valamennyi teljesítése mellett a legmagasabb bérleti díj megfizetésére tett ajánlatot. </w:t>
      </w:r>
    </w:p>
    <w:p w14:paraId="6762AE2F" w14:textId="77777777" w:rsidR="00FF6B21" w:rsidRDefault="00FF6B21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4FC13CEE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>A pályázati eljárás során hiánypótlásra van lehetőség (az ajánlati ár kivételével), amelyhez szükséges, hogy a pályázó az email címét a pályázatban megadja.</w:t>
      </w:r>
    </w:p>
    <w:p w14:paraId="434B59F7" w14:textId="77777777" w:rsidR="00FF6B21" w:rsidRPr="00612773" w:rsidRDefault="00FF6B21" w:rsidP="00FF6B21">
      <w:pPr>
        <w:jc w:val="both"/>
        <w:rPr>
          <w:sz w:val="24"/>
          <w:szCs w:val="24"/>
        </w:rPr>
      </w:pPr>
      <w:r w:rsidRPr="00612773">
        <w:rPr>
          <w:sz w:val="24"/>
          <w:szCs w:val="24"/>
        </w:rPr>
        <w:t xml:space="preserve">Az értékelő bizottság a pályázót e-mail-ben tájékoztatja, hiánypótlás szükségességéről. Pályázónak 5 </w:t>
      </w:r>
      <w:r w:rsidR="00562750">
        <w:rPr>
          <w:sz w:val="24"/>
          <w:szCs w:val="24"/>
        </w:rPr>
        <w:t>munka</w:t>
      </w:r>
      <w:r w:rsidRPr="00612773">
        <w:rPr>
          <w:sz w:val="24"/>
          <w:szCs w:val="24"/>
        </w:rPr>
        <w:t>napon belül kell az Ügyfélszolgálati Irodára a hiányzó dokumentumok eredeti példányát benyújtani.</w:t>
      </w:r>
    </w:p>
    <w:p w14:paraId="3CC73AF6" w14:textId="77777777" w:rsidR="00FF6B21" w:rsidRPr="00FF6B21" w:rsidRDefault="00FF6B21" w:rsidP="00FF6B21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FF6B21">
        <w:rPr>
          <w:rFonts w:ascii="Times New Roman" w:hAnsi="Times New Roman"/>
          <w:b w:val="0"/>
          <w:sz w:val="24"/>
          <w:szCs w:val="24"/>
        </w:rPr>
        <w:t xml:space="preserve">Pályázó az e-mail meg nem érkezésére nem hivatkozhat, az 5 </w:t>
      </w:r>
      <w:r w:rsidR="00562750">
        <w:rPr>
          <w:rFonts w:ascii="Times New Roman" w:hAnsi="Times New Roman"/>
          <w:b w:val="0"/>
          <w:sz w:val="24"/>
          <w:szCs w:val="24"/>
        </w:rPr>
        <w:t>munka</w:t>
      </w:r>
      <w:r w:rsidRPr="00FF6B21">
        <w:rPr>
          <w:rFonts w:ascii="Times New Roman" w:hAnsi="Times New Roman"/>
          <w:b w:val="0"/>
          <w:sz w:val="24"/>
          <w:szCs w:val="24"/>
        </w:rPr>
        <w:t>napos határidő jogvesztő</w:t>
      </w:r>
      <w:r w:rsidR="00562750">
        <w:rPr>
          <w:rFonts w:ascii="Times New Roman" w:hAnsi="Times New Roman"/>
          <w:b w:val="0"/>
          <w:sz w:val="24"/>
          <w:szCs w:val="24"/>
        </w:rPr>
        <w:t>.</w:t>
      </w:r>
    </w:p>
    <w:p w14:paraId="422DCE3A" w14:textId="77777777" w:rsidR="00E57A06" w:rsidRPr="00D83488" w:rsidRDefault="00E57A06" w:rsidP="00E57A06">
      <w:pPr>
        <w:pStyle w:val="Szvegtrzs"/>
        <w:rPr>
          <w:rFonts w:ascii="Times New Roman" w:hAnsi="Times New Roman"/>
          <w:sz w:val="24"/>
          <w:szCs w:val="24"/>
        </w:rPr>
      </w:pPr>
    </w:p>
    <w:p w14:paraId="724D5F42" w14:textId="77777777" w:rsidR="00E57A06" w:rsidRPr="00D83488" w:rsidRDefault="00E57A06" w:rsidP="00E57A06">
      <w:pPr>
        <w:jc w:val="both"/>
        <w:rPr>
          <w:sz w:val="24"/>
          <w:szCs w:val="24"/>
        </w:rPr>
      </w:pPr>
      <w:r w:rsidRPr="00D83488">
        <w:rPr>
          <w:b/>
          <w:sz w:val="24"/>
          <w:szCs w:val="24"/>
        </w:rPr>
        <w:t xml:space="preserve">Pályázattal kapcsolatos információ: </w:t>
      </w:r>
      <w:r w:rsidRPr="00D83488">
        <w:rPr>
          <w:sz w:val="24"/>
          <w:szCs w:val="24"/>
        </w:rPr>
        <w:t>40-11-48</w:t>
      </w:r>
      <w:r>
        <w:rPr>
          <w:sz w:val="24"/>
          <w:szCs w:val="24"/>
        </w:rPr>
        <w:t>4</w:t>
      </w:r>
      <w:r w:rsidRPr="00D83488">
        <w:rPr>
          <w:sz w:val="24"/>
          <w:szCs w:val="24"/>
        </w:rPr>
        <w:t xml:space="preserve"> telefonszámon kérhető.</w:t>
      </w:r>
    </w:p>
    <w:p w14:paraId="1D4C5F2A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15EB8F39" w14:textId="77777777" w:rsidR="00562750" w:rsidRPr="00185A26" w:rsidRDefault="00562750" w:rsidP="0056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helyiség megtekintése: </w:t>
      </w:r>
      <w:hyperlink r:id="rId7" w:history="1">
        <w:r w:rsidRPr="00FA3DCE">
          <w:rPr>
            <w:rStyle w:val="Hiperhivatkozs"/>
            <w:sz w:val="24"/>
            <w:szCs w:val="24"/>
          </w:rPr>
          <w:t>vagyoni@bp16.hu</w:t>
        </w:r>
      </w:hyperlink>
      <w:r>
        <w:rPr>
          <w:sz w:val="24"/>
          <w:szCs w:val="24"/>
        </w:rPr>
        <w:t xml:space="preserve"> email címen</w:t>
      </w:r>
      <w:r w:rsidRPr="00185A26">
        <w:rPr>
          <w:sz w:val="24"/>
          <w:szCs w:val="24"/>
        </w:rPr>
        <w:t xml:space="preserve"> időpont egyeztetés </w:t>
      </w:r>
      <w:r>
        <w:rPr>
          <w:sz w:val="24"/>
          <w:szCs w:val="24"/>
        </w:rPr>
        <w:t>után lehetséges</w:t>
      </w:r>
      <w:r w:rsidRPr="00185A26">
        <w:rPr>
          <w:sz w:val="24"/>
          <w:szCs w:val="24"/>
        </w:rPr>
        <w:t>.</w:t>
      </w:r>
      <w:r w:rsidRPr="00185A26">
        <w:rPr>
          <w:b/>
          <w:sz w:val="24"/>
          <w:szCs w:val="24"/>
        </w:rPr>
        <w:t xml:space="preserve"> </w:t>
      </w:r>
    </w:p>
    <w:p w14:paraId="08E243B2" w14:textId="77777777" w:rsidR="00E57A06" w:rsidRPr="00D83488" w:rsidRDefault="00E57A06" w:rsidP="00E57A06">
      <w:pPr>
        <w:jc w:val="both"/>
        <w:rPr>
          <w:sz w:val="24"/>
          <w:szCs w:val="24"/>
        </w:rPr>
      </w:pPr>
    </w:p>
    <w:p w14:paraId="6B4BA9CD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  <w:r w:rsidRPr="00D8348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nyertes pályázóval a Budapest </w:t>
      </w:r>
      <w:r w:rsidRPr="00D83488">
        <w:rPr>
          <w:rFonts w:ascii="Times New Roman" w:hAnsi="Times New Roman"/>
          <w:sz w:val="24"/>
          <w:szCs w:val="24"/>
        </w:rPr>
        <w:t xml:space="preserve">XVI. kerületi </w:t>
      </w:r>
      <w:r>
        <w:rPr>
          <w:rFonts w:ascii="Times New Roman" w:hAnsi="Times New Roman"/>
          <w:sz w:val="24"/>
          <w:szCs w:val="24"/>
        </w:rPr>
        <w:t xml:space="preserve">Polgármesteri Hivatal </w:t>
      </w:r>
      <w:r w:rsidRPr="00D83488">
        <w:rPr>
          <w:rFonts w:ascii="Times New Roman" w:hAnsi="Times New Roman"/>
          <w:sz w:val="24"/>
          <w:szCs w:val="24"/>
        </w:rPr>
        <w:t xml:space="preserve">bérleti szerződést köt Budapest Főváros XVI. kerületi Önkormányzat </w:t>
      </w:r>
      <w:r>
        <w:rPr>
          <w:rFonts w:ascii="Times New Roman" w:hAnsi="Times New Roman"/>
          <w:sz w:val="24"/>
          <w:szCs w:val="24"/>
        </w:rPr>
        <w:t>Polgármestere</w:t>
      </w:r>
      <w:r w:rsidRPr="00D83488">
        <w:rPr>
          <w:rFonts w:ascii="Times New Roman" w:hAnsi="Times New Roman"/>
          <w:sz w:val="24"/>
          <w:szCs w:val="24"/>
        </w:rPr>
        <w:t xml:space="preserve"> vonatkozó döntését követően. </w:t>
      </w:r>
    </w:p>
    <w:p w14:paraId="50BE08C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25634B9A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 xml:space="preserve">A pályázat nyertese a befizetett pályázati biztosítékot a szerződéskötés időpontjáig Budapest Főváros XVI. kerületi Önkormányzatnál letétbe helyezi. </w:t>
      </w:r>
    </w:p>
    <w:p w14:paraId="6D582B35" w14:textId="77777777" w:rsidR="00963C72" w:rsidRPr="00D83488" w:rsidRDefault="00963C72" w:rsidP="00963C72">
      <w:pPr>
        <w:pStyle w:val="Szvegtrzs2"/>
        <w:rPr>
          <w:rFonts w:ascii="Times New Roman" w:hAnsi="Times New Roman"/>
          <w:sz w:val="24"/>
          <w:szCs w:val="24"/>
        </w:rPr>
      </w:pPr>
    </w:p>
    <w:p w14:paraId="6A7E8F68" w14:textId="77777777" w:rsidR="00963C72" w:rsidRPr="00185A26" w:rsidRDefault="00963C72" w:rsidP="00963C72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 bérlet időtartamára elhelyezett biztosíték mértéke 3 havi bruttó bérleti díjnak megfelelő összeg, melyet a bérlőnek a Budapest Főváros XVI. kerületi Önkormányzat </w:t>
      </w:r>
      <w:r>
        <w:rPr>
          <w:rFonts w:ascii="Times New Roman" w:hAnsi="Times New Roman"/>
          <w:b w:val="0"/>
          <w:sz w:val="24"/>
          <w:szCs w:val="24"/>
        </w:rPr>
        <w:t>ingatlan letéti al</w:t>
      </w:r>
      <w:r w:rsidRPr="00185A26">
        <w:rPr>
          <w:rFonts w:ascii="Times New Roman" w:hAnsi="Times New Roman"/>
          <w:b w:val="0"/>
          <w:sz w:val="24"/>
          <w:szCs w:val="24"/>
        </w:rPr>
        <w:t xml:space="preserve">számlájára kell befizetni. </w:t>
      </w:r>
      <w:r>
        <w:rPr>
          <w:rFonts w:ascii="Times New Roman" w:hAnsi="Times New Roman"/>
          <w:b w:val="0"/>
          <w:sz w:val="24"/>
          <w:szCs w:val="24"/>
        </w:rPr>
        <w:t>(Számlaszám</w:t>
      </w:r>
      <w:proofErr w:type="gramStart"/>
      <w:r>
        <w:rPr>
          <w:rFonts w:ascii="Times New Roman" w:hAnsi="Times New Roman"/>
          <w:b w:val="0"/>
          <w:sz w:val="24"/>
          <w:szCs w:val="24"/>
        </w:rPr>
        <w:t>.: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11784009-15516006-10210004)</w:t>
      </w:r>
    </w:p>
    <w:p w14:paraId="14506C10" w14:textId="77777777" w:rsidR="00963C72" w:rsidRDefault="00963C72" w:rsidP="00963C72">
      <w:pPr>
        <w:pStyle w:val="Bekezds"/>
        <w:ind w:firstLine="0"/>
        <w:rPr>
          <w:color w:val="000000"/>
          <w:spacing w:val="4"/>
          <w:szCs w:val="24"/>
        </w:rPr>
      </w:pPr>
    </w:p>
    <w:p w14:paraId="6C4E6F23" w14:textId="77777777" w:rsidR="00963C72" w:rsidRPr="00963C72" w:rsidRDefault="00963C72" w:rsidP="00963C72">
      <w:pPr>
        <w:pStyle w:val="Bekezds"/>
        <w:ind w:firstLine="0"/>
        <w:rPr>
          <w:szCs w:val="24"/>
          <w:lang w:eastAsia="hu-HU"/>
        </w:rPr>
      </w:pPr>
      <w:r w:rsidRPr="00963C72">
        <w:rPr>
          <w:szCs w:val="24"/>
          <w:lang w:eastAsia="hu-HU"/>
        </w:rPr>
        <w:t>Ha a pályázati eljárás nyertesével a szerződéskötés az erre nyitva álló határidő elteltével nem jön létre, avagy a megkötött szerződést a nyertes nem, avagy hibásan teljesíti, és emiatt az Önkormányzat a szerződést felmondja vagy a szerződést a felek közös megegyezéssel felbontották, akkor az önkormányzat jogosult a második legkedvezőbb ajánlatot tevő pályázóval szerződést kötni, vagy a pályázati eljárást eredménytelennek nyilvánítani és új pályázati eljárást kiírni.</w:t>
      </w:r>
    </w:p>
    <w:p w14:paraId="180A7CF1" w14:textId="77777777" w:rsidR="00963C72" w:rsidRPr="00D83488" w:rsidRDefault="00963C72" w:rsidP="00963C72">
      <w:pPr>
        <w:pStyle w:val="Bekezds"/>
        <w:ind w:firstLine="0"/>
        <w:rPr>
          <w:szCs w:val="24"/>
          <w:lang w:eastAsia="hu-HU"/>
        </w:rPr>
      </w:pPr>
    </w:p>
    <w:p w14:paraId="6567DA54" w14:textId="77777777" w:rsidR="00963C72" w:rsidRPr="00D83488" w:rsidRDefault="00963C72" w:rsidP="00963C72">
      <w:pPr>
        <w:jc w:val="both"/>
        <w:rPr>
          <w:sz w:val="24"/>
          <w:szCs w:val="24"/>
        </w:rPr>
      </w:pPr>
      <w:r w:rsidRPr="00D83488">
        <w:rPr>
          <w:sz w:val="24"/>
          <w:szCs w:val="24"/>
        </w:rPr>
        <w:t>A Budapest Főváros XVI. kerületi Önkormányzat az eljárás során mindvégig fenntartja azon jogát, hogy a versenyeztetési eljárást eredménytelennek nyilvánítsa.</w:t>
      </w:r>
    </w:p>
    <w:p w14:paraId="5C2FABDF" w14:textId="77777777" w:rsidR="00963C72" w:rsidRDefault="00963C72" w:rsidP="00963C72"/>
    <w:p w14:paraId="2BE15E4F" w14:textId="77777777" w:rsidR="00963C72" w:rsidRDefault="00963C72" w:rsidP="00963C72"/>
    <w:p w14:paraId="7FEBBD6F" w14:textId="77777777" w:rsidR="00963C72" w:rsidRDefault="00963C72" w:rsidP="00963C72"/>
    <w:p w14:paraId="11CF4922" w14:textId="77777777" w:rsidR="00963C72" w:rsidRDefault="00963C72" w:rsidP="00963C72"/>
    <w:p w14:paraId="58354FED" w14:textId="77777777" w:rsidR="00963C72" w:rsidRDefault="00963C72" w:rsidP="00963C72"/>
    <w:p w14:paraId="1048283E" w14:textId="77777777" w:rsidR="00963C72" w:rsidRDefault="00963C72" w:rsidP="00963C72"/>
    <w:p w14:paraId="3B3C90A4" w14:textId="77777777" w:rsidR="00E57A06" w:rsidRPr="00276EC0" w:rsidRDefault="00E57A06" w:rsidP="00E57A06">
      <w:pPr>
        <w:pStyle w:val="Cmsor1"/>
        <w:rPr>
          <w:sz w:val="24"/>
          <w:szCs w:val="24"/>
        </w:rPr>
      </w:pPr>
      <w:r w:rsidRPr="00276EC0">
        <w:rPr>
          <w:sz w:val="24"/>
          <w:szCs w:val="24"/>
        </w:rPr>
        <w:t>Részletes tájékoztató</w:t>
      </w:r>
    </w:p>
    <w:p w14:paraId="1D85AD4F" w14:textId="77777777" w:rsidR="00E57A06" w:rsidRPr="00276EC0" w:rsidRDefault="00E57A06" w:rsidP="00E57A06">
      <w:pPr>
        <w:rPr>
          <w:sz w:val="24"/>
          <w:szCs w:val="24"/>
        </w:rPr>
      </w:pPr>
    </w:p>
    <w:p w14:paraId="2C567F59" w14:textId="77777777" w:rsidR="00E57A06" w:rsidRPr="00562750" w:rsidRDefault="00E57A06" w:rsidP="00E57A06">
      <w:pPr>
        <w:jc w:val="center"/>
        <w:rPr>
          <w:b/>
          <w:sz w:val="24"/>
          <w:szCs w:val="24"/>
        </w:rPr>
      </w:pPr>
      <w:r w:rsidRPr="00562750">
        <w:rPr>
          <w:b/>
          <w:sz w:val="24"/>
          <w:szCs w:val="24"/>
        </w:rPr>
        <w:t>A 1163 Budapest, Havashalom u. 43. szám alatti Budapest XVI. kerületi Polgármesteri Hivatal főépület földszintjén lévő me</w:t>
      </w:r>
      <w:r w:rsidR="00562750">
        <w:rPr>
          <w:b/>
          <w:sz w:val="24"/>
          <w:szCs w:val="24"/>
        </w:rPr>
        <w:t>legítő konyha, étterem és büfé,</w:t>
      </w:r>
      <w:r w:rsidRPr="00562750">
        <w:rPr>
          <w:b/>
          <w:sz w:val="24"/>
          <w:szCs w:val="24"/>
        </w:rPr>
        <w:t xml:space="preserve"> mint nem lakáscélú helyiség együttes bérbeadásáról</w:t>
      </w:r>
    </w:p>
    <w:p w14:paraId="0D605665" w14:textId="77777777" w:rsidR="00E57A06" w:rsidRPr="00261466" w:rsidRDefault="00E57A06" w:rsidP="00E57A06">
      <w:pPr>
        <w:jc w:val="center"/>
        <w:rPr>
          <w:b/>
          <w:bCs/>
          <w:sz w:val="24"/>
          <w:szCs w:val="24"/>
        </w:rPr>
      </w:pPr>
    </w:p>
    <w:p w14:paraId="43DF2B18" w14:textId="77777777" w:rsidR="00FC55B7" w:rsidRDefault="00FC55B7" w:rsidP="00FC55B7">
      <w:pPr>
        <w:rPr>
          <w:sz w:val="24"/>
          <w:szCs w:val="24"/>
        </w:rPr>
      </w:pPr>
    </w:p>
    <w:p w14:paraId="4C956CE0" w14:textId="77777777" w:rsidR="00C711C0" w:rsidRPr="00C711C0" w:rsidRDefault="00C711C0" w:rsidP="00C711C0">
      <w:pPr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 hasznosítása: </w:t>
      </w:r>
      <w:r w:rsidRPr="00C711C0">
        <w:rPr>
          <w:rStyle w:val="FontStyle45"/>
          <w:b w:val="0"/>
          <w:i/>
          <w:sz w:val="24"/>
          <w:szCs w:val="24"/>
        </w:rPr>
        <w:t>vendéglátóipari egység</w:t>
      </w:r>
    </w:p>
    <w:p w14:paraId="1B7EB7ED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területe: 80 m</w:t>
      </w:r>
      <w:r w:rsidRPr="00C711C0">
        <w:rPr>
          <w:rStyle w:val="FontStyle45"/>
          <w:b w:val="0"/>
          <w:sz w:val="24"/>
          <w:szCs w:val="24"/>
          <w:vertAlign w:val="superscript"/>
        </w:rPr>
        <w:t>2</w:t>
      </w:r>
    </w:p>
    <w:p w14:paraId="6762BDD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helyiség közmű ellátása: elektromos áram, víz, gáz, csatorna</w:t>
      </w:r>
    </w:p>
    <w:p w14:paraId="5218AFAD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bérleti díj tartalmazza a közüzemi szolgáltatás díjait</w:t>
      </w:r>
    </w:p>
    <w:p w14:paraId="181854E5" w14:textId="77777777" w:rsidR="00C711C0" w:rsidRPr="00C711C0" w:rsidRDefault="00C711C0" w:rsidP="00C711C0">
      <w:pPr>
        <w:pStyle w:val="Szvegtrzs1"/>
        <w:shd w:val="clear" w:color="auto" w:fill="auto"/>
        <w:tabs>
          <w:tab w:val="left" w:pos="262"/>
        </w:tabs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üzlet működésével kapcsolatos göngyöleg és szemét elszállításáról a pályázó saját költségen gondoskodik</w:t>
      </w:r>
    </w:p>
    <w:p w14:paraId="787D8EE2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induló bérleti díj mértéke: 70 442 Ft/hó +Áfa</w:t>
      </w:r>
    </w:p>
    <w:p w14:paraId="03DF6F10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Az Önkormányzat a bérleti díjat évenként megemeli legfeljebb az infláció mértékével, első alkalommal a bérleti szerződés aláírását követő tárgyév január 1. napjától</w:t>
      </w:r>
    </w:p>
    <w:p w14:paraId="2DB46F23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Óvadék elhelyezése: 3 havi bruttó bérleti díjnak megfelelő összeg</w:t>
      </w:r>
    </w:p>
    <w:p w14:paraId="7E185FA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Bérleti szerződés időtartama: határozatlan idő, 3 hónapos felmondási idővel</w:t>
      </w:r>
    </w:p>
    <w:p w14:paraId="0819ECD3" w14:textId="77777777" w:rsidR="00C711C0" w:rsidRPr="00C711C0" w:rsidRDefault="00C711C0" w:rsidP="00C711C0">
      <w:pPr>
        <w:pStyle w:val="Nincstrkz"/>
        <w:jc w:val="both"/>
        <w:rPr>
          <w:rStyle w:val="FontStyle45"/>
          <w:b w:val="0"/>
          <w:sz w:val="24"/>
          <w:szCs w:val="24"/>
        </w:rPr>
      </w:pPr>
    </w:p>
    <w:p w14:paraId="659F10D3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alábbiak szerint köteles a büfé nyitvatartását biztosítani:</w:t>
      </w:r>
    </w:p>
    <w:p w14:paraId="22555502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ab/>
        <w:t>Hétfő – Csütörtök: 08 – 16 óráig</w:t>
      </w:r>
    </w:p>
    <w:p w14:paraId="3EAAE5D9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3D40918B" w14:textId="77777777" w:rsidR="00C711C0" w:rsidRPr="00C711C0" w:rsidRDefault="00C711C0" w:rsidP="00C711C0">
      <w:pPr>
        <w:pStyle w:val="Szvegtrzs1"/>
        <w:shd w:val="clear" w:color="auto" w:fill="auto"/>
        <w:spacing w:after="28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bérlőnek az étteremben valamennyi munkanapon biztosítania kell a déli étkeztetést.  A bérlőnek a konyhában térítésmentesen lehetőséget kell biztosítania kisebb munkahelyi rendezvények, valamint a Polgármesteri Hivatalban rendezett állófogadások lebonyolítására, melyre vonatkozóan Bérbeadó külön írásbeli értesítést küld, ilyen rendezvény megtartása esetén külön átadás-átvétel szükséges. A Polgármesteri Hivatal és a Budapest Főváros XVI. Kerületi Önkormányzat GAMESZ megközelítő létszáma 140 fő.</w:t>
      </w:r>
    </w:p>
    <w:p w14:paraId="711C67EC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Az Önkormányzat biztosítja a beléptetést annak érdekében, hogy a hivatali ügyfélfogadási időn kívül is külsős vendégek igénybe vehessék a büfé, étterem szolgáltatásait. A helyiség teljes kihasználása érekében, a Bérbeadó előzetes jóváhagyása esetén egyéb tevékenység folytatható.</w:t>
      </w:r>
    </w:p>
    <w:p w14:paraId="69CBAE2F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</w:p>
    <w:p w14:paraId="45E63F2E" w14:textId="77777777" w:rsidR="00C711C0" w:rsidRPr="00C711C0" w:rsidRDefault="00C711C0" w:rsidP="00C711C0">
      <w:pPr>
        <w:pStyle w:val="Szvegtrzs1"/>
        <w:shd w:val="clear" w:color="auto" w:fill="auto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konyha, étterem és büfé takarítása a bérlő kötelezettsége.</w:t>
      </w:r>
    </w:p>
    <w:p w14:paraId="2D129616" w14:textId="77777777" w:rsidR="00C711C0" w:rsidRPr="00C711C0" w:rsidRDefault="00C711C0" w:rsidP="00C711C0">
      <w:pPr>
        <w:pStyle w:val="Szvegtrzs1"/>
        <w:shd w:val="clear" w:color="auto" w:fill="auto"/>
        <w:spacing w:after="0"/>
        <w:rPr>
          <w:rStyle w:val="FontStyle45"/>
          <w:rFonts w:eastAsia="Times New Roman"/>
          <w:b w:val="0"/>
          <w:sz w:val="24"/>
          <w:szCs w:val="24"/>
          <w:lang w:eastAsia="hu-HU"/>
        </w:rPr>
      </w:pPr>
      <w:r w:rsidRPr="00C711C0">
        <w:rPr>
          <w:rStyle w:val="FontStyle45"/>
          <w:rFonts w:eastAsia="Times New Roman"/>
          <w:b w:val="0"/>
          <w:sz w:val="24"/>
          <w:szCs w:val="24"/>
          <w:lang w:eastAsia="hu-HU"/>
        </w:rPr>
        <w:t>A bérlő az ingatlanrészt további bérletbe nem adhatja ki, gazdasági társaságba apportként nem viheti be, nem terhelheti meg, tilos jelen szerződésben nem foglalt további célú hasznosítása is.</w:t>
      </w:r>
    </w:p>
    <w:p w14:paraId="3D14A3A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5BD8344F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  <w:r w:rsidRPr="00C711C0">
        <w:rPr>
          <w:rStyle w:val="FontStyle45"/>
          <w:sz w:val="24"/>
          <w:szCs w:val="24"/>
        </w:rPr>
        <w:t xml:space="preserve">A helyiségben történő bárminemű beruházáshoz és korszerűsítéshez a Budapest Főváros XVI. kerületi Önkormányzat előzetes írásbeli engedélye szükséges. </w:t>
      </w:r>
    </w:p>
    <w:p w14:paraId="105B9C56" w14:textId="77777777" w:rsidR="00C711C0" w:rsidRPr="00C711C0" w:rsidRDefault="00C711C0" w:rsidP="00C711C0">
      <w:pPr>
        <w:pStyle w:val="Szvegtrzs22"/>
        <w:ind w:left="0"/>
        <w:jc w:val="both"/>
        <w:rPr>
          <w:rStyle w:val="FontStyle45"/>
          <w:sz w:val="24"/>
          <w:szCs w:val="24"/>
        </w:rPr>
      </w:pPr>
    </w:p>
    <w:p w14:paraId="2589365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 xml:space="preserve">A helyiséget Budapest Főváros XVI. kerületi Önkormányzat megtekintett állapotban adja bérbe. </w:t>
      </w:r>
    </w:p>
    <w:p w14:paraId="1BF713DB" w14:textId="77777777" w:rsidR="00C711C0" w:rsidRPr="00C711C0" w:rsidRDefault="00C711C0" w:rsidP="00C711C0">
      <w:pPr>
        <w:jc w:val="both"/>
        <w:rPr>
          <w:rStyle w:val="FontStyle45"/>
          <w:b w:val="0"/>
          <w:sz w:val="24"/>
          <w:szCs w:val="24"/>
        </w:rPr>
      </w:pPr>
      <w:r w:rsidRPr="00C711C0">
        <w:rPr>
          <w:rStyle w:val="FontStyle45"/>
          <w:b w:val="0"/>
          <w:sz w:val="24"/>
          <w:szCs w:val="24"/>
        </w:rPr>
        <w:t>A bérleti díj megfizetésének módja: Budapest Főváros XVI. kerületi Önkormányzat által kibocsátott számla alapján.</w:t>
      </w:r>
    </w:p>
    <w:p w14:paraId="3FFB4A64" w14:textId="77777777" w:rsidR="00C711C0" w:rsidRPr="006D7489" w:rsidRDefault="00C711C0" w:rsidP="00C711C0">
      <w:pPr>
        <w:jc w:val="both"/>
        <w:rPr>
          <w:rFonts w:ascii="Georgia" w:hAnsi="Georgia"/>
        </w:rPr>
      </w:pPr>
    </w:p>
    <w:p w14:paraId="4F21FA3F" w14:textId="77777777" w:rsidR="00990D8F" w:rsidRPr="00185A26" w:rsidRDefault="00990D8F" w:rsidP="00990D8F">
      <w:pPr>
        <w:jc w:val="both"/>
        <w:rPr>
          <w:sz w:val="24"/>
          <w:szCs w:val="24"/>
        </w:rPr>
      </w:pPr>
      <w:r w:rsidRPr="00185A26">
        <w:rPr>
          <w:sz w:val="24"/>
          <w:szCs w:val="24"/>
        </w:rPr>
        <w:t xml:space="preserve">Jogviszony megszűnésére vonatkozó kikötések: </w:t>
      </w:r>
    </w:p>
    <w:p w14:paraId="658A18FA" w14:textId="77777777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>Rendes felmondással élhet bármelyik fél: 3 hónapos idővel</w:t>
      </w:r>
    </w:p>
    <w:p w14:paraId="7DED23B4" w14:textId="67A86CC3" w:rsidR="00990D8F" w:rsidRPr="00185A26" w:rsidRDefault="00990D8F" w:rsidP="00990D8F">
      <w:pPr>
        <w:numPr>
          <w:ilvl w:val="0"/>
          <w:numId w:val="2"/>
        </w:numPr>
        <w:jc w:val="both"/>
        <w:rPr>
          <w:sz w:val="24"/>
          <w:szCs w:val="24"/>
        </w:rPr>
      </w:pPr>
      <w:r w:rsidRPr="00185A26">
        <w:rPr>
          <w:sz w:val="24"/>
          <w:szCs w:val="24"/>
        </w:rPr>
        <w:t xml:space="preserve">Rendkívüli felmondással élhet bármelyik fél, ha a másik fél a szerződésben, a Lakástörvényben, vagy a </w:t>
      </w:r>
      <w:proofErr w:type="spellStart"/>
      <w:r w:rsidRPr="00185A26">
        <w:rPr>
          <w:sz w:val="24"/>
          <w:szCs w:val="24"/>
        </w:rPr>
        <w:t>Ptk-ban</w:t>
      </w:r>
      <w:proofErr w:type="spellEnd"/>
      <w:r w:rsidRPr="00185A26">
        <w:rPr>
          <w:sz w:val="24"/>
          <w:szCs w:val="24"/>
        </w:rPr>
        <w:t xml:space="preserve"> és az Önkormányzat mindenkor hatályos rendeleteiben rögzített szabályokat súlyosan megszegi.</w:t>
      </w:r>
    </w:p>
    <w:p w14:paraId="0D7FBE62" w14:textId="77777777" w:rsidR="00990D8F" w:rsidRPr="00185A26" w:rsidRDefault="00990D8F" w:rsidP="00990D8F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8B7712B" w14:textId="77777777" w:rsidR="00990D8F" w:rsidRPr="00185A26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  <w:r w:rsidRPr="00185A26">
        <w:rPr>
          <w:rFonts w:ascii="Times New Roman" w:hAnsi="Times New Roman"/>
          <w:b w:val="0"/>
          <w:sz w:val="24"/>
          <w:szCs w:val="24"/>
        </w:rPr>
        <w:t xml:space="preserve">Az </w:t>
      </w:r>
      <w:r w:rsidR="001B4527">
        <w:rPr>
          <w:rFonts w:ascii="Times New Roman" w:hAnsi="Times New Roman"/>
          <w:b w:val="0"/>
          <w:sz w:val="24"/>
          <w:szCs w:val="24"/>
        </w:rPr>
        <w:t>Önkormányzat a bérleti díjat évenként megemeli legfeljebb az infláció mértékével, első alkalommal a bérleti szerződés aláírását követő tárgyév január 1. napjától.</w:t>
      </w:r>
    </w:p>
    <w:p w14:paraId="307D67F9" w14:textId="77777777" w:rsidR="00990D8F" w:rsidRPr="00185A26" w:rsidRDefault="00990D8F" w:rsidP="00990D8F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560A7DEB" w14:textId="77777777" w:rsidR="00990D8F" w:rsidRPr="00990D8F" w:rsidRDefault="00990D8F" w:rsidP="00990D8F">
      <w:pPr>
        <w:pStyle w:val="Style19"/>
        <w:widowControl/>
        <w:tabs>
          <w:tab w:val="left" w:pos="0"/>
        </w:tabs>
        <w:spacing w:before="48"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>A szerződés megkötését követően a bérlőnek közjegyző előtt egyoldalú tartozáselismerő nyilatkozatot kell aláírnia. Ebben tudomásul veszi, illetve kötelezi magát arra, hogy amennyiben a bérleti jogviszonya a bérbeadó által felmondásra kerül, vagy az lejár, el kell hagynia a bérleményt. A bérleti szerződés hatálybalépésének feltétele a közjegyzői okirat elkészítése. A közjegyzői okirat költségeit a bérlőnek kell megfizetnie.</w:t>
      </w:r>
    </w:p>
    <w:p w14:paraId="6B8D7EA1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2E3FD3A9" w14:textId="77777777" w:rsidR="00990D8F" w:rsidRPr="00990D8F" w:rsidRDefault="00990D8F" w:rsidP="00990D8F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  <w:sz w:val="24"/>
          <w:szCs w:val="24"/>
        </w:rPr>
      </w:pPr>
      <w:r w:rsidRPr="00990D8F">
        <w:rPr>
          <w:rStyle w:val="FontStyle45"/>
          <w:b w:val="0"/>
          <w:bCs w:val="0"/>
          <w:sz w:val="24"/>
          <w:szCs w:val="24"/>
        </w:rPr>
        <w:t xml:space="preserve">A nyertes pályázónak a szerződés megkötésére </w:t>
      </w:r>
      <w:r w:rsidRPr="00990D8F">
        <w:rPr>
          <w:rStyle w:val="FontStyle58"/>
          <w:sz w:val="24"/>
          <w:szCs w:val="24"/>
        </w:rPr>
        <w:t xml:space="preserve">8 </w:t>
      </w:r>
      <w:r w:rsidRPr="00990D8F">
        <w:rPr>
          <w:rStyle w:val="FontStyle45"/>
          <w:b w:val="0"/>
          <w:bCs w:val="0"/>
          <w:sz w:val="24"/>
          <w:szCs w:val="24"/>
        </w:rPr>
        <w:t xml:space="preserve">munkanap, a közjegyzői okirat aláírására további 8 munkanap áll rendelkezésére. Amennyiben a nyertes pályázó </w:t>
      </w:r>
      <w:r w:rsidRPr="00990D8F">
        <w:rPr>
          <w:rStyle w:val="FontStyle58"/>
          <w:sz w:val="24"/>
          <w:szCs w:val="24"/>
        </w:rPr>
        <w:t xml:space="preserve">a bérleti szerződést határidőben nem köti meg, </w:t>
      </w:r>
      <w:r w:rsidRPr="00990D8F">
        <w:rPr>
          <w:rStyle w:val="FontStyle45"/>
          <w:b w:val="0"/>
          <w:bCs w:val="0"/>
          <w:sz w:val="24"/>
          <w:szCs w:val="24"/>
        </w:rPr>
        <w:t>és amennyiben a bérleti jogviszony létrejöttének feltételeként előírt közjegyzői okiratot határidőben nem írja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45"/>
          <w:b w:val="0"/>
          <w:bCs w:val="0"/>
          <w:sz w:val="24"/>
          <w:szCs w:val="24"/>
        </w:rPr>
        <w:t>alá,</w:t>
      </w:r>
      <w:r w:rsidRPr="00990D8F">
        <w:rPr>
          <w:rStyle w:val="FontStyle45"/>
          <w:sz w:val="24"/>
          <w:szCs w:val="24"/>
        </w:rPr>
        <w:t xml:space="preserve"> </w:t>
      </w:r>
      <w:r w:rsidRPr="00990D8F">
        <w:rPr>
          <w:rStyle w:val="FontStyle58"/>
          <w:sz w:val="24"/>
          <w:szCs w:val="24"/>
        </w:rPr>
        <w:t xml:space="preserve">a </w:t>
      </w:r>
      <w:r w:rsidRPr="00990D8F">
        <w:t xml:space="preserve">Budapest Főváros XVI. kerületi Önkormányzatnak </w:t>
      </w:r>
      <w:r w:rsidRPr="00990D8F">
        <w:rPr>
          <w:rStyle w:val="FontStyle58"/>
          <w:sz w:val="24"/>
          <w:szCs w:val="24"/>
        </w:rPr>
        <w:t xml:space="preserve">a bérlő kijelöléséről szóló jognyilatkozatához való kötöttsége megszűnik, s ezt követően a </w:t>
      </w:r>
      <w:r w:rsidRPr="00990D8F">
        <w:t xml:space="preserve">Budapest Főváros XVI. kerületi Önkormányzat </w:t>
      </w:r>
      <w:r w:rsidRPr="00990D8F">
        <w:rPr>
          <w:rStyle w:val="FontStyle58"/>
          <w:sz w:val="24"/>
          <w:szCs w:val="24"/>
        </w:rPr>
        <w:t>már nem köteles a szerződés megkötésére.</w:t>
      </w:r>
    </w:p>
    <w:p w14:paraId="61A7C6E5" w14:textId="77777777" w:rsidR="00990D8F" w:rsidRPr="00990D8F" w:rsidRDefault="00990D8F" w:rsidP="00990D8F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7C862A7C" w14:textId="77777777" w:rsidR="00990D8F" w:rsidRPr="00990D8F" w:rsidRDefault="00990D8F" w:rsidP="00990D8F">
      <w:pPr>
        <w:pStyle w:val="Style14"/>
        <w:widowControl/>
        <w:tabs>
          <w:tab w:val="left" w:pos="0"/>
          <w:tab w:val="left" w:pos="567"/>
        </w:tabs>
        <w:jc w:val="both"/>
        <w:rPr>
          <w:rStyle w:val="FontStyle58"/>
          <w:sz w:val="24"/>
          <w:szCs w:val="24"/>
        </w:rPr>
      </w:pPr>
      <w:r w:rsidRPr="00990D8F">
        <w:rPr>
          <w:rStyle w:val="FontStyle58"/>
          <w:sz w:val="24"/>
          <w:szCs w:val="24"/>
        </w:rPr>
        <w:t xml:space="preserve">A bérleti szerződés alapján a bérlőnek kell gondoskodnia a helyiségnek a tevékenysége céljára történő alkalmassá tételéről. Az ehhez szükséges összes hatósági engedélyt a bérlő köteles beszerezni. </w:t>
      </w:r>
    </w:p>
    <w:p w14:paraId="4218DB72" w14:textId="77777777" w:rsidR="00E57A06" w:rsidRPr="00276EC0" w:rsidRDefault="00E57A06" w:rsidP="00E57A06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EA77CC1" w14:textId="77777777" w:rsidR="00E57A06" w:rsidRPr="00276EC0" w:rsidRDefault="00E57A06" w:rsidP="00E57A06">
      <w:pPr>
        <w:pStyle w:val="Szvegtrzs"/>
        <w:rPr>
          <w:rFonts w:ascii="Times New Roman" w:hAnsi="Times New Roman"/>
          <w:b w:val="0"/>
          <w:sz w:val="24"/>
          <w:szCs w:val="24"/>
        </w:rPr>
      </w:pPr>
    </w:p>
    <w:p w14:paraId="0A69D7E0" w14:textId="77777777" w:rsidR="00E57A06" w:rsidRPr="00276EC0" w:rsidRDefault="00E57A06" w:rsidP="00E57A06">
      <w:pPr>
        <w:pStyle w:val="Style7"/>
        <w:widowControl/>
        <w:tabs>
          <w:tab w:val="left" w:pos="0"/>
        </w:tabs>
        <w:spacing w:before="24" w:line="240" w:lineRule="auto"/>
        <w:rPr>
          <w:rStyle w:val="FontStyle58"/>
        </w:rPr>
      </w:pPr>
    </w:p>
    <w:p w14:paraId="198B6519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13B236D1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36EDB563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58"/>
        </w:rPr>
      </w:pPr>
    </w:p>
    <w:p w14:paraId="5854590D" w14:textId="77777777" w:rsidR="00E57A06" w:rsidRDefault="00E57A06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6E9298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9EA1547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43F0F5A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23C98E8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9C2D25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0D7B6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A43DFAF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8E8F81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C81868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13E261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5E0998D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46F88DE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55E293E6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7050C3EE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5797872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661B4DF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D64A0FD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880B272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2C4AA385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66FF29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FB988E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BC6EDA7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3997D551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10DF605E" w14:textId="77777777" w:rsidR="00C711C0" w:rsidRDefault="00C711C0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E86DA5D" w14:textId="77777777" w:rsidR="00864AF1" w:rsidRDefault="00864AF1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6673D555" w14:textId="77777777" w:rsidR="00990D8F" w:rsidRDefault="00990D8F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04CC1CE3" w14:textId="3FBB7A30" w:rsidR="00FF6B21" w:rsidRPr="002A6C7C" w:rsidRDefault="008115C5" w:rsidP="00FF6B21">
      <w:pPr>
        <w:jc w:val="right"/>
        <w:rPr>
          <w:b/>
          <w:bCs/>
          <w:sz w:val="22"/>
          <w:szCs w:val="22"/>
        </w:rPr>
      </w:pP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>
        <w:rPr>
          <w:rStyle w:val="FontStyle45"/>
          <w:b w:val="0"/>
          <w:bCs w:val="0"/>
        </w:rPr>
        <w:tab/>
      </w:r>
      <w:r w:rsidR="00FF6B21">
        <w:rPr>
          <w:b/>
          <w:bCs/>
          <w:sz w:val="22"/>
          <w:szCs w:val="22"/>
        </w:rPr>
        <w:t>1</w:t>
      </w:r>
      <w:r w:rsidR="00FF6B21" w:rsidRPr="002A6C7C">
        <w:rPr>
          <w:b/>
          <w:bCs/>
          <w:sz w:val="22"/>
          <w:szCs w:val="22"/>
        </w:rPr>
        <w:t xml:space="preserve">. számú </w:t>
      </w:r>
      <w:r w:rsidR="00FF6B21">
        <w:rPr>
          <w:b/>
          <w:bCs/>
          <w:sz w:val="22"/>
          <w:szCs w:val="22"/>
        </w:rPr>
        <w:t>függelék</w:t>
      </w:r>
    </w:p>
    <w:p w14:paraId="257CDF5F" w14:textId="77777777" w:rsidR="00E32FA5" w:rsidRPr="00276EC0" w:rsidRDefault="00E32FA5" w:rsidP="00E57A06">
      <w:pPr>
        <w:pStyle w:val="Style19"/>
        <w:widowControl/>
        <w:tabs>
          <w:tab w:val="left" w:pos="567"/>
          <w:tab w:val="left" w:pos="1134"/>
        </w:tabs>
        <w:spacing w:line="240" w:lineRule="auto"/>
        <w:rPr>
          <w:rStyle w:val="FontStyle45"/>
          <w:b w:val="0"/>
          <w:bCs w:val="0"/>
        </w:rPr>
      </w:pPr>
    </w:p>
    <w:p w14:paraId="42920E1D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  <w:r w:rsidRPr="007B7AE2">
        <w:rPr>
          <w:b/>
          <w:sz w:val="24"/>
          <w:szCs w:val="24"/>
        </w:rPr>
        <w:t>Nyilatkozat</w:t>
      </w:r>
    </w:p>
    <w:p w14:paraId="783436C3" w14:textId="77777777" w:rsidR="00E57A06" w:rsidRPr="007B7AE2" w:rsidRDefault="00E57A06" w:rsidP="00E57A06">
      <w:pPr>
        <w:jc w:val="center"/>
        <w:rPr>
          <w:b/>
          <w:sz w:val="24"/>
          <w:szCs w:val="24"/>
        </w:rPr>
      </w:pPr>
    </w:p>
    <w:p w14:paraId="0625DAF1" w14:textId="77777777" w:rsidR="00E57A06" w:rsidRPr="007B7AE2" w:rsidRDefault="00E57A06" w:rsidP="00E57A06">
      <w:pPr>
        <w:jc w:val="center"/>
        <w:rPr>
          <w:sz w:val="24"/>
          <w:szCs w:val="24"/>
        </w:rPr>
      </w:pPr>
      <w:r w:rsidRPr="007B7AE2">
        <w:rPr>
          <w:sz w:val="24"/>
          <w:szCs w:val="24"/>
        </w:rPr>
        <w:t>2011. évi CXCVI. törvény 3. § (1) bekezdésében meghatározott átlátható szervezetről)</w:t>
      </w:r>
    </w:p>
    <w:p w14:paraId="754D0C04" w14:textId="77777777" w:rsidR="00E57A06" w:rsidRPr="007B7AE2" w:rsidRDefault="00E57A06" w:rsidP="00E57A06">
      <w:pPr>
        <w:rPr>
          <w:sz w:val="24"/>
          <w:szCs w:val="24"/>
        </w:rPr>
      </w:pPr>
    </w:p>
    <w:p w14:paraId="27D2E5B3" w14:textId="77777777" w:rsidR="00E57A06" w:rsidRPr="007B7AE2" w:rsidRDefault="00E57A06" w:rsidP="00E57A06">
      <w:pPr>
        <w:rPr>
          <w:sz w:val="24"/>
          <w:szCs w:val="24"/>
        </w:rPr>
      </w:pPr>
    </w:p>
    <w:p w14:paraId="60C2BB66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>Alulírott</w:t>
      </w:r>
      <w:proofErr w:type="gramStart"/>
      <w:r w:rsidRPr="007B7AE2">
        <w:rPr>
          <w:sz w:val="24"/>
          <w:szCs w:val="24"/>
        </w:rPr>
        <w:t>……………………………………………….</w:t>
      </w:r>
      <w:proofErr w:type="gramEnd"/>
      <w:r w:rsidRPr="007B7AE2">
        <w:rPr>
          <w:sz w:val="24"/>
          <w:szCs w:val="24"/>
        </w:rPr>
        <w:t xml:space="preserve"> nyilatkozom, hogy az általam képviselt </w:t>
      </w:r>
    </w:p>
    <w:p w14:paraId="299C1AD0" w14:textId="77777777" w:rsidR="00E57A06" w:rsidRPr="007B7AE2" w:rsidRDefault="00E57A06" w:rsidP="00E57A06">
      <w:pPr>
        <w:jc w:val="both"/>
        <w:rPr>
          <w:sz w:val="24"/>
          <w:szCs w:val="24"/>
        </w:rPr>
      </w:pPr>
    </w:p>
    <w:p w14:paraId="64BD6079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>…………………………………………..</w:t>
      </w:r>
    </w:p>
    <w:p w14:paraId="502AE3AA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1. átlátható szervezet: </w:t>
      </w:r>
      <w:r w:rsidRPr="007B7AE2">
        <w:rPr>
          <w:sz w:val="24"/>
          <w:szCs w:val="24"/>
        </w:rPr>
        <w:cr/>
      </w:r>
      <w:proofErr w:type="gramStart"/>
      <w:r w:rsidRPr="007B7AE2">
        <w:rPr>
          <w:sz w:val="24"/>
          <w:szCs w:val="24"/>
        </w:rPr>
        <w:t>a)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  <w:r w:rsidRPr="007B7AE2">
        <w:rPr>
          <w:sz w:val="24"/>
          <w:szCs w:val="24"/>
        </w:rPr>
        <w:t xml:space="preserve"> </w:t>
      </w:r>
    </w:p>
    <w:p w14:paraId="186CC534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b) az olyan belföldi vagy külföldi jogi személy vagy jogi személyiséggel nem rendelkező gazdálkodó szervezet, amely megfelel a következő </w:t>
      </w:r>
    </w:p>
    <w:p w14:paraId="1FD62A91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gramStart"/>
      <w:r w:rsidRPr="007B7AE2">
        <w:rPr>
          <w:sz w:val="24"/>
          <w:szCs w:val="24"/>
        </w:rPr>
        <w:t>feltételeknek</w:t>
      </w:r>
      <w:proofErr w:type="gramEnd"/>
      <w:r w:rsidRPr="007B7AE2">
        <w:rPr>
          <w:sz w:val="24"/>
          <w:szCs w:val="24"/>
        </w:rPr>
        <w:t xml:space="preserve">: </w:t>
      </w:r>
    </w:p>
    <w:p w14:paraId="762BCBDF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ba</w:t>
      </w:r>
      <w:proofErr w:type="spellEnd"/>
      <w:r w:rsidRPr="007B7AE2">
        <w:rPr>
          <w:sz w:val="24"/>
          <w:szCs w:val="24"/>
        </w:rPr>
        <w:t xml:space="preserve">) tulajdonosi szerkezete, a pénzmosás és a terrorizmus finanszírozása megelőzéséről és megakadályozásáról szóló törvény szerint meghatározott tényleges tulajdonosa megismerhető, </w:t>
      </w:r>
    </w:p>
    <w:p w14:paraId="093929FE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bb</w:t>
      </w:r>
      <w:proofErr w:type="spellEnd"/>
      <w:r w:rsidRPr="007B7AE2">
        <w:rPr>
          <w:sz w:val="24"/>
          <w:szCs w:val="24"/>
        </w:rPr>
        <w:t xml:space="preserve">) az Európai Unió tagállamában, az Európai Gazdasági Térségről szóló </w:t>
      </w:r>
      <w:proofErr w:type="gramStart"/>
      <w:r w:rsidRPr="007B7AE2">
        <w:rPr>
          <w:sz w:val="24"/>
          <w:szCs w:val="24"/>
        </w:rPr>
        <w:t>megállapodásban</w:t>
      </w:r>
      <w:proofErr w:type="gramEnd"/>
      <w:r w:rsidRPr="007B7AE2">
        <w:rPr>
          <w:sz w:val="24"/>
          <w:szCs w:val="24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 </w:t>
      </w:r>
    </w:p>
    <w:p w14:paraId="710CB20A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bc</w:t>
      </w:r>
      <w:proofErr w:type="spellEnd"/>
      <w:r w:rsidRPr="007B7AE2">
        <w:rPr>
          <w:sz w:val="24"/>
          <w:szCs w:val="24"/>
        </w:rPr>
        <w:t xml:space="preserve">) nem minősül a társasági adóról és az osztalékadóról szóló törvény szerint meghatározott ellenőrzött külföldi társaságnak, </w:t>
      </w:r>
    </w:p>
    <w:p w14:paraId="0F170F64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bd</w:t>
      </w:r>
      <w:proofErr w:type="spellEnd"/>
      <w:r w:rsidRPr="007B7AE2">
        <w:rPr>
          <w:sz w:val="24"/>
          <w:szCs w:val="24"/>
        </w:rPr>
        <w:t xml:space="preserve">)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7B7AE2">
        <w:rPr>
          <w:sz w:val="24"/>
          <w:szCs w:val="24"/>
        </w:rPr>
        <w:t>ba</w:t>
      </w:r>
      <w:proofErr w:type="spellEnd"/>
      <w:r w:rsidRPr="007B7AE2">
        <w:rPr>
          <w:sz w:val="24"/>
          <w:szCs w:val="24"/>
        </w:rPr>
        <w:t xml:space="preserve">), </w:t>
      </w:r>
      <w:proofErr w:type="spellStart"/>
      <w:r w:rsidRPr="007B7AE2">
        <w:rPr>
          <w:sz w:val="24"/>
          <w:szCs w:val="24"/>
        </w:rPr>
        <w:t>bb</w:t>
      </w:r>
      <w:proofErr w:type="spellEnd"/>
      <w:r w:rsidRPr="007B7AE2">
        <w:rPr>
          <w:sz w:val="24"/>
          <w:szCs w:val="24"/>
        </w:rPr>
        <w:t xml:space="preserve">) és </w:t>
      </w:r>
      <w:proofErr w:type="spellStart"/>
      <w:r w:rsidRPr="007B7AE2">
        <w:rPr>
          <w:sz w:val="24"/>
          <w:szCs w:val="24"/>
        </w:rPr>
        <w:t>bc</w:t>
      </w:r>
      <w:proofErr w:type="spellEnd"/>
      <w:r w:rsidRPr="007B7AE2">
        <w:rPr>
          <w:sz w:val="24"/>
          <w:szCs w:val="24"/>
        </w:rPr>
        <w:t xml:space="preserve">) alpont szerinti feltételek fennállnak; </w:t>
      </w:r>
    </w:p>
    <w:p w14:paraId="02B61638" w14:textId="77777777" w:rsidR="00E57A06" w:rsidRPr="007B7AE2" w:rsidRDefault="00E57A06" w:rsidP="00E57A06">
      <w:pPr>
        <w:jc w:val="both"/>
        <w:rPr>
          <w:sz w:val="24"/>
          <w:szCs w:val="24"/>
        </w:rPr>
      </w:pPr>
      <w:r w:rsidRPr="007B7AE2">
        <w:rPr>
          <w:sz w:val="24"/>
          <w:szCs w:val="24"/>
        </w:rPr>
        <w:t xml:space="preserve">c) az a civil szervezet és a </w:t>
      </w:r>
      <w:proofErr w:type="spellStart"/>
      <w:r w:rsidRPr="007B7AE2">
        <w:rPr>
          <w:sz w:val="24"/>
          <w:szCs w:val="24"/>
        </w:rPr>
        <w:t>vízitársulat</w:t>
      </w:r>
      <w:proofErr w:type="spellEnd"/>
      <w:r w:rsidRPr="007B7AE2">
        <w:rPr>
          <w:sz w:val="24"/>
          <w:szCs w:val="24"/>
        </w:rPr>
        <w:t xml:space="preserve">, amely megfelel a következő feltételeknek: </w:t>
      </w:r>
    </w:p>
    <w:p w14:paraId="1E7F203D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ca</w:t>
      </w:r>
      <w:proofErr w:type="spellEnd"/>
      <w:r w:rsidRPr="007B7AE2">
        <w:rPr>
          <w:sz w:val="24"/>
          <w:szCs w:val="24"/>
        </w:rPr>
        <w:t xml:space="preserve">) vezető tisztségviselői megismerhetők, </w:t>
      </w:r>
    </w:p>
    <w:p w14:paraId="0E0478FE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cb</w:t>
      </w:r>
      <w:proofErr w:type="spellEnd"/>
      <w:r w:rsidRPr="007B7AE2">
        <w:rPr>
          <w:sz w:val="24"/>
          <w:szCs w:val="24"/>
        </w:rPr>
        <w:t xml:space="preserve">) a civil szervezet és a </w:t>
      </w:r>
      <w:proofErr w:type="spellStart"/>
      <w:r w:rsidRPr="007B7AE2">
        <w:rPr>
          <w:sz w:val="24"/>
          <w:szCs w:val="24"/>
        </w:rPr>
        <w:t>vízitársulat</w:t>
      </w:r>
      <w:proofErr w:type="spellEnd"/>
      <w:r w:rsidRPr="007B7AE2">
        <w:rPr>
          <w:sz w:val="24"/>
          <w:szCs w:val="24"/>
        </w:rPr>
        <w:t xml:space="preserve">, valamint ezek vezető tisztségviselői nem átlátható szervezetben nem rendelkeznek 25%-ot meghaladó részesedéssel, </w:t>
      </w:r>
    </w:p>
    <w:p w14:paraId="5CA24E8F" w14:textId="77777777" w:rsidR="00E57A06" w:rsidRPr="007B7AE2" w:rsidRDefault="00E57A06" w:rsidP="00E57A06">
      <w:pPr>
        <w:jc w:val="both"/>
        <w:rPr>
          <w:sz w:val="24"/>
          <w:szCs w:val="24"/>
        </w:rPr>
      </w:pPr>
      <w:proofErr w:type="spellStart"/>
      <w:r w:rsidRPr="007B7AE2">
        <w:rPr>
          <w:sz w:val="24"/>
          <w:szCs w:val="24"/>
        </w:rPr>
        <w:t>cc</w:t>
      </w:r>
      <w:proofErr w:type="spellEnd"/>
      <w:r w:rsidRPr="007B7AE2">
        <w:rPr>
          <w:sz w:val="24"/>
          <w:szCs w:val="24"/>
        </w:rPr>
        <w:t xml:space="preserve">) székhelye az Európai Unió tagállamában, az Európai Gazdasági Térségről szóló </w:t>
      </w:r>
      <w:proofErr w:type="gramStart"/>
      <w:r w:rsidRPr="007B7AE2">
        <w:rPr>
          <w:sz w:val="24"/>
          <w:szCs w:val="24"/>
        </w:rPr>
        <w:t>megállapodásban</w:t>
      </w:r>
      <w:proofErr w:type="gramEnd"/>
      <w:r w:rsidRPr="007B7AE2">
        <w:rPr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 </w:t>
      </w:r>
    </w:p>
    <w:p w14:paraId="59ACBD2F" w14:textId="77777777" w:rsidR="00E57A06" w:rsidRPr="007B7AE2" w:rsidRDefault="00E57A06" w:rsidP="00E57A06">
      <w:pPr>
        <w:rPr>
          <w:sz w:val="24"/>
          <w:szCs w:val="24"/>
        </w:rPr>
      </w:pPr>
    </w:p>
    <w:p w14:paraId="52E289DE" w14:textId="7966C288" w:rsidR="00E57A06" w:rsidRPr="007B7AE2" w:rsidRDefault="008115C5" w:rsidP="00E57A06">
      <w:pPr>
        <w:rPr>
          <w:sz w:val="24"/>
          <w:szCs w:val="24"/>
        </w:rPr>
      </w:pPr>
      <w:r>
        <w:rPr>
          <w:sz w:val="24"/>
          <w:szCs w:val="24"/>
        </w:rPr>
        <w:t>Budapest</w:t>
      </w:r>
      <w:proofErr w:type="gramStart"/>
      <w:r>
        <w:rPr>
          <w:sz w:val="24"/>
          <w:szCs w:val="24"/>
        </w:rPr>
        <w:t>,</w:t>
      </w:r>
      <w:r w:rsidR="00E57A06" w:rsidRPr="007B7AE2">
        <w:rPr>
          <w:sz w:val="24"/>
          <w:szCs w:val="24"/>
        </w:rPr>
        <w:t>…………………………………….</w:t>
      </w:r>
      <w:proofErr w:type="gramEnd"/>
    </w:p>
    <w:p w14:paraId="57CFE2AA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5D376581" w14:textId="77777777" w:rsidR="00E57A06" w:rsidRPr="007B7AE2" w:rsidRDefault="00E57A06" w:rsidP="00E57A06">
      <w:pPr>
        <w:ind w:left="4248" w:firstLine="708"/>
        <w:rPr>
          <w:sz w:val="24"/>
          <w:szCs w:val="24"/>
        </w:rPr>
      </w:pPr>
    </w:p>
    <w:p w14:paraId="2EB5E2D0" w14:textId="2D82DA9A" w:rsidR="00E57A06" w:rsidRPr="007B7AE2" w:rsidRDefault="00886D06" w:rsidP="00886D06">
      <w:pPr>
        <w:ind w:left="5670" w:hanging="567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………………………………………..</w:t>
      </w:r>
      <w:proofErr w:type="gramEnd"/>
      <w:r>
        <w:rPr>
          <w:sz w:val="24"/>
          <w:szCs w:val="24"/>
        </w:rPr>
        <w:t xml:space="preserve">      </w:t>
      </w:r>
      <w:r w:rsidR="006424EC">
        <w:rPr>
          <w:sz w:val="22"/>
          <w:szCs w:val="22"/>
        </w:rPr>
        <w:t>nyilatkozattevő cégszerű aláírása</w:t>
      </w:r>
    </w:p>
    <w:p w14:paraId="12CB11B1" w14:textId="77777777" w:rsidR="00E57A06" w:rsidRPr="007B7AE2" w:rsidRDefault="00E57A06" w:rsidP="00E57A06">
      <w:pPr>
        <w:rPr>
          <w:sz w:val="24"/>
          <w:szCs w:val="24"/>
        </w:rPr>
      </w:pPr>
    </w:p>
    <w:p w14:paraId="13727BC2" w14:textId="77777777" w:rsidR="00E57A06" w:rsidRPr="007B7AE2" w:rsidRDefault="00E57A06" w:rsidP="00E57A06">
      <w:pPr>
        <w:rPr>
          <w:sz w:val="24"/>
          <w:szCs w:val="24"/>
        </w:rPr>
      </w:pPr>
    </w:p>
    <w:p w14:paraId="2A028DC1" w14:textId="77777777" w:rsidR="00E57A06" w:rsidRPr="007B7AE2" w:rsidRDefault="00E57A06" w:rsidP="00E57A06">
      <w:pPr>
        <w:rPr>
          <w:b/>
          <w:sz w:val="24"/>
          <w:szCs w:val="24"/>
        </w:rPr>
      </w:pPr>
      <w:r w:rsidRPr="007B7AE2">
        <w:rPr>
          <w:sz w:val="24"/>
          <w:szCs w:val="24"/>
        </w:rPr>
        <w:t>*Megfelelő rész aláhúzandó</w:t>
      </w:r>
    </w:p>
    <w:p w14:paraId="3F04FB82" w14:textId="77777777" w:rsidR="00C72D56" w:rsidRDefault="00C72D56"/>
    <w:sectPr w:rsidR="00C72D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C5FD77C" w16cid:durableId="73B069C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CB89C" w14:textId="77777777" w:rsidR="004F19FE" w:rsidRDefault="004F19FE" w:rsidP="00E32FA5">
      <w:r>
        <w:separator/>
      </w:r>
    </w:p>
  </w:endnote>
  <w:endnote w:type="continuationSeparator" w:id="0">
    <w:p w14:paraId="48CCBC06" w14:textId="77777777" w:rsidR="004F19FE" w:rsidRDefault="004F19FE" w:rsidP="00E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DBB0" w14:textId="77777777" w:rsidR="004F19FE" w:rsidRDefault="004F19FE" w:rsidP="00E32FA5">
      <w:r>
        <w:separator/>
      </w:r>
    </w:p>
  </w:footnote>
  <w:footnote w:type="continuationSeparator" w:id="0">
    <w:p w14:paraId="035DA626" w14:textId="77777777" w:rsidR="004F19FE" w:rsidRDefault="004F19FE" w:rsidP="00E32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49A7B" w14:textId="77777777" w:rsidR="00E32FA5" w:rsidRPr="007B7AE2" w:rsidRDefault="00E32FA5" w:rsidP="00E32FA5">
    <w:pPr>
      <w:jc w:val="right"/>
      <w:rPr>
        <w:b/>
        <w:sz w:val="24"/>
        <w:szCs w:val="24"/>
      </w:rPr>
    </w:pPr>
    <w:r>
      <w:tab/>
    </w:r>
    <w:r>
      <w:tab/>
    </w:r>
  </w:p>
  <w:p w14:paraId="1A173C53" w14:textId="77777777" w:rsidR="00E32FA5" w:rsidRDefault="00E32F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4CD"/>
    <w:multiLevelType w:val="hybridMultilevel"/>
    <w:tmpl w:val="ED0EE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C6AE4"/>
    <w:multiLevelType w:val="hybridMultilevel"/>
    <w:tmpl w:val="E8CA3152"/>
    <w:lvl w:ilvl="0" w:tplc="040E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53706"/>
    <w:multiLevelType w:val="hybridMultilevel"/>
    <w:tmpl w:val="71903B90"/>
    <w:lvl w:ilvl="0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8DE3F13"/>
    <w:multiLevelType w:val="hybridMultilevel"/>
    <w:tmpl w:val="A844B4A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C0660"/>
    <w:multiLevelType w:val="hybridMultilevel"/>
    <w:tmpl w:val="70D036E8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6"/>
    <w:rsid w:val="000D3004"/>
    <w:rsid w:val="00102DDB"/>
    <w:rsid w:val="001557EB"/>
    <w:rsid w:val="00175C70"/>
    <w:rsid w:val="001928AE"/>
    <w:rsid w:val="001B4527"/>
    <w:rsid w:val="00304202"/>
    <w:rsid w:val="003B06E3"/>
    <w:rsid w:val="00496421"/>
    <w:rsid w:val="004B7938"/>
    <w:rsid w:val="004F19FE"/>
    <w:rsid w:val="00562750"/>
    <w:rsid w:val="005C3DF4"/>
    <w:rsid w:val="005D76DE"/>
    <w:rsid w:val="006424EC"/>
    <w:rsid w:val="007B15A0"/>
    <w:rsid w:val="008115C5"/>
    <w:rsid w:val="00861549"/>
    <w:rsid w:val="00864AF1"/>
    <w:rsid w:val="00886D06"/>
    <w:rsid w:val="008A5EAF"/>
    <w:rsid w:val="008F497F"/>
    <w:rsid w:val="00963C72"/>
    <w:rsid w:val="00990D8F"/>
    <w:rsid w:val="009F43FC"/>
    <w:rsid w:val="00A36184"/>
    <w:rsid w:val="00A65623"/>
    <w:rsid w:val="00AB1761"/>
    <w:rsid w:val="00B72F86"/>
    <w:rsid w:val="00C21FFD"/>
    <w:rsid w:val="00C711C0"/>
    <w:rsid w:val="00C72D56"/>
    <w:rsid w:val="00CD302B"/>
    <w:rsid w:val="00CD51DF"/>
    <w:rsid w:val="00E32FA5"/>
    <w:rsid w:val="00E57A06"/>
    <w:rsid w:val="00F46C20"/>
    <w:rsid w:val="00F96389"/>
    <w:rsid w:val="00FC55B7"/>
    <w:rsid w:val="00FE1F09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A30A"/>
  <w15:chartTrackingRefBased/>
  <w15:docId w15:val="{83FD9205-8105-4269-8AB6-7B6EA1F1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E57A06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57A06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customStyle="1" w:styleId="Szvegtrzs21">
    <w:name w:val="Szövegtörzs 21"/>
    <w:basedOn w:val="Norml"/>
    <w:rsid w:val="00E57A06"/>
    <w:pPr>
      <w:ind w:left="567"/>
      <w:jc w:val="center"/>
    </w:pPr>
    <w:rPr>
      <w:rFonts w:ascii="Arial" w:hAnsi="Arial"/>
      <w:b/>
      <w:sz w:val="26"/>
    </w:rPr>
  </w:style>
  <w:style w:type="paragraph" w:styleId="lfej">
    <w:name w:val="header"/>
    <w:basedOn w:val="Norml"/>
    <w:link w:val="lfejChar"/>
    <w:rsid w:val="00E57A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E57A06"/>
    <w:pPr>
      <w:ind w:left="284" w:hanging="284"/>
      <w:jc w:val="both"/>
    </w:pPr>
    <w:rPr>
      <w:rFonts w:ascii="Arial" w:hAnsi="Arial"/>
      <w:sz w:val="18"/>
    </w:rPr>
  </w:style>
  <w:style w:type="character" w:customStyle="1" w:styleId="SzvegtrzsbehzssalChar">
    <w:name w:val="Szövegtörzs behúzással Char"/>
    <w:basedOn w:val="Bekezdsalapbettpusa"/>
    <w:link w:val="Szvegtrzsbehzssal"/>
    <w:rsid w:val="00E57A06"/>
    <w:rPr>
      <w:rFonts w:ascii="Arial" w:eastAsia="Times New Roman" w:hAnsi="Arial" w:cs="Times New Roman"/>
      <w:sz w:val="18"/>
      <w:szCs w:val="20"/>
      <w:lang w:eastAsia="hu-HU"/>
    </w:rPr>
  </w:style>
  <w:style w:type="paragraph" w:styleId="Szvegtrzs">
    <w:name w:val="Body Text"/>
    <w:basedOn w:val="Norml"/>
    <w:link w:val="SzvegtrzsChar"/>
    <w:rsid w:val="00E57A06"/>
    <w:pPr>
      <w:jc w:val="both"/>
    </w:pPr>
    <w:rPr>
      <w:rFonts w:ascii="Arial" w:hAnsi="Arial"/>
      <w:b/>
      <w:sz w:val="18"/>
    </w:rPr>
  </w:style>
  <w:style w:type="character" w:customStyle="1" w:styleId="SzvegtrzsChar">
    <w:name w:val="Szövegtörzs Char"/>
    <w:basedOn w:val="Bekezdsalapbettpusa"/>
    <w:link w:val="Szvegtrzs"/>
    <w:rsid w:val="00E57A06"/>
    <w:rPr>
      <w:rFonts w:ascii="Arial" w:eastAsia="Times New Roman" w:hAnsi="Arial" w:cs="Times New Roman"/>
      <w:b/>
      <w:sz w:val="18"/>
      <w:szCs w:val="20"/>
      <w:lang w:eastAsia="hu-HU"/>
    </w:rPr>
  </w:style>
  <w:style w:type="paragraph" w:styleId="Szvegtrzs2">
    <w:name w:val="Body Text 2"/>
    <w:basedOn w:val="Norml"/>
    <w:link w:val="Szvegtrzs2Char"/>
    <w:rsid w:val="00E57A06"/>
    <w:pPr>
      <w:jc w:val="both"/>
    </w:pPr>
    <w:rPr>
      <w:rFonts w:ascii="Arial" w:hAnsi="Arial"/>
    </w:rPr>
  </w:style>
  <w:style w:type="character" w:customStyle="1" w:styleId="Szvegtrzs2Char">
    <w:name w:val="Szövegtörzs 2 Char"/>
    <w:basedOn w:val="Bekezdsalapbettpusa"/>
    <w:link w:val="Szvegtrzs2"/>
    <w:rsid w:val="00E57A06"/>
    <w:rPr>
      <w:rFonts w:ascii="Arial" w:eastAsia="Times New Roman" w:hAnsi="Arial" w:cs="Times New Roman"/>
      <w:sz w:val="20"/>
      <w:szCs w:val="20"/>
      <w:lang w:eastAsia="hu-HU"/>
    </w:rPr>
  </w:style>
  <w:style w:type="character" w:styleId="Jegyzethivatkozs">
    <w:name w:val="annotation reference"/>
    <w:semiHidden/>
    <w:rsid w:val="00E57A06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57A06"/>
  </w:style>
  <w:style w:type="character" w:customStyle="1" w:styleId="JegyzetszvegChar">
    <w:name w:val="Jegyzetszöveg Char"/>
    <w:basedOn w:val="Bekezdsalapbettpusa"/>
    <w:link w:val="Jegyzetszveg"/>
    <w:semiHidden/>
    <w:rsid w:val="00E57A0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yle7">
    <w:name w:val="Style7"/>
    <w:basedOn w:val="Norml"/>
    <w:rsid w:val="00E57A06"/>
    <w:pPr>
      <w:widowControl w:val="0"/>
      <w:autoSpaceDE w:val="0"/>
      <w:autoSpaceDN w:val="0"/>
      <w:adjustRightInd w:val="0"/>
      <w:spacing w:line="266" w:lineRule="exact"/>
      <w:jc w:val="both"/>
    </w:pPr>
    <w:rPr>
      <w:sz w:val="24"/>
      <w:szCs w:val="24"/>
    </w:rPr>
  </w:style>
  <w:style w:type="character" w:customStyle="1" w:styleId="FontStyle58">
    <w:name w:val="Font Style58"/>
    <w:rsid w:val="00E57A0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l"/>
    <w:rsid w:val="00E57A06"/>
    <w:pPr>
      <w:widowControl w:val="0"/>
      <w:autoSpaceDE w:val="0"/>
      <w:autoSpaceDN w:val="0"/>
      <w:adjustRightInd w:val="0"/>
      <w:spacing w:line="269" w:lineRule="exact"/>
      <w:jc w:val="both"/>
    </w:pPr>
    <w:rPr>
      <w:sz w:val="24"/>
      <w:szCs w:val="24"/>
    </w:rPr>
  </w:style>
  <w:style w:type="character" w:customStyle="1" w:styleId="FontStyle45">
    <w:name w:val="Font Style45"/>
    <w:rsid w:val="00E57A06"/>
    <w:rPr>
      <w:rFonts w:ascii="Times New Roman" w:hAnsi="Times New Roman" w:cs="Times New Roman"/>
      <w:b/>
      <w:bCs/>
      <w:sz w:val="20"/>
      <w:szCs w:val="20"/>
    </w:rPr>
  </w:style>
  <w:style w:type="paragraph" w:customStyle="1" w:styleId="Bekezds">
    <w:name w:val="Bekezdés"/>
    <w:basedOn w:val="Norml"/>
    <w:rsid w:val="00E57A06"/>
    <w:pPr>
      <w:keepLines/>
      <w:ind w:firstLine="202"/>
      <w:jc w:val="both"/>
    </w:pPr>
    <w:rPr>
      <w:sz w:val="24"/>
      <w:lang w:eastAsia="en-US"/>
    </w:rPr>
  </w:style>
  <w:style w:type="paragraph" w:styleId="Nincstrkz">
    <w:name w:val="No Spacing"/>
    <w:uiPriority w:val="1"/>
    <w:qFormat/>
    <w:rsid w:val="00E57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0">
    <w:name w:val="Szövegtörzs_"/>
    <w:link w:val="Szvegtrzs1"/>
    <w:rsid w:val="00E57A06"/>
    <w:rPr>
      <w:shd w:val="clear" w:color="auto" w:fill="FFFFFF"/>
    </w:rPr>
  </w:style>
  <w:style w:type="paragraph" w:customStyle="1" w:styleId="Szvegtrzs1">
    <w:name w:val="Szövegtörzs1"/>
    <w:basedOn w:val="Norml"/>
    <w:link w:val="Szvegtrzs0"/>
    <w:rsid w:val="00E57A06"/>
    <w:pPr>
      <w:widowControl w:val="0"/>
      <w:shd w:val="clear" w:color="auto" w:fill="FFFFFF"/>
      <w:spacing w:after="2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7A0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7A06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E32FA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E32F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32F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rsid w:val="00562750"/>
    <w:rPr>
      <w:color w:val="0563C1"/>
      <w:u w:val="single"/>
    </w:rPr>
  </w:style>
  <w:style w:type="character" w:customStyle="1" w:styleId="FontStyle12">
    <w:name w:val="Font Style12"/>
    <w:rsid w:val="00562750"/>
    <w:rPr>
      <w:rFonts w:ascii="Times New Roman" w:hAnsi="Times New Roman" w:cs="Times New Roman"/>
      <w:sz w:val="20"/>
      <w:szCs w:val="20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990D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990D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990D8F"/>
    <w:pPr>
      <w:ind w:left="567"/>
      <w:jc w:val="center"/>
    </w:pPr>
    <w:rPr>
      <w:rFonts w:ascii="Arial" w:hAnsi="Arial"/>
      <w:b/>
      <w:sz w:val="26"/>
    </w:rPr>
  </w:style>
  <w:style w:type="paragraph" w:customStyle="1" w:styleId="Style14">
    <w:name w:val="Style14"/>
    <w:basedOn w:val="Norml"/>
    <w:rsid w:val="00990D8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B15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B15A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F46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gyoni@bp16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2046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2025-04-24T11:33:00Z</dcterms:created>
  <dcterms:modified xsi:type="dcterms:W3CDTF">2025-04-24T11:33:00Z</dcterms:modified>
</cp:coreProperties>
</file>