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8" w:rsidRPr="00FF3E2A" w:rsidRDefault="00281158" w:rsidP="00FF3E2A">
      <w:pPr>
        <w:pStyle w:val="FCm"/>
        <w:spacing w:before="0" w:after="0"/>
        <w:rPr>
          <w:caps/>
          <w:color w:val="000000"/>
          <w:sz w:val="26"/>
          <w:szCs w:val="26"/>
        </w:rPr>
      </w:pPr>
      <w:r w:rsidRPr="00FF3E2A">
        <w:rPr>
          <w:caps/>
          <w:color w:val="000000"/>
          <w:sz w:val="26"/>
          <w:szCs w:val="26"/>
        </w:rPr>
        <w:t>BUDAPEST FŐVÁROS XVI. KERÜLETI ÖNKORMÁNYZAT</w:t>
      </w:r>
    </w:p>
    <w:p w:rsidR="00281158" w:rsidRPr="00FF3E2A" w:rsidRDefault="00281158" w:rsidP="00FF3E2A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bookmarkStart w:id="0" w:name="_Toc53994012"/>
    </w:p>
    <w:p w:rsidR="00FF3E2A" w:rsidRPr="00FF3E2A" w:rsidRDefault="00FF3E2A" w:rsidP="00FF3E2A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</w:p>
    <w:p w:rsidR="00281158" w:rsidRPr="00FF3E2A" w:rsidRDefault="00281158" w:rsidP="00281158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r w:rsidRPr="00FF3E2A">
        <w:rPr>
          <w:color w:val="000000"/>
          <w:sz w:val="26"/>
          <w:szCs w:val="26"/>
          <w:u w:val="single"/>
        </w:rPr>
        <w:t xml:space="preserve">K I V O N </w:t>
      </w:r>
      <w:proofErr w:type="gramStart"/>
      <w:r w:rsidRPr="00FF3E2A">
        <w:rPr>
          <w:color w:val="000000"/>
          <w:sz w:val="26"/>
          <w:szCs w:val="26"/>
          <w:u w:val="single"/>
        </w:rPr>
        <w:t>A</w:t>
      </w:r>
      <w:proofErr w:type="gramEnd"/>
      <w:r w:rsidRPr="00FF3E2A">
        <w:rPr>
          <w:color w:val="000000"/>
          <w:sz w:val="26"/>
          <w:szCs w:val="26"/>
          <w:u w:val="single"/>
        </w:rPr>
        <w:t xml:space="preserve"> T</w:t>
      </w:r>
      <w:bookmarkEnd w:id="0"/>
    </w:p>
    <w:p w:rsidR="00FF3E2A" w:rsidRPr="00FF3E2A" w:rsidRDefault="00FF3E2A" w:rsidP="00933C52">
      <w:pPr>
        <w:pStyle w:val="FejezetCm"/>
        <w:spacing w:before="0" w:after="0"/>
        <w:jc w:val="left"/>
        <w:rPr>
          <w:color w:val="000000"/>
          <w:sz w:val="26"/>
          <w:szCs w:val="26"/>
          <w:u w:val="single"/>
        </w:rPr>
      </w:pPr>
    </w:p>
    <w:p w:rsidR="00FF3E2A" w:rsidRPr="00FF3E2A" w:rsidRDefault="00FF3E2A" w:rsidP="00281158">
      <w:pPr>
        <w:rPr>
          <w:sz w:val="26"/>
          <w:szCs w:val="26"/>
        </w:rPr>
      </w:pPr>
    </w:p>
    <w:p w:rsidR="00281158" w:rsidRPr="00FF3E2A" w:rsidRDefault="00281158" w:rsidP="00281158">
      <w:pPr>
        <w:pStyle w:val="Szvegtrzs21"/>
        <w:ind w:left="0" w:firstLine="0"/>
        <w:rPr>
          <w:sz w:val="26"/>
          <w:szCs w:val="26"/>
        </w:rPr>
      </w:pPr>
      <w:proofErr w:type="gramStart"/>
      <w:r w:rsidRPr="00FF3E2A">
        <w:rPr>
          <w:sz w:val="26"/>
          <w:szCs w:val="26"/>
        </w:rPr>
        <w:t>a</w:t>
      </w:r>
      <w:proofErr w:type="gramEnd"/>
      <w:r w:rsidRPr="00FF3E2A">
        <w:rPr>
          <w:sz w:val="26"/>
          <w:szCs w:val="26"/>
        </w:rPr>
        <w:t xml:space="preserve"> 201</w:t>
      </w:r>
      <w:r w:rsidR="003260F1" w:rsidRPr="00FF3E2A">
        <w:rPr>
          <w:sz w:val="26"/>
          <w:szCs w:val="26"/>
        </w:rPr>
        <w:t>7</w:t>
      </w:r>
      <w:r w:rsidRPr="00FF3E2A">
        <w:rPr>
          <w:sz w:val="26"/>
          <w:szCs w:val="26"/>
        </w:rPr>
        <w:t xml:space="preserve">. </w:t>
      </w:r>
      <w:r w:rsidR="003260F1" w:rsidRPr="00FF3E2A">
        <w:rPr>
          <w:sz w:val="26"/>
          <w:szCs w:val="26"/>
        </w:rPr>
        <w:t>január</w:t>
      </w:r>
      <w:r w:rsidRPr="00FF3E2A">
        <w:rPr>
          <w:sz w:val="26"/>
          <w:szCs w:val="26"/>
        </w:rPr>
        <w:t xml:space="preserve"> </w:t>
      </w:r>
      <w:r w:rsidR="003260F1" w:rsidRPr="00FF3E2A">
        <w:rPr>
          <w:sz w:val="26"/>
          <w:szCs w:val="26"/>
        </w:rPr>
        <w:t>25-é</w:t>
      </w:r>
      <w:r w:rsidRPr="00FF3E2A">
        <w:rPr>
          <w:sz w:val="26"/>
          <w:szCs w:val="26"/>
        </w:rPr>
        <w:t xml:space="preserve">n (szerdán) a Budapest XVI. kerületi Polgármesteri Hivatal nagytermében (1163 Budapest, Havashalom u. 43. fszt. 18.) a Budapest Főváros XVI. kerületi Önkormányzat Képviselő-testülete </w:t>
      </w:r>
      <w:r w:rsidR="003260F1" w:rsidRPr="00FF3E2A">
        <w:rPr>
          <w:sz w:val="26"/>
          <w:szCs w:val="26"/>
        </w:rPr>
        <w:t>1</w:t>
      </w:r>
      <w:r w:rsidRPr="00FF3E2A">
        <w:rPr>
          <w:sz w:val="26"/>
          <w:szCs w:val="26"/>
        </w:rPr>
        <w:t xml:space="preserve">. számú </w:t>
      </w:r>
      <w:r w:rsidRPr="00FF3E2A">
        <w:rPr>
          <w:b/>
          <w:sz w:val="26"/>
          <w:szCs w:val="26"/>
        </w:rPr>
        <w:t>zárt</w:t>
      </w:r>
      <w:r w:rsidRPr="00FF3E2A">
        <w:rPr>
          <w:sz w:val="26"/>
          <w:szCs w:val="26"/>
        </w:rPr>
        <w:t xml:space="preserve"> ülésén készült jegyzőkönyvből.</w:t>
      </w:r>
    </w:p>
    <w:p w:rsidR="00281158" w:rsidRPr="00FF3E2A" w:rsidRDefault="00281158" w:rsidP="00281158">
      <w:pPr>
        <w:rPr>
          <w:sz w:val="26"/>
          <w:szCs w:val="26"/>
        </w:rPr>
      </w:pPr>
    </w:p>
    <w:p w:rsidR="00281158" w:rsidRPr="00FF3E2A" w:rsidRDefault="00281158" w:rsidP="00281158">
      <w:pPr>
        <w:rPr>
          <w:sz w:val="26"/>
          <w:szCs w:val="26"/>
        </w:rPr>
      </w:pPr>
    </w:p>
    <w:p w:rsidR="00E45953" w:rsidRPr="00FF3E2A" w:rsidRDefault="00281158" w:rsidP="00E45953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FF3E2A">
        <w:rPr>
          <w:bCs/>
          <w:i w:val="0"/>
          <w:sz w:val="26"/>
          <w:szCs w:val="26"/>
          <w:u w:val="single"/>
        </w:rPr>
        <w:t>NAPIREND:</w:t>
      </w:r>
      <w:r w:rsidRPr="00FF3E2A">
        <w:rPr>
          <w:bCs/>
          <w:i w:val="0"/>
          <w:sz w:val="26"/>
          <w:szCs w:val="26"/>
        </w:rPr>
        <w:tab/>
      </w:r>
      <w:r w:rsidR="003260F1" w:rsidRPr="00FF3E2A">
        <w:rPr>
          <w:bCs/>
          <w:i w:val="0"/>
          <w:sz w:val="26"/>
          <w:szCs w:val="26"/>
        </w:rPr>
        <w:t>3</w:t>
      </w:r>
      <w:r w:rsidRPr="00FF3E2A">
        <w:rPr>
          <w:bCs/>
          <w:i w:val="0"/>
          <w:sz w:val="26"/>
          <w:szCs w:val="26"/>
        </w:rPr>
        <w:t>.</w:t>
      </w:r>
      <w:r w:rsidRPr="00FF3E2A">
        <w:rPr>
          <w:bCs/>
          <w:i w:val="0"/>
          <w:sz w:val="26"/>
          <w:szCs w:val="26"/>
        </w:rPr>
        <w:tab/>
      </w:r>
      <w:r w:rsidR="003260F1" w:rsidRPr="00FF3E2A">
        <w:rPr>
          <w:i w:val="0"/>
          <w:sz w:val="26"/>
          <w:szCs w:val="26"/>
        </w:rPr>
        <w:t>Döntés a GAMESZ magasabb vezetőjének (igazgatóhelyettesének) megbízásáról</w:t>
      </w:r>
    </w:p>
    <w:p w:rsidR="00E45953" w:rsidRPr="00FF3E2A" w:rsidRDefault="00E45953" w:rsidP="00E45953">
      <w:pPr>
        <w:ind w:left="4678" w:hanging="1559"/>
        <w:jc w:val="both"/>
        <w:rPr>
          <w:sz w:val="26"/>
          <w:szCs w:val="26"/>
        </w:rPr>
      </w:pPr>
      <w:r w:rsidRPr="00FF3E2A">
        <w:rPr>
          <w:sz w:val="26"/>
          <w:szCs w:val="26"/>
          <w:u w:val="single"/>
        </w:rPr>
        <w:t>Előterjesztő</w:t>
      </w:r>
      <w:r w:rsidRPr="00FF3E2A">
        <w:rPr>
          <w:sz w:val="26"/>
          <w:szCs w:val="26"/>
        </w:rPr>
        <w:t>:</w:t>
      </w:r>
      <w:r w:rsidRPr="00FF3E2A">
        <w:rPr>
          <w:sz w:val="26"/>
          <w:szCs w:val="26"/>
        </w:rPr>
        <w:tab/>
      </w:r>
      <w:r w:rsidR="00FF3E2A" w:rsidRPr="00FF3E2A">
        <w:rPr>
          <w:sz w:val="26"/>
          <w:szCs w:val="26"/>
        </w:rPr>
        <w:t>D</w:t>
      </w:r>
      <w:r w:rsidR="003260F1" w:rsidRPr="00FF3E2A">
        <w:rPr>
          <w:sz w:val="26"/>
          <w:szCs w:val="26"/>
        </w:rPr>
        <w:t>r. Csomor Ervin</w:t>
      </w:r>
      <w:r w:rsidRPr="00FF3E2A">
        <w:rPr>
          <w:sz w:val="26"/>
          <w:szCs w:val="26"/>
        </w:rPr>
        <w:t xml:space="preserve"> </w:t>
      </w:r>
      <w:r w:rsidR="003260F1" w:rsidRPr="00FF3E2A">
        <w:rPr>
          <w:sz w:val="26"/>
          <w:szCs w:val="26"/>
        </w:rPr>
        <w:t>al</w:t>
      </w:r>
      <w:r w:rsidRPr="00FF3E2A">
        <w:rPr>
          <w:sz w:val="26"/>
          <w:szCs w:val="26"/>
        </w:rPr>
        <w:t>polgármester</w:t>
      </w:r>
    </w:p>
    <w:p w:rsidR="00281158" w:rsidRPr="00FF3E2A" w:rsidRDefault="00281158" w:rsidP="00E45953">
      <w:pPr>
        <w:ind w:left="4686" w:hanging="1562"/>
        <w:rPr>
          <w:b/>
          <w:bCs/>
          <w:sz w:val="26"/>
          <w:szCs w:val="26"/>
        </w:rPr>
      </w:pPr>
    </w:p>
    <w:p w:rsidR="00E45953" w:rsidRPr="00FF3E2A" w:rsidRDefault="00E45953" w:rsidP="00E45953">
      <w:pPr>
        <w:ind w:left="4686" w:hanging="1562"/>
        <w:rPr>
          <w:b/>
          <w:bCs/>
          <w:sz w:val="26"/>
          <w:szCs w:val="26"/>
        </w:rPr>
      </w:pPr>
    </w:p>
    <w:p w:rsidR="00E45953" w:rsidRPr="00FF3E2A" w:rsidRDefault="00E45953" w:rsidP="003260F1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E45953" w:rsidRPr="00FF3E2A" w:rsidRDefault="00E45145" w:rsidP="003260F1">
      <w:pPr>
        <w:ind w:left="3124" w:hanging="312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10</w:t>
      </w:r>
      <w:r w:rsidR="00E45953" w:rsidRPr="00FF3E2A">
        <w:rPr>
          <w:sz w:val="26"/>
          <w:szCs w:val="26"/>
        </w:rPr>
        <w:t>/201</w:t>
      </w:r>
      <w:r w:rsidR="003260F1" w:rsidRPr="00FF3E2A">
        <w:rPr>
          <w:sz w:val="26"/>
          <w:szCs w:val="26"/>
        </w:rPr>
        <w:t>7. (</w:t>
      </w:r>
      <w:r w:rsidR="00E45953" w:rsidRPr="00FF3E2A">
        <w:rPr>
          <w:sz w:val="26"/>
          <w:szCs w:val="26"/>
        </w:rPr>
        <w:t xml:space="preserve">I. </w:t>
      </w:r>
      <w:r w:rsidR="003260F1" w:rsidRPr="00FF3E2A">
        <w:rPr>
          <w:sz w:val="26"/>
          <w:szCs w:val="26"/>
        </w:rPr>
        <w:t>25</w:t>
      </w:r>
      <w:r w:rsidR="00E45953" w:rsidRPr="00FF3E2A">
        <w:rPr>
          <w:sz w:val="26"/>
          <w:szCs w:val="26"/>
        </w:rPr>
        <w:t>.</w:t>
      </w:r>
      <w:r w:rsidR="00E45953" w:rsidRPr="00FF3E2A">
        <w:rPr>
          <w:rFonts w:eastAsia="Times New Roman"/>
          <w:sz w:val="26"/>
          <w:szCs w:val="26"/>
        </w:rPr>
        <w:t xml:space="preserve">) Kt. </w:t>
      </w:r>
      <w:r w:rsidR="00E45953" w:rsidRPr="00FF3E2A">
        <w:rPr>
          <w:rFonts w:eastAsia="Times New Roman"/>
          <w:sz w:val="26"/>
          <w:szCs w:val="26"/>
        </w:rPr>
        <w:tab/>
      </w:r>
    </w:p>
    <w:p w:rsidR="003260F1" w:rsidRPr="00FF3E2A" w:rsidRDefault="003260F1" w:rsidP="003260F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Budapest Főváros XVI. kerületi Önkormányzat </w:t>
      </w:r>
      <w:r w:rsidR="00FF3E2A" w:rsidRPr="00FF3E2A">
        <w:rPr>
          <w:sz w:val="26"/>
          <w:szCs w:val="26"/>
        </w:rPr>
        <w:t>Képviselő-testülete</w:t>
      </w:r>
      <w:r w:rsidR="00E45145">
        <w:rPr>
          <w:sz w:val="26"/>
          <w:szCs w:val="26"/>
        </w:rPr>
        <w:t xml:space="preserve"> Bedők Juliannát</w:t>
      </w:r>
      <w:r w:rsidRPr="00FF3E2A">
        <w:rPr>
          <w:sz w:val="26"/>
          <w:szCs w:val="26"/>
        </w:rPr>
        <w:t xml:space="preserve"> bízza meg a Budapest Főváros XVI. kerületi Önkormányzat Gazdasági, Működtető - Ellátó Szervezet </w:t>
      </w:r>
      <w:r w:rsidR="00E45145" w:rsidRPr="00FF3E2A">
        <w:rPr>
          <w:sz w:val="26"/>
          <w:szCs w:val="26"/>
        </w:rPr>
        <w:t>igazgatóhelyettesi feladatainak</w:t>
      </w:r>
      <w:r w:rsidRPr="00FF3E2A">
        <w:rPr>
          <w:sz w:val="26"/>
          <w:szCs w:val="26"/>
        </w:rPr>
        <w:t xml:space="preserve"> ellátásával, 2017. </w:t>
      </w:r>
      <w:r w:rsidR="00E45145" w:rsidRPr="00FF3E2A">
        <w:rPr>
          <w:sz w:val="26"/>
          <w:szCs w:val="26"/>
        </w:rPr>
        <w:t>február 1-jétől</w:t>
      </w:r>
      <w:r w:rsidRPr="00FF3E2A">
        <w:rPr>
          <w:sz w:val="26"/>
          <w:szCs w:val="26"/>
        </w:rPr>
        <w:t xml:space="preserve"> 5 év időtartamra. </w:t>
      </w:r>
      <w:r w:rsidRPr="00FF3E2A" w:rsidDel="00D256C7">
        <w:rPr>
          <w:sz w:val="26"/>
          <w:szCs w:val="26"/>
        </w:rPr>
        <w:t xml:space="preserve"> </w:t>
      </w:r>
      <w:r w:rsidRPr="00FF3E2A">
        <w:rPr>
          <w:color w:val="99CC00"/>
          <w:sz w:val="26"/>
          <w:szCs w:val="26"/>
        </w:rPr>
        <w:t xml:space="preserve"> </w:t>
      </w:r>
    </w:p>
    <w:p w:rsidR="003260F1" w:rsidRPr="00FF3E2A" w:rsidRDefault="003260F1" w:rsidP="003260F1">
      <w:pPr>
        <w:tabs>
          <w:tab w:val="left" w:pos="1980"/>
        </w:tabs>
        <w:ind w:left="3119"/>
        <w:jc w:val="both"/>
        <w:rPr>
          <w:rFonts w:eastAsia="Times New Roman"/>
          <w:color w:val="000000"/>
          <w:spacing w:val="-3"/>
          <w:sz w:val="26"/>
          <w:szCs w:val="26"/>
        </w:rPr>
      </w:pPr>
      <w:r w:rsidRPr="00FF3E2A">
        <w:rPr>
          <w:rFonts w:eastAsia="Times New Roman"/>
          <w:sz w:val="26"/>
          <w:szCs w:val="26"/>
        </w:rPr>
        <w:t xml:space="preserve">Az illetmény a közalkalmazottak jogállásáról szóló 1992. évi XXXIII. törvény, és a végrehajtásáról szóló 77/1993. (V. 12.)  Korm. rendelet szerinti magasabb vezetői pótlék alapján, </w:t>
      </w:r>
      <w:r w:rsidRPr="00FF3E2A">
        <w:rPr>
          <w:rFonts w:eastAsia="Times New Roman"/>
          <w:color w:val="000000"/>
          <w:spacing w:val="-3"/>
          <w:sz w:val="26"/>
          <w:szCs w:val="26"/>
        </w:rPr>
        <w:t xml:space="preserve">az illetménykiegészítés Budapest Főváros XVI. kerületi Önkormányzat polgármesterének döntése alapján </w:t>
      </w:r>
      <w:r w:rsidRPr="00FF3E2A">
        <w:rPr>
          <w:rFonts w:eastAsia="Times New Roman"/>
          <w:sz w:val="26"/>
          <w:szCs w:val="26"/>
        </w:rPr>
        <w:t>kerül megállapításra</w:t>
      </w:r>
      <w:r w:rsidRPr="00FF3E2A"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3260F1" w:rsidRPr="00FF3E2A" w:rsidRDefault="003260F1" w:rsidP="003260F1">
      <w:pPr>
        <w:ind w:left="3119"/>
        <w:jc w:val="both"/>
        <w:rPr>
          <w:sz w:val="26"/>
          <w:szCs w:val="26"/>
        </w:rPr>
      </w:pPr>
    </w:p>
    <w:p w:rsidR="003260F1" w:rsidRPr="00FF3E2A" w:rsidRDefault="003260F1" w:rsidP="003260F1">
      <w:pPr>
        <w:pStyle w:val="NormlWeb"/>
        <w:spacing w:before="0" w:beforeAutospacing="0" w:after="0" w:afterAutospacing="0"/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Képviselő-testület felkéri a polgármestert, hogy gondoskodjon a vezetői megbízással kapcsolatos munkaügyi dokumentumok átadásáról.</w:t>
      </w:r>
    </w:p>
    <w:p w:rsidR="003260F1" w:rsidRPr="00FF3E2A" w:rsidRDefault="003260F1" w:rsidP="003260F1">
      <w:pPr>
        <w:ind w:left="3119"/>
        <w:jc w:val="both"/>
        <w:rPr>
          <w:sz w:val="26"/>
          <w:szCs w:val="26"/>
        </w:rPr>
      </w:pPr>
    </w:p>
    <w:p w:rsidR="003260F1" w:rsidRPr="00FF3E2A" w:rsidRDefault="003260F1" w:rsidP="003260F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  <w:u w:val="single"/>
        </w:rPr>
        <w:t>Határidő:</w:t>
      </w:r>
      <w:r w:rsidRPr="00FF3E2A">
        <w:rPr>
          <w:sz w:val="26"/>
          <w:szCs w:val="26"/>
        </w:rPr>
        <w:t xml:space="preserve"> 2017. január 31.</w:t>
      </w:r>
    </w:p>
    <w:p w:rsidR="003260F1" w:rsidRDefault="003260F1" w:rsidP="003260F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  <w:u w:val="single"/>
        </w:rPr>
        <w:t>Felelős:</w:t>
      </w:r>
      <w:r w:rsidRPr="00FF3E2A">
        <w:rPr>
          <w:sz w:val="26"/>
          <w:szCs w:val="26"/>
        </w:rPr>
        <w:t xml:space="preserve"> Kovács Péter polgármester</w:t>
      </w:r>
    </w:p>
    <w:p w:rsidR="00A41A41" w:rsidRPr="00FF3E2A" w:rsidRDefault="00A41A41" w:rsidP="003260F1">
      <w:pPr>
        <w:ind w:left="3119"/>
        <w:jc w:val="both"/>
        <w:rPr>
          <w:sz w:val="26"/>
          <w:szCs w:val="26"/>
        </w:rPr>
      </w:pPr>
    </w:p>
    <w:p w:rsidR="00A41A41" w:rsidRPr="004C5C4D" w:rsidRDefault="00A41A41" w:rsidP="00A41A41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226B04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226B04">
        <w:rPr>
          <w:rFonts w:eastAsia="Times New Roman"/>
          <w:sz w:val="26"/>
          <w:szCs w:val="26"/>
        </w:rPr>
        <w:t xml:space="preserve">1 </w:t>
      </w:r>
      <w:r w:rsidRPr="004C5C4D">
        <w:rPr>
          <w:rFonts w:eastAsia="Times New Roman"/>
          <w:sz w:val="26"/>
          <w:szCs w:val="26"/>
        </w:rPr>
        <w:t>nem</w:t>
      </w:r>
      <w:r w:rsidR="00DE4257" w:rsidRPr="004C5C4D">
        <w:rPr>
          <w:rFonts w:eastAsia="Times New Roman"/>
          <w:sz w:val="26"/>
          <w:szCs w:val="26"/>
        </w:rPr>
        <w:t xml:space="preserve">, </w:t>
      </w:r>
      <w:r w:rsidR="00DE4257">
        <w:rPr>
          <w:rFonts w:eastAsia="Times New Roman"/>
          <w:sz w:val="26"/>
          <w:szCs w:val="26"/>
        </w:rPr>
        <w:t>0</w:t>
      </w:r>
      <w:r w:rsidR="00226B04">
        <w:rPr>
          <w:rFonts w:eastAsia="Times New Roman"/>
          <w:sz w:val="26"/>
          <w:szCs w:val="26"/>
        </w:rPr>
        <w:t xml:space="preserve"> </w:t>
      </w:r>
      <w:r w:rsidRPr="004C5C4D">
        <w:rPr>
          <w:rFonts w:eastAsia="Times New Roman"/>
          <w:sz w:val="26"/>
          <w:szCs w:val="26"/>
        </w:rPr>
        <w:t>tartózkodás)</w:t>
      </w:r>
    </w:p>
    <w:p w:rsidR="003260F1" w:rsidRPr="00FF3E2A" w:rsidRDefault="003260F1" w:rsidP="00A41A41">
      <w:pPr>
        <w:spacing w:line="276" w:lineRule="auto"/>
        <w:jc w:val="both"/>
        <w:rPr>
          <w:sz w:val="26"/>
          <w:szCs w:val="26"/>
        </w:rPr>
      </w:pPr>
    </w:p>
    <w:p w:rsidR="00E45953" w:rsidRPr="00FF3E2A" w:rsidRDefault="00E45953" w:rsidP="00A41A41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E45953" w:rsidRPr="00FF3E2A" w:rsidRDefault="00E45953" w:rsidP="00A41A41">
      <w:pPr>
        <w:spacing w:line="276" w:lineRule="auto"/>
        <w:rPr>
          <w:sz w:val="26"/>
          <w:szCs w:val="26"/>
        </w:rPr>
      </w:pPr>
    </w:p>
    <w:p w:rsidR="00DE4257" w:rsidRDefault="00DE4257" w:rsidP="00CD0ED8">
      <w:pPr>
        <w:pStyle w:val="Cmsor1"/>
        <w:tabs>
          <w:tab w:val="left" w:pos="2272"/>
        </w:tabs>
        <w:jc w:val="both"/>
        <w:rPr>
          <w:bCs/>
          <w:i w:val="0"/>
          <w:sz w:val="26"/>
          <w:szCs w:val="26"/>
          <w:u w:val="single"/>
        </w:rPr>
      </w:pPr>
    </w:p>
    <w:p w:rsidR="00243E42" w:rsidRPr="00243E42" w:rsidRDefault="00243E42" w:rsidP="00243E42"/>
    <w:p w:rsidR="003260F1" w:rsidRPr="00FF5EB1" w:rsidRDefault="003260F1" w:rsidP="003260F1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FF5EB1">
        <w:rPr>
          <w:bCs/>
          <w:i w:val="0"/>
          <w:sz w:val="26"/>
          <w:szCs w:val="26"/>
          <w:u w:val="single"/>
        </w:rPr>
        <w:t>NAPIREND:</w:t>
      </w:r>
      <w:r w:rsidRPr="00FF5EB1">
        <w:rPr>
          <w:bCs/>
          <w:i w:val="0"/>
          <w:sz w:val="26"/>
          <w:szCs w:val="26"/>
        </w:rPr>
        <w:tab/>
        <w:t>1</w:t>
      </w:r>
      <w:r w:rsidR="00A5473F">
        <w:rPr>
          <w:bCs/>
          <w:i w:val="0"/>
          <w:sz w:val="26"/>
          <w:szCs w:val="26"/>
        </w:rPr>
        <w:t>3</w:t>
      </w:r>
      <w:r w:rsidRPr="00FF5EB1">
        <w:rPr>
          <w:bCs/>
          <w:i w:val="0"/>
          <w:sz w:val="26"/>
          <w:szCs w:val="26"/>
        </w:rPr>
        <w:t>.</w:t>
      </w:r>
      <w:r w:rsidRPr="00FF5EB1">
        <w:rPr>
          <w:bCs/>
          <w:i w:val="0"/>
          <w:sz w:val="26"/>
          <w:szCs w:val="26"/>
        </w:rPr>
        <w:tab/>
      </w:r>
      <w:r w:rsidR="00C077E4" w:rsidRPr="00FF5EB1">
        <w:rPr>
          <w:i w:val="0"/>
          <w:sz w:val="26"/>
          <w:szCs w:val="26"/>
        </w:rPr>
        <w:t>Fellebbezés fás szárú növények karbantartása ügyében</w:t>
      </w:r>
    </w:p>
    <w:p w:rsidR="003260F1" w:rsidRPr="00FF5EB1" w:rsidRDefault="003260F1" w:rsidP="003260F1">
      <w:pPr>
        <w:ind w:left="4678" w:hanging="1559"/>
        <w:jc w:val="both"/>
        <w:rPr>
          <w:sz w:val="26"/>
          <w:szCs w:val="26"/>
        </w:rPr>
      </w:pPr>
      <w:r w:rsidRPr="00FF5EB1">
        <w:rPr>
          <w:sz w:val="26"/>
          <w:szCs w:val="26"/>
          <w:u w:val="single"/>
        </w:rPr>
        <w:t>Előterjesztő</w:t>
      </w:r>
      <w:r w:rsidRPr="00FF5EB1">
        <w:rPr>
          <w:sz w:val="26"/>
          <w:szCs w:val="26"/>
        </w:rPr>
        <w:t>:</w:t>
      </w:r>
      <w:r w:rsidRPr="00FF5EB1">
        <w:rPr>
          <w:sz w:val="26"/>
          <w:szCs w:val="26"/>
        </w:rPr>
        <w:tab/>
      </w:r>
      <w:r w:rsidR="00C077E4" w:rsidRPr="00FF5EB1">
        <w:rPr>
          <w:sz w:val="26"/>
          <w:szCs w:val="26"/>
        </w:rPr>
        <w:t xml:space="preserve">Kovács Péter </w:t>
      </w:r>
      <w:r w:rsidRPr="00FF5EB1">
        <w:rPr>
          <w:sz w:val="26"/>
          <w:szCs w:val="26"/>
        </w:rPr>
        <w:t>polgármester</w:t>
      </w:r>
    </w:p>
    <w:p w:rsidR="00E45953" w:rsidRDefault="00E45953" w:rsidP="00281158">
      <w:pPr>
        <w:rPr>
          <w:sz w:val="28"/>
          <w:szCs w:val="28"/>
        </w:rPr>
      </w:pPr>
    </w:p>
    <w:p w:rsidR="00933C52" w:rsidRDefault="00933C52" w:rsidP="00281158">
      <w:pPr>
        <w:rPr>
          <w:sz w:val="28"/>
          <w:szCs w:val="28"/>
        </w:rPr>
      </w:pPr>
    </w:p>
    <w:p w:rsidR="00933C52" w:rsidRPr="00FF3E2A" w:rsidRDefault="00933C52" w:rsidP="00933C52">
      <w:pPr>
        <w:rPr>
          <w:sz w:val="26"/>
          <w:szCs w:val="26"/>
          <w:u w:val="single"/>
        </w:rPr>
      </w:pPr>
      <w:r w:rsidRPr="00FF3E2A">
        <w:rPr>
          <w:sz w:val="26"/>
          <w:szCs w:val="26"/>
          <w:u w:val="single"/>
        </w:rPr>
        <w:t xml:space="preserve">H </w:t>
      </w:r>
      <w:proofErr w:type="gramStart"/>
      <w:r w:rsidRPr="00FF3E2A">
        <w:rPr>
          <w:sz w:val="26"/>
          <w:szCs w:val="26"/>
          <w:u w:val="single"/>
        </w:rPr>
        <w:t>A</w:t>
      </w:r>
      <w:proofErr w:type="gramEnd"/>
      <w:r w:rsidRPr="00FF3E2A">
        <w:rPr>
          <w:sz w:val="26"/>
          <w:szCs w:val="26"/>
          <w:u w:val="single"/>
        </w:rPr>
        <w:t xml:space="preserve"> T Á R O Z A T:</w:t>
      </w:r>
    </w:p>
    <w:p w:rsidR="00933C52" w:rsidRDefault="001E77CF" w:rsidP="00933C52">
      <w:pPr>
        <w:rPr>
          <w:sz w:val="28"/>
          <w:szCs w:val="28"/>
        </w:rPr>
      </w:pPr>
      <w:r>
        <w:rPr>
          <w:sz w:val="26"/>
          <w:szCs w:val="26"/>
        </w:rPr>
        <w:t>32</w:t>
      </w:r>
      <w:r w:rsidR="00933C52" w:rsidRPr="00FF3E2A">
        <w:rPr>
          <w:sz w:val="26"/>
          <w:szCs w:val="26"/>
        </w:rPr>
        <w:t>/2017. (I. 25.</w:t>
      </w:r>
      <w:r w:rsidR="00933C52" w:rsidRPr="00FF3E2A">
        <w:rPr>
          <w:rFonts w:eastAsia="Times New Roman"/>
          <w:sz w:val="26"/>
          <w:szCs w:val="26"/>
        </w:rPr>
        <w:t>) Kt.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Budapest Főváros XVI. kerületi Önkormányzat Képviselő-testülete meghozza az alábbi </w:t>
      </w:r>
      <w:r w:rsidRPr="00FF3E2A">
        <w:rPr>
          <w:b/>
          <w:sz w:val="26"/>
          <w:szCs w:val="26"/>
        </w:rPr>
        <w:t xml:space="preserve">döntést </w:t>
      </w:r>
    </w:p>
    <w:p w:rsidR="00FF3E2A" w:rsidRPr="00FF3E2A" w:rsidRDefault="00FF3E2A" w:rsidP="00FF5EB1">
      <w:pPr>
        <w:ind w:left="3119"/>
        <w:jc w:val="both"/>
        <w:rPr>
          <w:b/>
          <w:bCs/>
          <w:sz w:val="26"/>
          <w:szCs w:val="26"/>
        </w:rPr>
      </w:pPr>
    </w:p>
    <w:p w:rsidR="00FF3E2A" w:rsidRPr="00FF3E2A" w:rsidRDefault="00243E42" w:rsidP="00FF5EB1">
      <w:pPr>
        <w:ind w:left="3119"/>
        <w:jc w:val="both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..</w:t>
      </w:r>
      <w:proofErr w:type="gramEnd"/>
      <w:r w:rsidR="007B7F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 </w:t>
      </w:r>
      <w:proofErr w:type="gramStart"/>
      <w:r w:rsidR="00FF3E2A" w:rsidRPr="00FF3E2A">
        <w:rPr>
          <w:sz w:val="26"/>
          <w:szCs w:val="26"/>
        </w:rPr>
        <w:t>és</w:t>
      </w:r>
      <w:proofErr w:type="gramEnd"/>
      <w:r w:rsidR="00FF3E2A" w:rsidRPr="00FF3E2A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>, 116</w:t>
      </w:r>
      <w:r w:rsidR="007B7F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 Budapest</w:t>
      </w:r>
      <w:proofErr w:type="gramStart"/>
      <w:r w:rsidRPr="00FF3E2A">
        <w:rPr>
          <w:sz w:val="26"/>
          <w:szCs w:val="26"/>
        </w:rPr>
        <w:t>,…</w:t>
      </w:r>
      <w:proofErr w:type="gramEnd"/>
      <w:r w:rsidRPr="00FF3E2A">
        <w:rPr>
          <w:sz w:val="26"/>
          <w:szCs w:val="26"/>
        </w:rPr>
        <w:t xml:space="preserve"> sz.</w:t>
      </w:r>
      <w:r w:rsidR="00FF3E2A" w:rsidRPr="00FF3E2A">
        <w:rPr>
          <w:sz w:val="26"/>
          <w:szCs w:val="26"/>
        </w:rPr>
        <w:t xml:space="preserve"> alatti lakosok fás szárú növények gondozása, karbantartása </w:t>
      </w:r>
      <w:r w:rsidR="00FF3E2A" w:rsidRPr="00FF3E2A">
        <w:rPr>
          <w:bCs/>
          <w:sz w:val="26"/>
          <w:szCs w:val="26"/>
        </w:rPr>
        <w:t xml:space="preserve">tárgyában a Polgármester 2016. november 14. napján hozott 3/20987-08/2016. számú határozatát </w:t>
      </w:r>
    </w:p>
    <w:p w:rsidR="00FF3E2A" w:rsidRPr="001C74BE" w:rsidRDefault="00FF3E2A" w:rsidP="001C74BE">
      <w:pPr>
        <w:rPr>
          <w:bCs/>
          <w:sz w:val="26"/>
          <w:szCs w:val="26"/>
        </w:rPr>
      </w:pPr>
    </w:p>
    <w:p w:rsidR="00FF3E2A" w:rsidRPr="00FF3E2A" w:rsidRDefault="00FF3E2A" w:rsidP="00FF5EB1">
      <w:pPr>
        <w:ind w:left="3119"/>
        <w:jc w:val="center"/>
        <w:rPr>
          <w:b/>
          <w:bCs/>
          <w:sz w:val="26"/>
          <w:szCs w:val="26"/>
        </w:rPr>
      </w:pPr>
      <w:proofErr w:type="gramStart"/>
      <w:r w:rsidRPr="00FF3E2A">
        <w:rPr>
          <w:b/>
          <w:bCs/>
          <w:sz w:val="26"/>
          <w:szCs w:val="26"/>
        </w:rPr>
        <w:t>helyben</w:t>
      </w:r>
      <w:proofErr w:type="gramEnd"/>
      <w:r w:rsidRPr="00FF3E2A">
        <w:rPr>
          <w:b/>
          <w:bCs/>
          <w:sz w:val="26"/>
          <w:szCs w:val="26"/>
        </w:rPr>
        <w:t xml:space="preserve"> hagyja.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bCs/>
          <w:sz w:val="26"/>
          <w:szCs w:val="26"/>
        </w:rPr>
      </w:pPr>
      <w:r w:rsidRPr="00FF3E2A">
        <w:rPr>
          <w:bCs/>
          <w:sz w:val="26"/>
          <w:szCs w:val="26"/>
        </w:rPr>
        <w:t>Az ügyfél e határozat felülvizsgálatát annak közlésétől számított harminc napon belül jogszabálysértésre hivatkozással – a</w:t>
      </w:r>
      <w:r w:rsidRPr="00FF3E2A">
        <w:rPr>
          <w:sz w:val="26"/>
          <w:szCs w:val="26"/>
        </w:rPr>
        <w:t xml:space="preserve"> Polgári perrendtartásról szóló 1952. évi III. </w:t>
      </w:r>
      <w:r w:rsidR="00243E42" w:rsidRPr="00FF3E2A">
        <w:rPr>
          <w:sz w:val="26"/>
          <w:szCs w:val="26"/>
        </w:rPr>
        <w:t xml:space="preserve">törvény </w:t>
      </w:r>
      <w:r w:rsidR="00243E42" w:rsidRPr="00FF3E2A">
        <w:rPr>
          <w:bCs/>
          <w:sz w:val="26"/>
          <w:szCs w:val="26"/>
        </w:rPr>
        <w:t>340</w:t>
      </w:r>
      <w:r w:rsidRPr="00FF3E2A">
        <w:rPr>
          <w:bCs/>
          <w:sz w:val="26"/>
          <w:szCs w:val="26"/>
        </w:rPr>
        <w:t>/B. §</w:t>
      </w:r>
      <w:proofErr w:type="spellStart"/>
      <w:r w:rsidRPr="00FF3E2A">
        <w:rPr>
          <w:bCs/>
          <w:sz w:val="26"/>
          <w:szCs w:val="26"/>
        </w:rPr>
        <w:t>-ában</w:t>
      </w:r>
      <w:proofErr w:type="spellEnd"/>
      <w:r w:rsidRPr="00FF3E2A">
        <w:rPr>
          <w:bCs/>
          <w:sz w:val="26"/>
          <w:szCs w:val="26"/>
        </w:rPr>
        <w:t xml:space="preserve"> foglaltakra figyelemmel – kérheti a közigazgatási ügyekben eljáró illetékes bíróságtól.</w:t>
      </w:r>
    </w:p>
    <w:p w:rsidR="00FF3E2A" w:rsidRPr="00FF3E2A" w:rsidRDefault="00FF3E2A" w:rsidP="00FF5EB1">
      <w:pPr>
        <w:ind w:left="3119"/>
        <w:jc w:val="center"/>
        <w:rPr>
          <w:bCs/>
          <w:sz w:val="26"/>
          <w:szCs w:val="26"/>
        </w:rPr>
      </w:pPr>
      <w:r w:rsidRPr="00FF3E2A">
        <w:rPr>
          <w:bCs/>
          <w:sz w:val="26"/>
          <w:szCs w:val="26"/>
        </w:rPr>
        <w:t>I N D O K O L Á S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Lakossági bejelentés érkezett 2016. augusztus 8-án a Budapest XVI. kerületi Polgármesteri Hivatal, Igazgatási- és Ügyfélszolgálati Irodájára (a továbbiakban: Igazgatási Iroda) a Budapest XVI. kerület</w:t>
      </w:r>
      <w:proofErr w:type="gramStart"/>
      <w:r w:rsidRPr="00FF3E2A">
        <w:rPr>
          <w:sz w:val="26"/>
          <w:szCs w:val="26"/>
        </w:rPr>
        <w:t>,</w:t>
      </w:r>
      <w:r w:rsidR="007B7FE2">
        <w:rPr>
          <w:sz w:val="26"/>
          <w:szCs w:val="26"/>
        </w:rPr>
        <w:t>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szám alatti ingatlanon lévő fás szárú növények gondozásának, karbantartásának elmulasztását sérelmezve.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panasz oka az, hogy a Budapest XVI. kerület</w:t>
      </w:r>
      <w:proofErr w:type="gramStart"/>
      <w:r w:rsidR="008D3039" w:rsidRPr="00FF3E2A">
        <w:rPr>
          <w:sz w:val="26"/>
          <w:szCs w:val="26"/>
        </w:rPr>
        <w:t>,…</w:t>
      </w:r>
      <w:proofErr w:type="gramEnd"/>
      <w:r w:rsidR="008D3039" w:rsidRPr="00FF3E2A">
        <w:rPr>
          <w:sz w:val="26"/>
          <w:szCs w:val="26"/>
        </w:rPr>
        <w:t xml:space="preserve"> szám</w:t>
      </w:r>
      <w:r w:rsidRPr="00FF3E2A">
        <w:rPr>
          <w:sz w:val="26"/>
          <w:szCs w:val="26"/>
        </w:rPr>
        <w:t xml:space="preserve"> alatti ingatlan kerítésétől 1-2 méteres sávon belül telepített több száz tő 8-10 méter magas fa és bokor levél- és ágzuhatagai a Budapest XVI. kerület,</w:t>
      </w:r>
      <w:r w:rsidR="007B7FE2">
        <w:rPr>
          <w:sz w:val="26"/>
          <w:szCs w:val="26"/>
        </w:rPr>
        <w:t>..</w:t>
      </w:r>
      <w:r w:rsidRPr="00FF3E2A">
        <w:rPr>
          <w:sz w:val="26"/>
          <w:szCs w:val="26"/>
        </w:rPr>
        <w:t>. szám alatti ingatlan kertjébe hullnak. A kérelemhez mellékelték a Budapest XVI. kerület</w:t>
      </w:r>
      <w:proofErr w:type="gramStart"/>
      <w:r w:rsidR="008D3039" w:rsidRPr="00FF3E2A">
        <w:rPr>
          <w:sz w:val="26"/>
          <w:szCs w:val="26"/>
        </w:rPr>
        <w:t>,..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szám</w:t>
      </w:r>
      <w:proofErr w:type="gramEnd"/>
      <w:r w:rsidRPr="00FF3E2A">
        <w:rPr>
          <w:sz w:val="26"/>
          <w:szCs w:val="26"/>
        </w:rPr>
        <w:t xml:space="preserve"> alatti ingatlan szomszédjának, </w:t>
      </w:r>
      <w:r w:rsidR="008D3039"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hozzászólását is, aki leírta, hogy a közös kerítés közelébe ültetett fenyőfa már öreg, beteg, méterekre átlógnak ágai az oldaltetőre. A lepotyogó tűlevelek többször eltömítették a csatornát. A fal mellé telepített borostyán és egyéb növények az épület tetejére is felkúsztak. A kerítés mellett álló 15-20 méter magas fa ágai 3-4 méterre átlógnak az épület </w:t>
      </w:r>
      <w:r w:rsidRPr="00FF3E2A">
        <w:rPr>
          <w:sz w:val="26"/>
          <w:szCs w:val="26"/>
        </w:rPr>
        <w:lastRenderedPageBreak/>
        <w:t>tetejére és a levélhullás eltömíti a vízelvezető csatornarendszert.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Az Igazgatási Iroda ügyintézői 2016. szeptember 22. napján helyszíni szemlét tartottak a Budapest XVI. kerület</w:t>
      </w:r>
      <w:proofErr w:type="gramStart"/>
      <w:r w:rsidR="00243E42" w:rsidRPr="00FF3E2A">
        <w:rPr>
          <w:sz w:val="26"/>
          <w:szCs w:val="26"/>
        </w:rPr>
        <w:t>,..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szám</w:t>
      </w:r>
      <w:proofErr w:type="gramEnd"/>
      <w:r w:rsidRPr="00FF3E2A">
        <w:rPr>
          <w:sz w:val="26"/>
          <w:szCs w:val="26"/>
        </w:rPr>
        <w:t xml:space="preserve"> alatti ingatlanon, ahol </w:t>
      </w:r>
      <w:r w:rsidR="008D3039"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8D3039"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fogadta őket.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helyszíni szemle során az ügyintézők a következőket állapították meg: az ingatlanhatáron a szomszédos ingatlanról (Budapest XVI. kerület</w:t>
      </w:r>
      <w:proofErr w:type="gramStart"/>
      <w:r w:rsidR="00243E42" w:rsidRPr="00FF3E2A">
        <w:rPr>
          <w:sz w:val="26"/>
          <w:szCs w:val="26"/>
        </w:rPr>
        <w:t>,..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) trombita-folyondár, komló és kínai bambusznád ágai nőttek át. A bambusznád magassága kb. 10 m, ágai 1,5-2 m távolságra nőttek </w:t>
      </w:r>
      <w:proofErr w:type="gramStart"/>
      <w:r w:rsidRPr="00FF3E2A">
        <w:rPr>
          <w:sz w:val="26"/>
          <w:szCs w:val="26"/>
        </w:rPr>
        <w:t xml:space="preserve">át </w:t>
      </w:r>
      <w:r w:rsidR="00A54603">
        <w:rPr>
          <w:sz w:val="26"/>
          <w:szCs w:val="26"/>
        </w:rPr>
        <w:t>..</w:t>
      </w:r>
      <w:proofErr w:type="gramEnd"/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ingatlanára, a trombita-folyondár hajtásai pedig 80-100 cm-re. A Budapest XVI. kerület</w:t>
      </w:r>
      <w:proofErr w:type="gramStart"/>
      <w:r w:rsidRPr="00FF3E2A">
        <w:rPr>
          <w:sz w:val="26"/>
          <w:szCs w:val="26"/>
        </w:rPr>
        <w:t xml:space="preserve">, </w:t>
      </w:r>
      <w:r w:rsidR="00A54603">
        <w:rPr>
          <w:sz w:val="26"/>
          <w:szCs w:val="26"/>
        </w:rPr>
        <w:t>..</w:t>
      </w:r>
      <w:proofErr w:type="gramEnd"/>
      <w:r w:rsidRPr="00FF3E2A">
        <w:rPr>
          <w:sz w:val="26"/>
          <w:szCs w:val="26"/>
        </w:rPr>
        <w:t>. szám alatti ingatlan bal oldali telekhatárán lévő nyírfa ágai 3-4 m-re átnőnek a Budapest XVI. kerület</w:t>
      </w:r>
      <w:proofErr w:type="gramStart"/>
      <w:r w:rsidR="008D3039" w:rsidRPr="00FF3E2A">
        <w:rPr>
          <w:sz w:val="26"/>
          <w:szCs w:val="26"/>
        </w:rPr>
        <w:t>,..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szám alatti ingatlanon lévő melléképület tetőzetére, illetve az ezüst fenyőfa ágai kb. 1-1,2 m-re átnőttek a melléképület tetőzete fölött. Az ingatlanhatártól kb. 5-10 cm-re épült a Budapest XVI. kerület</w:t>
      </w:r>
      <w:proofErr w:type="gramStart"/>
      <w:r w:rsidR="008D3039" w:rsidRPr="00FF3E2A">
        <w:rPr>
          <w:sz w:val="26"/>
          <w:szCs w:val="26"/>
        </w:rPr>
        <w:t>,..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szám alatti ingatlanon a melléképület, melynek falára a szomszédok vadszőlőt futtattak fel. A vadszőlő ágai teljesen beterítik a melléképület teljes falát, a szellőző nyílásokat is benövik, így félő, hogy az épületben megjelenik a penész-gomba. Az ingatlanra átnőtt növényi részekről rendszeresen hullik a levél, a termés és virágrészek, melyek a csapadékvíz-elvezető csatornát eltömítik </w:t>
      </w:r>
      <w:proofErr w:type="gramStart"/>
      <w:r w:rsidRPr="00FF3E2A">
        <w:rPr>
          <w:sz w:val="26"/>
          <w:szCs w:val="26"/>
        </w:rPr>
        <w:t xml:space="preserve">és </w:t>
      </w:r>
      <w:r w:rsidR="00A54603">
        <w:rPr>
          <w:sz w:val="26"/>
          <w:szCs w:val="26"/>
        </w:rPr>
        <w:t>..</w:t>
      </w:r>
      <w:proofErr w:type="gramEnd"/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ingatlanrészén lévő, kiépített járdán történő közlekedést akadályozzák, illetve nehezítik. </w:t>
      </w:r>
      <w:proofErr w:type="gramStart"/>
      <w:r w:rsidR="00A54603">
        <w:rPr>
          <w:sz w:val="26"/>
          <w:szCs w:val="26"/>
        </w:rPr>
        <w:t>..</w:t>
      </w:r>
      <w:proofErr w:type="gramEnd"/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a helyszínen jegyzőkönyvbe úgy nyilatkozott, hogy esős időben, illetve téli, havas időben a 10 m magasságra megnőtt bambusznád részei teljesen ráhajlanak az ingatlanuk kiskertjére, ezért a bambusznád magasságából is 6 m-t szükséges lenne visszavágatni. </w:t>
      </w:r>
      <w:proofErr w:type="gramStart"/>
      <w:r w:rsidR="00A54603">
        <w:rPr>
          <w:sz w:val="26"/>
          <w:szCs w:val="26"/>
        </w:rPr>
        <w:t>..</w:t>
      </w:r>
      <w:proofErr w:type="gramEnd"/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A54603"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jegyzőkönyvbe kérte a hatóságtól a fás szárú növények ingatlanhatáron átnövő részeinek eltávolítására és a folyamatos karbantartásra való kötelezést. Kérik továbbá a melléképület hátsó falára felfuttatott vadszőlő és borostyán eltávolítását.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tényállás megfelelő tisztázása érdekében az Igazgatási Iroda ügyintézői 2016. november 8. napján helyszíni szemlét tartottak a Budapest XVI. kerület</w:t>
      </w:r>
      <w:proofErr w:type="gramStart"/>
      <w:r w:rsidR="008D3039" w:rsidRPr="00FF3E2A">
        <w:rPr>
          <w:sz w:val="26"/>
          <w:szCs w:val="26"/>
        </w:rPr>
        <w:t>,…</w:t>
      </w:r>
      <w:proofErr w:type="gramEnd"/>
      <w:r w:rsidRPr="00FF3E2A">
        <w:rPr>
          <w:sz w:val="26"/>
          <w:szCs w:val="26"/>
        </w:rPr>
        <w:t xml:space="preserve"> szám alatti ingatlanon, ahol </w:t>
      </w:r>
      <w:r w:rsidR="008D3039">
        <w:rPr>
          <w:sz w:val="26"/>
          <w:szCs w:val="26"/>
        </w:rPr>
        <w:t>..</w:t>
      </w:r>
      <w:r w:rsidR="007B7F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fogadta őket. A helyszínen az ügyintézők a következőket tapasztalták: az ingatlan bal oldali részén kb. 1 m távolságban álló nyírfa törzse függőleges, koronájának 1/3 része átnőtt a szomszédos melléképület fölé, így a falevelek az épület tetejére is </w:t>
      </w:r>
      <w:r w:rsidRPr="00FF3E2A">
        <w:rPr>
          <w:sz w:val="26"/>
          <w:szCs w:val="26"/>
        </w:rPr>
        <w:lastRenderedPageBreak/>
        <w:t xml:space="preserve">hullnak. A fán sérülés nyomai nem látszanak, ágai nincsenek elszáradva. Az ingatlan hátsókerti bal oldali részén álló keleti tujafa, illetve ezüst fenyőfa ágai szintén a melléképület fölé nőttek. A hátsókert jobb oldali részén látható kb. 6 m kerítéshosszban lonc fás szárú növény, mely a kerítést befutotta és a szomszédos telekhatáron is átnőtt. Az ingatlanon álló szaletli nádtetőzetét benőtte az építmény mellett telepített trombita-folyondár, </w:t>
      </w:r>
      <w:proofErr w:type="gramStart"/>
      <w:r w:rsidRPr="00FF3E2A">
        <w:rPr>
          <w:sz w:val="26"/>
          <w:szCs w:val="26"/>
        </w:rPr>
        <w:t>melynek</w:t>
      </w:r>
      <w:proofErr w:type="gramEnd"/>
      <w:r w:rsidRPr="00FF3E2A">
        <w:rPr>
          <w:sz w:val="26"/>
          <w:szCs w:val="26"/>
        </w:rPr>
        <w:t xml:space="preserve"> kúszó-futó ágrészeinek vége a tető másik oldalán nem látható az ingatlanról. Az ingatlan jobb oldali részén lévő szilárd kerítés mellett kb. 7 m magasságig felnőtt bambusznád látható kb. 7 m szélességben. </w:t>
      </w:r>
      <w:proofErr w:type="gramStart"/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a helyszínen jegyzőkönyvbe úgy nyilatkozott, hogy a bambusznádat és az összes fás szárú növényt az előző ingatlantulajdonos telepítette több mint 17 évvel ezelőtt. A bambusznád részei nem lógnak át a szomszédba, de levelei áthullhatnak. A lonc mellé telepített </w:t>
      </w:r>
      <w:proofErr w:type="spellStart"/>
      <w:r w:rsidRPr="00FF3E2A">
        <w:rPr>
          <w:sz w:val="26"/>
          <w:szCs w:val="26"/>
        </w:rPr>
        <w:t>leylandi</w:t>
      </w:r>
      <w:proofErr w:type="spellEnd"/>
      <w:r w:rsidRPr="00FF3E2A">
        <w:rPr>
          <w:sz w:val="26"/>
          <w:szCs w:val="26"/>
        </w:rPr>
        <w:t xml:space="preserve"> ciprus növények megerősödésével </w:t>
      </w:r>
      <w:proofErr w:type="spellStart"/>
      <w:r w:rsidRPr="00FF3E2A">
        <w:rPr>
          <w:sz w:val="26"/>
          <w:szCs w:val="26"/>
        </w:rPr>
        <w:t>egyidőben</w:t>
      </w:r>
      <w:proofErr w:type="spellEnd"/>
      <w:r w:rsidRPr="00FF3E2A">
        <w:rPr>
          <w:sz w:val="26"/>
          <w:szCs w:val="26"/>
        </w:rPr>
        <w:t xml:space="preserve"> a lonc megszüntetésre kerül. A nyírfa átlógó ágainak szomszéd általi </w:t>
      </w:r>
      <w:proofErr w:type="gramStart"/>
      <w:r w:rsidRPr="00FF3E2A">
        <w:rPr>
          <w:sz w:val="26"/>
          <w:szCs w:val="26"/>
        </w:rPr>
        <w:t xml:space="preserve">levágásához </w:t>
      </w:r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nem emel kifogást, mint ahogy azt írásban többször is rögzítette.(Az írásbeli nyilatkozatát nem ezen eljárásban tette.) A nyírfa ágait eddig is rendszeresen levágta, ameddig létráról elérte. A vadszőlőt akkor telepítette, amikor a fal elkészült. A vadszőlő kizárólag az ő ingatlanán van, mivel a fal síkja a telekhatár. A vadszőlő tető fölé nyúló részeit mindig levágja, mielőtt a tetőre átfutna. </w:t>
      </w:r>
      <w:proofErr w:type="gramStart"/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nyilatkozata szerint a keleti tuja és ezüst fenyőfa ágai alá építette a szomszéd az épületét. A lonc kb. 2 méteres kerítésmagasságot elérve lóg át a szomszédba, ily módon a gyalogos közlekedést nem akadályozza. A lonc alatti területen a szomszéd parkolót működtet. </w:t>
      </w:r>
      <w:proofErr w:type="gramStart"/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nyilatkozott, hogy a beadvány aláíróinak eddig sem okozott kárt, s a jövőben sincs ilyen szándéka.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A54603" w:rsidP="00FF5EB1">
      <w:pPr>
        <w:ind w:left="311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 </w:t>
      </w:r>
      <w:proofErr w:type="gramStart"/>
      <w:r w:rsidR="00FF3E2A" w:rsidRPr="00FF3E2A">
        <w:rPr>
          <w:sz w:val="26"/>
          <w:szCs w:val="26"/>
        </w:rPr>
        <w:t>és</w:t>
      </w:r>
      <w:proofErr w:type="gramEnd"/>
      <w:r w:rsidR="00FF3E2A" w:rsidRPr="00FF3E2A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 w:rsidR="000378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 kérelmének azon részében, mely a 8-10 méter magas bambusznád levél- és ágzuhatagaival kapcsolatos, Hatóságunknak nincs hatásköre intézkedni. A bambusznád karbantartását nem szabályozza </w:t>
      </w:r>
      <w:proofErr w:type="gramStart"/>
      <w:r w:rsidR="00FF3E2A" w:rsidRPr="00FF3E2A">
        <w:rPr>
          <w:sz w:val="26"/>
          <w:szCs w:val="26"/>
        </w:rPr>
        <w:t xml:space="preserve">sem  </w:t>
      </w:r>
      <w:r w:rsidR="00FF3E2A" w:rsidRPr="00FF3E2A">
        <w:rPr>
          <w:bCs/>
          <w:sz w:val="26"/>
          <w:szCs w:val="26"/>
        </w:rPr>
        <w:t>a</w:t>
      </w:r>
      <w:proofErr w:type="gramEnd"/>
      <w:r w:rsidR="00FF3E2A" w:rsidRPr="00FF3E2A">
        <w:rPr>
          <w:bCs/>
          <w:sz w:val="26"/>
          <w:szCs w:val="26"/>
        </w:rPr>
        <w:t xml:space="preserve"> fás szárú növények védelméről, kivágásáról és pótlásáról</w:t>
      </w:r>
      <w:r w:rsidR="00FF3E2A" w:rsidRPr="00FF3E2A">
        <w:rPr>
          <w:sz w:val="26"/>
          <w:szCs w:val="26"/>
        </w:rPr>
        <w:t xml:space="preserve"> szóló 24/2015. (IX. 24.) önkormányzati rendelet, sem a fás szárú növények védelméről szóló</w:t>
      </w:r>
      <w:r w:rsidR="00FF3E2A" w:rsidRPr="00FF3E2A" w:rsidDel="00982A05">
        <w:rPr>
          <w:sz w:val="26"/>
          <w:szCs w:val="26"/>
        </w:rPr>
        <w:t xml:space="preserve"> </w:t>
      </w:r>
      <w:r w:rsidR="00FF3E2A" w:rsidRPr="00FF3E2A">
        <w:rPr>
          <w:sz w:val="26"/>
          <w:szCs w:val="26"/>
        </w:rPr>
        <w:t xml:space="preserve">346/2008. (XII.30.) Kormányrendelet. Mivel a bambusznád botanikai besorolása pázsitfűféle, ezért ebben az esetben birtokvédelmi pert indíthat a polgári bíróságon. A </w:t>
      </w:r>
      <w:r w:rsidR="00FF3E2A" w:rsidRPr="00FF3E2A">
        <w:rPr>
          <w:sz w:val="26"/>
          <w:szCs w:val="26"/>
        </w:rPr>
        <w:lastRenderedPageBreak/>
        <w:t>szomszédjogok és a tulajdonjog korlátainak különös szabályairól szóló 2013. évi CLXXIV. törvény 5. §</w:t>
      </w:r>
      <w:proofErr w:type="spellStart"/>
      <w:r w:rsidR="00FF3E2A" w:rsidRPr="00FF3E2A">
        <w:rPr>
          <w:sz w:val="26"/>
          <w:szCs w:val="26"/>
        </w:rPr>
        <w:t>-a</w:t>
      </w:r>
      <w:proofErr w:type="spellEnd"/>
      <w:r w:rsidR="00FF3E2A" w:rsidRPr="00FF3E2A">
        <w:rPr>
          <w:sz w:val="26"/>
          <w:szCs w:val="26"/>
        </w:rPr>
        <w:t xml:space="preserve"> szerint az ingatlan tulajdonosa csak akkor jogosult az áthajló ágak és átnyúló gyökerek levágására, ha azok az ingatlan rendes használatát akadályozzák és azokat a növény tulajdonosa felhívás ellenére sem távolítja el. </w:t>
      </w:r>
    </w:p>
    <w:p w:rsidR="00FF3E2A" w:rsidRPr="00FF3E2A" w:rsidRDefault="00FF3E2A" w:rsidP="00A41A41">
      <w:pPr>
        <w:jc w:val="both"/>
        <w:rPr>
          <w:rFonts w:eastAsia="Arial Unicode MS"/>
          <w:sz w:val="26"/>
          <w:szCs w:val="26"/>
        </w:rPr>
      </w:pPr>
    </w:p>
    <w:p w:rsidR="00FF3E2A" w:rsidRPr="00FF3E2A" w:rsidRDefault="00FF3E2A" w:rsidP="00FF5EB1">
      <w:pPr>
        <w:autoSpaceDE w:val="0"/>
        <w:autoSpaceDN w:val="0"/>
        <w:adjustRightInd w:val="0"/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 Budapest Főváros XVI. kerületi Önkormányzat Polgármestere a 2016. november 14. napján kelt 3/20987-08/2016. számú </w:t>
      </w:r>
      <w:proofErr w:type="gramStart"/>
      <w:r w:rsidRPr="00FF3E2A">
        <w:rPr>
          <w:sz w:val="26"/>
          <w:szCs w:val="26"/>
        </w:rPr>
        <w:t xml:space="preserve">határozatában </w:t>
      </w:r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A54603">
        <w:rPr>
          <w:sz w:val="26"/>
          <w:szCs w:val="26"/>
        </w:rPr>
        <w:t>..</w:t>
      </w:r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116 Budapest, </w:t>
      </w:r>
      <w:r w:rsidR="000378E2">
        <w:rPr>
          <w:sz w:val="26"/>
          <w:szCs w:val="26"/>
        </w:rPr>
        <w:t>..</w:t>
      </w:r>
      <w:r w:rsidRPr="00FF3E2A">
        <w:rPr>
          <w:sz w:val="26"/>
          <w:szCs w:val="26"/>
        </w:rPr>
        <w:t xml:space="preserve">. </w:t>
      </w:r>
      <w:proofErr w:type="gramStart"/>
      <w:r w:rsidRPr="00FF3E2A">
        <w:rPr>
          <w:sz w:val="26"/>
          <w:szCs w:val="26"/>
        </w:rPr>
        <w:t>szám</w:t>
      </w:r>
      <w:proofErr w:type="gramEnd"/>
      <w:r w:rsidRPr="00FF3E2A">
        <w:rPr>
          <w:sz w:val="26"/>
          <w:szCs w:val="26"/>
        </w:rPr>
        <w:t xml:space="preserve"> alatti lakosokat a </w:t>
      </w:r>
      <w:r w:rsidR="000378E2">
        <w:rPr>
          <w:sz w:val="26"/>
          <w:szCs w:val="26"/>
        </w:rPr>
        <w:t>…</w:t>
      </w:r>
      <w:r w:rsidRPr="00FF3E2A">
        <w:rPr>
          <w:sz w:val="26"/>
          <w:szCs w:val="26"/>
        </w:rPr>
        <w:t xml:space="preserve"> helyrajzi szám alatti ingatlanon lévő fás szárú növények (nyírfa, keleti tujafa, ezüst fenyőfa) gondozására, karbantartására, valamint az </w:t>
      </w:r>
      <w:r w:rsidRPr="00FF3E2A">
        <w:rPr>
          <w:rFonts w:eastAsia="Arial Unicode MS"/>
          <w:sz w:val="26"/>
          <w:szCs w:val="26"/>
        </w:rPr>
        <w:t>ingatlanhatáron telepített vadszőlő, lonc és trombita-folyondár fás szárú növények kúszó-futó növényi részeinek ingatlanhatáron belül tartására kötelezte</w:t>
      </w:r>
      <w:r w:rsidRPr="00FF3E2A">
        <w:rPr>
          <w:sz w:val="26"/>
          <w:szCs w:val="26"/>
        </w:rPr>
        <w:t xml:space="preserve"> a fás szárú növények védelméről, kivágásáról és pótlásáról szóló Budapest Főváros XVI. Kerületi Önkormányzat 24/2015. (IX. 24.) önkormányzati rendelet (a továbbiakban: Rendelet) 5. § (1) és (2) bekezdése alapján.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Ezen határozat </w:t>
      </w:r>
      <w:proofErr w:type="gramStart"/>
      <w:r w:rsidRPr="00FF3E2A">
        <w:rPr>
          <w:sz w:val="26"/>
          <w:szCs w:val="26"/>
        </w:rPr>
        <w:t xml:space="preserve">ellen </w:t>
      </w:r>
      <w:r w:rsidR="00A54603"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A54603">
        <w:rPr>
          <w:sz w:val="26"/>
          <w:szCs w:val="26"/>
        </w:rPr>
        <w:t>..</w:t>
      </w:r>
      <w:r w:rsidR="000378E2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a</w:t>
      </w:r>
      <w:proofErr w:type="gramEnd"/>
      <w:r w:rsidRPr="00FF3E2A">
        <w:rPr>
          <w:sz w:val="26"/>
          <w:szCs w:val="26"/>
        </w:rPr>
        <w:t xml:space="preserve"> kézhezvételtől számított 15 napon belül fellebbezést nyújtottak be, melyben a következőket kérik:</w:t>
      </w:r>
    </w:p>
    <w:p w:rsidR="00FF3E2A" w:rsidRPr="00FF3E2A" w:rsidRDefault="00FF3E2A" w:rsidP="00FF5EB1">
      <w:pPr>
        <w:numPr>
          <w:ilvl w:val="5"/>
          <w:numId w:val="1"/>
        </w:numPr>
        <w:ind w:left="3119" w:firstLine="0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az elsőfokú határozat megsemmisítését</w:t>
      </w:r>
    </w:p>
    <w:p w:rsidR="00FF3E2A" w:rsidRPr="00FF3E2A" w:rsidRDefault="00FF3E2A" w:rsidP="00FF5EB1">
      <w:pPr>
        <w:numPr>
          <w:ilvl w:val="5"/>
          <w:numId w:val="1"/>
        </w:numPr>
        <w:ind w:left="3119" w:firstLine="0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hatóság kötelezését megismételt eljárás lefolytatására</w:t>
      </w:r>
    </w:p>
    <w:p w:rsidR="00FF3E2A" w:rsidRPr="00FF3E2A" w:rsidRDefault="00FF3E2A" w:rsidP="00FF5EB1">
      <w:pPr>
        <w:numPr>
          <w:ilvl w:val="5"/>
          <w:numId w:val="1"/>
        </w:numPr>
        <w:ind w:left="3119" w:firstLine="0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Képviselő-testület írja elő az eljáró hatóságnak, hogy közokirat és földmérői mérések, tanúvallomások, nyilatkozatok beszerzésével tisztázza az előzményeket</w:t>
      </w:r>
    </w:p>
    <w:p w:rsidR="00FF3E2A" w:rsidRPr="00FF3E2A" w:rsidRDefault="00FF3E2A" w:rsidP="00FF5EB1">
      <w:pPr>
        <w:numPr>
          <w:ilvl w:val="5"/>
          <w:numId w:val="1"/>
        </w:numPr>
        <w:ind w:left="3119" w:firstLine="0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az elsőfokú hatóság kötelezését új határozat hozatalára a kellően tisztázott előzmények és a Budapest Főváros XVI. kerületi Önkormányzat Képviselő-testületének 24/2015. (IX.24.) önkormányzati rendeletében megjelölt célok figyelembevételével.</w:t>
      </w:r>
    </w:p>
    <w:p w:rsidR="00FF3E2A" w:rsidRPr="00FF3E2A" w:rsidRDefault="00FF3E2A" w:rsidP="00FF5EB1">
      <w:pPr>
        <w:ind w:left="3119"/>
        <w:jc w:val="both"/>
        <w:rPr>
          <w:bCs/>
          <w:sz w:val="26"/>
          <w:szCs w:val="26"/>
        </w:rPr>
      </w:pPr>
    </w:p>
    <w:p w:rsidR="00FF3E2A" w:rsidRPr="00FF3E2A" w:rsidRDefault="00A54603" w:rsidP="00FF5EB1">
      <w:pPr>
        <w:ind w:left="311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..</w:t>
      </w:r>
      <w:proofErr w:type="gramEnd"/>
      <w:r w:rsidR="000378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 </w:t>
      </w:r>
      <w:proofErr w:type="gramStart"/>
      <w:r w:rsidR="00FF3E2A" w:rsidRPr="00FF3E2A">
        <w:rPr>
          <w:sz w:val="26"/>
          <w:szCs w:val="26"/>
        </w:rPr>
        <w:t>és</w:t>
      </w:r>
      <w:proofErr w:type="gramEnd"/>
      <w:r w:rsidR="00FF3E2A" w:rsidRPr="00FF3E2A">
        <w:rPr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r w:rsidR="000378E2">
        <w:rPr>
          <w:sz w:val="26"/>
          <w:szCs w:val="26"/>
        </w:rPr>
        <w:t>.</w:t>
      </w:r>
      <w:r w:rsidR="00FF3E2A" w:rsidRPr="00FF3E2A">
        <w:rPr>
          <w:sz w:val="26"/>
          <w:szCs w:val="26"/>
        </w:rPr>
        <w:t xml:space="preserve">, 116 Budapest, </w:t>
      </w:r>
      <w:r w:rsidR="000378E2">
        <w:rPr>
          <w:sz w:val="26"/>
          <w:szCs w:val="26"/>
        </w:rPr>
        <w:t>…</w:t>
      </w:r>
      <w:r w:rsidR="00FF3E2A" w:rsidRPr="00FF3E2A">
        <w:rPr>
          <w:sz w:val="26"/>
          <w:szCs w:val="26"/>
        </w:rPr>
        <w:t xml:space="preserve"> szám alatti lakosok fellebbezésükben az alábbiakat írják.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határozat rendelkező részében hozott kötelezés első része nem világos, így végre sem hajtható. A rendelkező rész kimondja, hogy „</w:t>
      </w:r>
      <w:proofErr w:type="gramStart"/>
      <w:r w:rsidRPr="00FF3E2A">
        <w:rPr>
          <w:i/>
          <w:sz w:val="26"/>
          <w:szCs w:val="26"/>
        </w:rPr>
        <w:t>….a</w:t>
      </w:r>
      <w:proofErr w:type="gramEnd"/>
      <w:r w:rsidRPr="00FF3E2A">
        <w:rPr>
          <w:i/>
          <w:sz w:val="26"/>
          <w:szCs w:val="26"/>
        </w:rPr>
        <w:t xml:space="preserve"> </w:t>
      </w:r>
      <w:r w:rsidR="000378E2">
        <w:rPr>
          <w:i/>
          <w:sz w:val="26"/>
          <w:szCs w:val="26"/>
        </w:rPr>
        <w:t>…</w:t>
      </w:r>
      <w:r w:rsidRPr="00FF3E2A">
        <w:rPr>
          <w:i/>
          <w:sz w:val="26"/>
          <w:szCs w:val="26"/>
        </w:rPr>
        <w:t xml:space="preserve"> helyrajzi szám alatti ingatlanon lévő fás szárú növények (nyírfa, keleti tujafa, ezüst fenyőfa) gondozásáról, karbantartásáról,…” gondoskodnunk kell.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lastRenderedPageBreak/>
        <w:t xml:space="preserve">A környezetvédelmi hatóság határozatában a rendelkező részben foglalt kötelezettséget együtt kell értelmezni, miszerint: </w:t>
      </w:r>
      <w:proofErr w:type="gramStart"/>
      <w:r w:rsidRPr="00FF3E2A">
        <w:rPr>
          <w:sz w:val="26"/>
          <w:szCs w:val="26"/>
        </w:rPr>
        <w:t xml:space="preserve">Kötelezem </w:t>
      </w:r>
      <w:r w:rsidR="0036536A">
        <w:rPr>
          <w:sz w:val="26"/>
          <w:szCs w:val="26"/>
        </w:rPr>
        <w:t>.</w:t>
      </w:r>
      <w:proofErr w:type="gramEnd"/>
      <w:r w:rsidR="0036536A">
        <w:rPr>
          <w:sz w:val="26"/>
          <w:szCs w:val="26"/>
        </w:rPr>
        <w:t>.</w:t>
      </w:r>
      <w:r w:rsidR="00EB6B85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(született</w:t>
      </w:r>
      <w:proofErr w:type="gramStart"/>
      <w:r w:rsidRPr="00FF3E2A">
        <w:rPr>
          <w:sz w:val="26"/>
          <w:szCs w:val="26"/>
        </w:rPr>
        <w:t xml:space="preserve">: </w:t>
      </w:r>
      <w:r w:rsidR="00EB6B85">
        <w:rPr>
          <w:sz w:val="26"/>
          <w:szCs w:val="26"/>
        </w:rPr>
        <w:t>…</w:t>
      </w:r>
      <w:proofErr w:type="gramEnd"/>
      <w:r w:rsidRPr="00FF3E2A">
        <w:rPr>
          <w:sz w:val="26"/>
          <w:szCs w:val="26"/>
        </w:rPr>
        <w:t xml:space="preserve">, </w:t>
      </w:r>
      <w:r w:rsidR="00EB6B85">
        <w:rPr>
          <w:sz w:val="26"/>
          <w:szCs w:val="26"/>
        </w:rPr>
        <w:t xml:space="preserve"> anyja neve:…</w:t>
      </w:r>
      <w:r w:rsidRPr="00FF3E2A">
        <w:rPr>
          <w:sz w:val="26"/>
          <w:szCs w:val="26"/>
        </w:rPr>
        <w:t xml:space="preserve">) és </w:t>
      </w:r>
      <w:r w:rsidR="0036536A">
        <w:rPr>
          <w:sz w:val="26"/>
          <w:szCs w:val="26"/>
        </w:rPr>
        <w:t>..</w:t>
      </w:r>
      <w:r w:rsidR="00EB6B85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 xml:space="preserve">(született: </w:t>
      </w:r>
      <w:r w:rsidR="00EB6B85">
        <w:rPr>
          <w:sz w:val="26"/>
          <w:szCs w:val="26"/>
        </w:rPr>
        <w:t>…</w:t>
      </w:r>
      <w:r w:rsidRPr="00FF3E2A">
        <w:rPr>
          <w:sz w:val="26"/>
          <w:szCs w:val="26"/>
        </w:rPr>
        <w:t xml:space="preserve">., anyja neve:) </w:t>
      </w:r>
      <w:r w:rsidR="00EB6B85">
        <w:rPr>
          <w:sz w:val="26"/>
          <w:szCs w:val="26"/>
        </w:rPr>
        <w:t>…</w:t>
      </w:r>
      <w:r w:rsidRPr="00FF3E2A">
        <w:rPr>
          <w:sz w:val="26"/>
          <w:szCs w:val="26"/>
        </w:rPr>
        <w:t xml:space="preserve"> szám alatti lakosokat, hogy a </w:t>
      </w:r>
      <w:r w:rsidR="00EB6B85">
        <w:rPr>
          <w:sz w:val="26"/>
          <w:szCs w:val="26"/>
        </w:rPr>
        <w:t>…</w:t>
      </w:r>
      <w:r w:rsidRPr="00FF3E2A">
        <w:rPr>
          <w:sz w:val="26"/>
          <w:szCs w:val="26"/>
        </w:rPr>
        <w:t xml:space="preserve"> helyrajzi szám alatti ingatlanon lévő fás szárú növények (nyírfa, keleti tujafa, ezüst fenyőfa) gondozásáról, karbantartásáról, valamint az ingatlanhatáron telepített vadszőlő, lonc és trombita-folyondár fás szárú növények kúszó-futó növényi részeinek ingatlanhatáron belül tartásáról gondoskodjon, ez azt jelenti, hogy az ingatlanon álló fás szárú növények ágait, vesszőit, hajtásait, leveleit, virágait, terméseit az ingatlanhatáron belül kell tartani.</w:t>
      </w:r>
      <w:proofErr w:type="gramEnd"/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Rendelet 5. § (1) bekezdése alapján az Önkormányzat közigazgatási határán belül gondoskodni kell a zöldterületeken és zöldfelületeken található fás szárú növényállomány megőrzéséről, és növeléséről, ennek érdekében a tulajdonos köteles a tulajdonában lévő zöldterületeket és zöldfelületeket: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proofErr w:type="gramStart"/>
      <w:r w:rsidRPr="00FF3E2A">
        <w:rPr>
          <w:sz w:val="26"/>
          <w:szCs w:val="26"/>
        </w:rPr>
        <w:t>a</w:t>
      </w:r>
      <w:proofErr w:type="gramEnd"/>
      <w:r w:rsidRPr="00FF3E2A">
        <w:rPr>
          <w:sz w:val="26"/>
          <w:szCs w:val="26"/>
        </w:rPr>
        <w:t>)</w:t>
      </w:r>
      <w:r w:rsidRPr="00FF3E2A">
        <w:rPr>
          <w:sz w:val="26"/>
          <w:szCs w:val="26"/>
        </w:rPr>
        <w:tab/>
      </w:r>
      <w:r w:rsidRPr="00FF3E2A">
        <w:rPr>
          <w:b/>
          <w:sz w:val="26"/>
          <w:szCs w:val="26"/>
        </w:rPr>
        <w:t>a mindenkori szakmai szempontoknak megfelelően karbantartani vagy karbantartatni,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b)</w:t>
      </w:r>
      <w:r w:rsidRPr="00FF3E2A">
        <w:rPr>
          <w:sz w:val="26"/>
          <w:szCs w:val="26"/>
        </w:rPr>
        <w:tab/>
        <w:t>a kórokozóktól, a kártevőktől és szakszerűtlen kezelésektől megóvni, továbbá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c)</w:t>
      </w:r>
      <w:r w:rsidRPr="00FF3E2A">
        <w:rPr>
          <w:sz w:val="26"/>
          <w:szCs w:val="26"/>
        </w:rPr>
        <w:tab/>
        <w:t>fejleszteni, megfelelően fenntartani és felújítani.</w:t>
      </w:r>
    </w:p>
    <w:p w:rsidR="00FF3E2A" w:rsidRPr="00FF3E2A" w:rsidRDefault="00FF3E2A" w:rsidP="00FF5EB1">
      <w:pPr>
        <w:ind w:left="3119"/>
        <w:jc w:val="both"/>
        <w:rPr>
          <w:b/>
          <w:sz w:val="26"/>
          <w:szCs w:val="26"/>
        </w:rPr>
      </w:pPr>
      <w:r w:rsidRPr="00FF3E2A">
        <w:rPr>
          <w:sz w:val="26"/>
          <w:szCs w:val="26"/>
        </w:rPr>
        <w:t xml:space="preserve">A Rendelet 5. § (2) bekezdése alapján az (1) bekezdés szerinti </w:t>
      </w:r>
      <w:r w:rsidRPr="00FF3E2A">
        <w:rPr>
          <w:b/>
          <w:sz w:val="26"/>
          <w:szCs w:val="26"/>
        </w:rPr>
        <w:t>karbantartásnak minősül különösen a fás szárú növény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proofErr w:type="gramStart"/>
      <w:r w:rsidRPr="00FF3E2A">
        <w:rPr>
          <w:b/>
          <w:sz w:val="26"/>
          <w:szCs w:val="26"/>
        </w:rPr>
        <w:t>a</w:t>
      </w:r>
      <w:proofErr w:type="gramEnd"/>
      <w:r w:rsidRPr="00FF3E2A">
        <w:rPr>
          <w:b/>
          <w:sz w:val="26"/>
          <w:szCs w:val="26"/>
        </w:rPr>
        <w:t>)</w:t>
      </w:r>
      <w:r w:rsidRPr="00FF3E2A">
        <w:rPr>
          <w:b/>
          <w:sz w:val="26"/>
          <w:szCs w:val="26"/>
        </w:rPr>
        <w:tab/>
        <w:t>fajtatulajdonságainak és növekedési jellemzőinek megfelelő metszése, ifjítása</w:t>
      </w:r>
      <w:r w:rsidRPr="00FF3E2A">
        <w:rPr>
          <w:sz w:val="26"/>
          <w:szCs w:val="26"/>
        </w:rPr>
        <w:t>,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b)</w:t>
      </w:r>
      <w:r w:rsidRPr="00FF3E2A">
        <w:rPr>
          <w:sz w:val="26"/>
          <w:szCs w:val="26"/>
        </w:rPr>
        <w:tab/>
        <w:t xml:space="preserve">öntözési lehetőségének biztosítása, továbbá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c)</w:t>
      </w:r>
      <w:r w:rsidRPr="00FF3E2A">
        <w:rPr>
          <w:sz w:val="26"/>
          <w:szCs w:val="26"/>
        </w:rPr>
        <w:tab/>
        <w:t xml:space="preserve">eltávolítása kiszáradás esetén.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fás szárú növények metszése, ifjítása nem okozza a növények kipusztulását, amennyiben szakismerettel rendelkező személy végzi a kertészeti munkálatokat, ágak eltávolítása, vágott felületek sebkezelése, indokolt esetben növényvédelmi feladatok elvégzése.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fellebbezés következő pontjában a kötelezettek az alábbiakat kifogásolják.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kötelezés végrehajtására szabott határidő értelmetlen.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Amennyiben lehetne is tudni, hogy mi pontosan a kötelezés, akkor is az ennek végrehajtására szabott határidő ellentétes a növények élettanával, hiszen </w:t>
      </w:r>
      <w:r w:rsidRPr="00FF3E2A">
        <w:rPr>
          <w:i/>
          <w:sz w:val="26"/>
          <w:szCs w:val="26"/>
        </w:rPr>
        <w:lastRenderedPageBreak/>
        <w:t>minden a fás szárú növényekkel kapcsolatos tevékenység időszaka vagy tavasz, vagy ősz, függően az elvégzendő munkától. Egy biztosan kijelenthető, hogy ezeket a munkákat nem télen kell elvégezni.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határozat végrehajtására a Környezetvédelmi Hatóság a határozat kézhezvételétől számított 20 napot határozott meg, majd ezt követően folyamatosan.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 hatóság teljes mértékben figyelembe vette a fás szárú növények élettanát, szakmai előírásokat, illetve a madárvilág élettani sajátosságait, ezért adta meg a téli időszakra vonatkozó végrehajtási határidőt.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Szakmai előírás, az, hogy kettő többhetes tartamú időszakban semmi esetre sem szabad a fákon koronametszéseket végezni: kora tavasszal a rügyfakadás és lombhajtás, valamint ősszel a lombszíneződés és lombhullatás időszakában. A fák ezen két stádiumukban a legérzékenyebb és legesendőbb fázisukban találhatók, amikor a külső beavatkozásokkal a legrosszabbul tudnak megbirkózni.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Az ügyfelek fellebbezésükben az alábbiakat is sérelmezték: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határozat nem kellően tárta fel a történeti előzményt, ami azért okoz jelentős problémát, mert olyan okok miatt tartalmaz kötelezést a határozat, amelynek nagy részét maga a bejelentő idézte elő.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proofErr w:type="gramStart"/>
      <w:r w:rsidRPr="00FF3E2A">
        <w:rPr>
          <w:i/>
          <w:sz w:val="26"/>
          <w:szCs w:val="26"/>
        </w:rPr>
        <w:t xml:space="preserve">A </w:t>
      </w:r>
      <w:r w:rsidR="00F50FEC">
        <w:rPr>
          <w:i/>
          <w:sz w:val="26"/>
          <w:szCs w:val="26"/>
        </w:rPr>
        <w:t>..</w:t>
      </w:r>
      <w:proofErr w:type="gramEnd"/>
      <w:r w:rsidRPr="00FF3E2A">
        <w:rPr>
          <w:i/>
          <w:sz w:val="26"/>
          <w:szCs w:val="26"/>
        </w:rPr>
        <w:t xml:space="preserve">. </w:t>
      </w:r>
      <w:proofErr w:type="gramStart"/>
      <w:r w:rsidRPr="00FF3E2A">
        <w:rPr>
          <w:i/>
          <w:sz w:val="26"/>
          <w:szCs w:val="26"/>
        </w:rPr>
        <w:t>alatti</w:t>
      </w:r>
      <w:proofErr w:type="gramEnd"/>
      <w:r w:rsidRPr="00FF3E2A">
        <w:rPr>
          <w:i/>
          <w:sz w:val="26"/>
          <w:szCs w:val="26"/>
        </w:rPr>
        <w:t xml:space="preserve">, 617 négyzetméter alapterületű ingatlan (helyrajzi száma: </w:t>
      </w:r>
      <w:r w:rsidR="00F50FEC">
        <w:rPr>
          <w:i/>
          <w:sz w:val="26"/>
          <w:szCs w:val="26"/>
        </w:rPr>
        <w:t>…</w:t>
      </w:r>
      <w:r w:rsidRPr="00FF3E2A">
        <w:rPr>
          <w:i/>
          <w:sz w:val="26"/>
          <w:szCs w:val="26"/>
        </w:rPr>
        <w:t>) egy 1999. május 31-i keltezésű adásvételi szerződés révén került a határozat által kötelezettek tulajdonába, azaz 17 évvel ezelőtt.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Az ingatlan jobboldali részének hátsó felében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F50FEC">
        <w:rPr>
          <w:i/>
          <w:sz w:val="26"/>
          <w:szCs w:val="26"/>
        </w:rPr>
        <w:t>..</w:t>
      </w:r>
      <w:proofErr w:type="gramEnd"/>
      <w:r w:rsidRPr="00FF3E2A">
        <w:rPr>
          <w:i/>
          <w:sz w:val="26"/>
          <w:szCs w:val="26"/>
        </w:rPr>
        <w:t>. (helyrajzi száma</w:t>
      </w:r>
      <w:proofErr w:type="gramStart"/>
      <w:r w:rsidRPr="00FF3E2A">
        <w:rPr>
          <w:i/>
          <w:sz w:val="26"/>
          <w:szCs w:val="26"/>
        </w:rPr>
        <w:t xml:space="preserve">: </w:t>
      </w:r>
      <w:r w:rsidR="00F50FEC">
        <w:rPr>
          <w:i/>
          <w:sz w:val="26"/>
          <w:szCs w:val="26"/>
        </w:rPr>
        <w:t>…</w:t>
      </w:r>
      <w:proofErr w:type="gramEnd"/>
      <w:r w:rsidRPr="00FF3E2A">
        <w:rPr>
          <w:i/>
          <w:sz w:val="26"/>
          <w:szCs w:val="26"/>
        </w:rPr>
        <w:t xml:space="preserve">) ingatlan található. Ismereteim szerint </w:t>
      </w:r>
      <w:proofErr w:type="gramStart"/>
      <w:r w:rsidRPr="00FF3E2A">
        <w:rPr>
          <w:i/>
          <w:sz w:val="26"/>
          <w:szCs w:val="26"/>
        </w:rPr>
        <w:t xml:space="preserve">ez </w:t>
      </w:r>
      <w:r w:rsidR="0036536A">
        <w:rPr>
          <w:i/>
          <w:sz w:val="26"/>
          <w:szCs w:val="26"/>
        </w:rPr>
        <w:t>…</w:t>
      </w:r>
      <w:proofErr w:type="gramEnd"/>
      <w:r w:rsidRPr="00FF3E2A">
        <w:rPr>
          <w:i/>
          <w:sz w:val="26"/>
          <w:szCs w:val="26"/>
        </w:rPr>
        <w:t xml:space="preserve"> és neje tulajdona. A telkek határán az alábbi növényzet található.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Kb. 7 méter hosszan kínai nád. A telekhatáron hátrafelé haladva kb. 3 méter hosszan egy nádtetejű melléképület (ún. </w:t>
      </w:r>
      <w:proofErr w:type="gramStart"/>
      <w:r w:rsidRPr="00FF3E2A">
        <w:rPr>
          <w:i/>
          <w:sz w:val="26"/>
          <w:szCs w:val="26"/>
        </w:rPr>
        <w:t>szaletli</w:t>
      </w:r>
      <w:proofErr w:type="gramEnd"/>
      <w:r w:rsidRPr="00FF3E2A">
        <w:rPr>
          <w:i/>
          <w:sz w:val="26"/>
          <w:szCs w:val="26"/>
        </w:rPr>
        <w:t>) található, melynek tetőszerkezete az ingatlanon belül helyezkedik el, csupán a vízszintesen futó csatornázat ér át a szomszédos ingatlan fölé. A tetőzeten jelenleg trombitavirág található (szintén az előző lakók által telepítetten.)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 telekhatár utolsó szakaszán (kb. 5 méter hosszan) kerítés húzódik. A telekhatáron belül, attól mintegy 1,2 méterrel beljebb 3 db </w:t>
      </w:r>
      <w:proofErr w:type="spellStart"/>
      <w:r w:rsidRPr="00FF3E2A">
        <w:rPr>
          <w:i/>
          <w:sz w:val="26"/>
          <w:szCs w:val="26"/>
        </w:rPr>
        <w:t>leylandi</w:t>
      </w:r>
      <w:proofErr w:type="spellEnd"/>
      <w:r w:rsidRPr="00FF3E2A">
        <w:rPr>
          <w:i/>
          <w:sz w:val="26"/>
          <w:szCs w:val="26"/>
        </w:rPr>
        <w:t xml:space="preserve"> ciprus lett ültetve 2016 tavaszán. A telekhatártól beljebb kb. 20 cm távolságra </w:t>
      </w:r>
      <w:r w:rsidRPr="00FF3E2A">
        <w:rPr>
          <w:i/>
          <w:sz w:val="26"/>
          <w:szCs w:val="26"/>
        </w:rPr>
        <w:lastRenderedPageBreak/>
        <w:t xml:space="preserve">un. lonc van ültetve és egy belső rácsozatra felfuttatva (szintén régi telepítés), melynek szárai felfutottak a telekhatáron lévő kerítésre. Ha él a vegetáció (tavasztól őszig), mintegy2 méter magasságban átér a szomszéd telek légterébe mintegy 30 cm mélyen, egészen pontosan egy autóparkolónak kialakított térség fölé, azaz a gyalogos forgalmat nem akadályozza. A lonc funkciója az, hogy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36536A">
        <w:rPr>
          <w:i/>
          <w:sz w:val="26"/>
          <w:szCs w:val="26"/>
        </w:rPr>
        <w:t>..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család ingatlanát óvja a szomszédos üzlethelyiség működésével kapcsolatos extrém méretű gépjárműforgalom okozta káros környezeti hatásoktól.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Az utcafrontról nézve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36536A">
        <w:rPr>
          <w:i/>
          <w:sz w:val="26"/>
          <w:szCs w:val="26"/>
        </w:rPr>
        <w:t>..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család ingatlanának bal oldali sarkában egy ezüstfenyő és egy tujafa helyezkedik el. (Mindkettő legalább 20 éves.) Ezek ágai alá </w:t>
      </w:r>
      <w:proofErr w:type="gramStart"/>
      <w:r w:rsidRPr="00FF3E2A">
        <w:rPr>
          <w:i/>
          <w:sz w:val="26"/>
          <w:szCs w:val="26"/>
        </w:rPr>
        <w:t xml:space="preserve">épített </w:t>
      </w:r>
      <w:r w:rsidR="0036536A">
        <w:rPr>
          <w:i/>
          <w:sz w:val="26"/>
          <w:szCs w:val="26"/>
        </w:rPr>
        <w:t>..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egy az üzlethelyiség raktárbejárata fölé épített esővédő tetőt, pontosan a fenyő és a tuja lombozata alá mintegy 6-7 éve.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Az ingatlan baloldali szomszédja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F50FEC">
        <w:rPr>
          <w:i/>
          <w:sz w:val="26"/>
          <w:szCs w:val="26"/>
        </w:rPr>
        <w:t>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>. (hrsz.</w:t>
      </w:r>
      <w:proofErr w:type="gramStart"/>
      <w:r w:rsidRPr="00FF3E2A">
        <w:rPr>
          <w:i/>
          <w:sz w:val="26"/>
          <w:szCs w:val="26"/>
        </w:rPr>
        <w:t xml:space="preserve">: </w:t>
      </w:r>
      <w:r w:rsidR="00F50FEC">
        <w:rPr>
          <w:i/>
          <w:sz w:val="26"/>
          <w:szCs w:val="26"/>
        </w:rPr>
        <w:t>…</w:t>
      </w:r>
      <w:proofErr w:type="gramEnd"/>
      <w:r w:rsidRPr="00FF3E2A">
        <w:rPr>
          <w:i/>
          <w:sz w:val="26"/>
          <w:szCs w:val="26"/>
        </w:rPr>
        <w:t xml:space="preserve">), amelyet 2002 óta </w:t>
      </w:r>
      <w:r w:rsidR="0036536A">
        <w:rPr>
          <w:i/>
          <w:sz w:val="26"/>
          <w:szCs w:val="26"/>
        </w:rPr>
        <w:t>..</w:t>
      </w:r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tulajdonol. Az utcafrontról nézve a telekhatár első kb. 10 méterén egy téglafal húzódik, majd egy –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36536A">
        <w:rPr>
          <w:i/>
          <w:sz w:val="26"/>
          <w:szCs w:val="26"/>
        </w:rPr>
        <w:t>..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család épületével egybeépített – épület található. A telekhatárig nyúló mintegy 18 méter hosszan kb. 3 méter magas raktársor épült. Az építési engedélyt 2004-ben adta ki az Önkormányzat, tehát a fal mintegy 12 éve áll. A raktársor anyaga tégla, amely a telekhatár vonalán belül, azaz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F50FEC">
        <w:rPr>
          <w:i/>
          <w:sz w:val="26"/>
          <w:szCs w:val="26"/>
        </w:rPr>
        <w:t>…</w:t>
      </w:r>
      <w:proofErr w:type="gramEnd"/>
      <w:r w:rsidRPr="00FF3E2A">
        <w:rPr>
          <w:i/>
          <w:sz w:val="26"/>
          <w:szCs w:val="26"/>
        </w:rPr>
        <w:t xml:space="preserve"> helyrajzi számon helyezkedik el.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E raktársor közelében az alábbi növények találhatóak: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 xml:space="preserve">A téglafalra </w:t>
      </w:r>
      <w:proofErr w:type="gramStart"/>
      <w:r w:rsidRPr="00FF3E2A">
        <w:rPr>
          <w:i/>
          <w:sz w:val="26"/>
          <w:szCs w:val="26"/>
        </w:rPr>
        <w:t xml:space="preserve">a </w:t>
      </w:r>
      <w:r w:rsidR="0036536A">
        <w:rPr>
          <w:i/>
          <w:sz w:val="26"/>
          <w:szCs w:val="26"/>
        </w:rPr>
        <w:t>..</w:t>
      </w:r>
      <w:proofErr w:type="gramEnd"/>
      <w:r w:rsidR="00F50FEC">
        <w:rPr>
          <w:i/>
          <w:sz w:val="26"/>
          <w:szCs w:val="26"/>
        </w:rPr>
        <w:t>.</w:t>
      </w:r>
      <w:r w:rsidRPr="00FF3E2A">
        <w:rPr>
          <w:i/>
          <w:sz w:val="26"/>
          <w:szCs w:val="26"/>
        </w:rPr>
        <w:t xml:space="preserve"> család vadszőlőt futtatott fel, amely nem nyúlik túl a fal függőleges síkján, azaz telekhatáron belül marad. 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területi elhelyezkedéstől függetlenül a vadszőlő botanikailag fásodó szárú cserje, így kétséges, kiterjed-e rá az Önkormányzat 2015. évi 24. sz. rendelete.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téglafaltól mintegy 1 méter távolságban van egy kb. 30 éves, egészséges nyírfa, amelyek ágainak egy része kb. 10 méteres magasságban kismértékben (az Önkormányzati ügyintéző becslése szerint 30 százalékban) áthajlik a raktárak fölé. (Elérhető magasságban az átnyúló ágak rendszeresen metszve vannak.) A fa további csonkolása a fa életképességének megszűnését veszélyezteti.</w:t>
      </w:r>
    </w:p>
    <w:p w:rsidR="00FF3E2A" w:rsidRPr="00FF3E2A" w:rsidRDefault="00FF3E2A" w:rsidP="00FF5EB1">
      <w:pPr>
        <w:ind w:left="3119"/>
        <w:jc w:val="both"/>
        <w:rPr>
          <w:i/>
          <w:sz w:val="26"/>
          <w:szCs w:val="26"/>
        </w:rPr>
      </w:pPr>
      <w:r w:rsidRPr="00FF3E2A">
        <w:rPr>
          <w:i/>
          <w:sz w:val="26"/>
          <w:szCs w:val="26"/>
        </w:rPr>
        <w:t>A korábban említett ezüstfenyő és tujafa ágai áthajlanak az utólag épített raktársor tetőzete fölé.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 környezetvédelmi hatóság ügyintézői 2016. szeptember 22-én a Budapest XVI. </w:t>
      </w:r>
      <w:r w:rsidR="0036536A" w:rsidRPr="00FF3E2A">
        <w:rPr>
          <w:sz w:val="26"/>
          <w:szCs w:val="26"/>
        </w:rPr>
        <w:t>kerület…</w:t>
      </w:r>
      <w:r w:rsidRPr="00FF3E2A">
        <w:rPr>
          <w:sz w:val="26"/>
          <w:szCs w:val="26"/>
        </w:rPr>
        <w:t xml:space="preserve"> ingatlanon készített helyszíni szemle jegyzőkönyvéből kiderül, hogy </w:t>
      </w:r>
      <w:r w:rsidR="0036536A" w:rsidRPr="00FF3E2A">
        <w:rPr>
          <w:sz w:val="26"/>
          <w:szCs w:val="26"/>
        </w:rPr>
        <w:t>a</w:t>
      </w:r>
      <w:proofErr w:type="gramStart"/>
      <w:r w:rsidR="0036536A" w:rsidRPr="00FF3E2A">
        <w:rPr>
          <w:sz w:val="26"/>
          <w:szCs w:val="26"/>
        </w:rPr>
        <w:t>..</w:t>
      </w:r>
      <w:r w:rsidRPr="00FF3E2A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sz. ingatlanról trombita-folyondár, komló, kínai bambusznád ágai nőttek át az ingatlanhatáron. A trombita-folyondár hajtásai 80-100 cm-re nőttek </w:t>
      </w:r>
      <w:proofErr w:type="gramStart"/>
      <w:r w:rsidRPr="00FF3E2A">
        <w:rPr>
          <w:sz w:val="26"/>
          <w:szCs w:val="26"/>
        </w:rPr>
        <w:t xml:space="preserve">át </w:t>
      </w:r>
      <w:r w:rsidR="0036536A">
        <w:rPr>
          <w:sz w:val="26"/>
          <w:szCs w:val="26"/>
        </w:rPr>
        <w:t>..</w:t>
      </w:r>
      <w:proofErr w:type="gramEnd"/>
      <w:r w:rsidR="00F50FEC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ingatlanára. A szemlén készült fényképeken látható, hogy a trombita-folyondár, a lonc, illetve a komló hajtásai összenőttek és </w:t>
      </w:r>
      <w:proofErr w:type="gramStart"/>
      <w:r w:rsidRPr="00FF3E2A">
        <w:rPr>
          <w:sz w:val="26"/>
          <w:szCs w:val="26"/>
        </w:rPr>
        <w:t xml:space="preserve">átnyúlnak </w:t>
      </w:r>
      <w:r w:rsidR="0036536A">
        <w:rPr>
          <w:sz w:val="26"/>
          <w:szCs w:val="26"/>
        </w:rPr>
        <w:t>..</w:t>
      </w:r>
      <w:proofErr w:type="gramEnd"/>
      <w:r w:rsidR="00F50FEC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ingatlanára. Amennyiben e növények rendszeres karbantartását, </w:t>
      </w:r>
      <w:proofErr w:type="gramStart"/>
      <w:r w:rsidRPr="00FF3E2A">
        <w:rPr>
          <w:sz w:val="26"/>
          <w:szCs w:val="26"/>
        </w:rPr>
        <w:t xml:space="preserve">gondozását </w:t>
      </w:r>
      <w:r w:rsidR="0036536A">
        <w:rPr>
          <w:sz w:val="26"/>
          <w:szCs w:val="26"/>
        </w:rPr>
        <w:t>..</w:t>
      </w:r>
      <w:proofErr w:type="gramEnd"/>
      <w:r w:rsidR="00F50FEC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36536A">
        <w:rPr>
          <w:sz w:val="26"/>
          <w:szCs w:val="26"/>
        </w:rPr>
        <w:t>..</w:t>
      </w:r>
      <w:r w:rsidR="00F50FEC">
        <w:rPr>
          <w:sz w:val="26"/>
          <w:szCs w:val="26"/>
        </w:rPr>
        <w:t xml:space="preserve">. </w:t>
      </w:r>
      <w:proofErr w:type="gramStart"/>
      <w:r w:rsidRPr="00FF3E2A">
        <w:rPr>
          <w:sz w:val="26"/>
          <w:szCs w:val="26"/>
        </w:rPr>
        <w:t>elvégezte</w:t>
      </w:r>
      <w:proofErr w:type="gramEnd"/>
      <w:r w:rsidRPr="00FF3E2A">
        <w:rPr>
          <w:sz w:val="26"/>
          <w:szCs w:val="26"/>
        </w:rPr>
        <w:t xml:space="preserve"> volna, akkor ők is láthatták volna a komló növényt is, mely a Budapest XVI. kerület </w:t>
      </w:r>
      <w:r w:rsidR="00F50FEC">
        <w:rPr>
          <w:sz w:val="26"/>
          <w:szCs w:val="26"/>
        </w:rPr>
        <w:t>..</w:t>
      </w:r>
      <w:r w:rsidRPr="00FF3E2A">
        <w:rPr>
          <w:sz w:val="26"/>
          <w:szCs w:val="26"/>
        </w:rPr>
        <w:t xml:space="preserve">. sz. ingatlanon a lonc töve között vert gyökeret.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Az a tény, hogy a fás szárú növények az előző tulajdonos által lettek telepítve, nem befolyásolja azt, hogy a fás szárú növények jelenlegi </w:t>
      </w:r>
      <w:proofErr w:type="gramStart"/>
      <w:r w:rsidRPr="00FF3E2A">
        <w:rPr>
          <w:sz w:val="26"/>
          <w:szCs w:val="26"/>
        </w:rPr>
        <w:t xml:space="preserve">használói </w:t>
      </w:r>
      <w:r w:rsidR="0036536A">
        <w:rPr>
          <w:sz w:val="26"/>
          <w:szCs w:val="26"/>
        </w:rPr>
        <w:t>..</w:t>
      </w:r>
      <w:proofErr w:type="gramEnd"/>
      <w:r w:rsidR="00F50FEC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</w:t>
      </w:r>
      <w:proofErr w:type="gramStart"/>
      <w:r w:rsidRPr="00FF3E2A">
        <w:rPr>
          <w:sz w:val="26"/>
          <w:szCs w:val="26"/>
        </w:rPr>
        <w:t>és</w:t>
      </w:r>
      <w:proofErr w:type="gramEnd"/>
      <w:r w:rsidRPr="00FF3E2A">
        <w:rPr>
          <w:sz w:val="26"/>
          <w:szCs w:val="26"/>
        </w:rPr>
        <w:t xml:space="preserve"> </w:t>
      </w:r>
      <w:r w:rsidR="0036536A">
        <w:rPr>
          <w:sz w:val="26"/>
          <w:szCs w:val="26"/>
        </w:rPr>
        <w:t>…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 hatóság nem azt írta elő, hogy a fás szárú növényeket irtsák ki, ezért nem releváns a döntés szempontjából a fellebbezők azon hivatkozása, hogy a lonc funkciója az, hogy </w:t>
      </w:r>
      <w:r w:rsidR="0036536A" w:rsidRPr="00FF3E2A">
        <w:rPr>
          <w:sz w:val="26"/>
          <w:szCs w:val="26"/>
        </w:rPr>
        <w:t>a</w:t>
      </w:r>
      <w:proofErr w:type="gramStart"/>
      <w:r w:rsidR="0036536A" w:rsidRPr="00FF3E2A">
        <w:rPr>
          <w:sz w:val="26"/>
          <w:szCs w:val="26"/>
        </w:rPr>
        <w:t>..</w:t>
      </w:r>
      <w:r w:rsidR="00F50FEC">
        <w:rPr>
          <w:sz w:val="26"/>
          <w:szCs w:val="26"/>
        </w:rPr>
        <w:t>.</w:t>
      </w:r>
      <w:proofErr w:type="gramEnd"/>
      <w:r w:rsidRPr="00FF3E2A">
        <w:rPr>
          <w:sz w:val="26"/>
          <w:szCs w:val="26"/>
        </w:rPr>
        <w:t xml:space="preserve"> család ingatlanát óvja a szomszédos üzlethelyiség működésével kapcsolatos extrém méretű gépjárműforgalom okozta káros környezeti hatásoktól. A védelmi funkciója attól megmarad a sövényként alkalmazott loncnak, hogy annak kúszó-futó részeit az ingatlan határon belül tartja az ingatlan tulajdonos.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Azon félelme a fellebbezőknek nem megalapozott, miszerint a nyírfa, a fenyőfa, illetve a tujafa ágainak telekhatáron történő levágása azoknak kipusztulását okozza, e növények jól tűrik a </w:t>
      </w:r>
      <w:proofErr w:type="gramStart"/>
      <w:r w:rsidRPr="00FF3E2A">
        <w:rPr>
          <w:sz w:val="26"/>
          <w:szCs w:val="26"/>
        </w:rPr>
        <w:t>korona alakító</w:t>
      </w:r>
      <w:proofErr w:type="gramEnd"/>
      <w:r w:rsidRPr="00FF3E2A">
        <w:rPr>
          <w:sz w:val="26"/>
          <w:szCs w:val="26"/>
        </w:rPr>
        <w:t xml:space="preserve"> metszéseket, ifjításokat, mindhárom fás szárú növény koronájának nagy része a </w:t>
      </w:r>
      <w:r w:rsidR="00F50FEC">
        <w:rPr>
          <w:sz w:val="26"/>
          <w:szCs w:val="26"/>
        </w:rPr>
        <w:t>…</w:t>
      </w:r>
      <w:r w:rsidRPr="00FF3E2A">
        <w:rPr>
          <w:sz w:val="26"/>
          <w:szCs w:val="26"/>
        </w:rPr>
        <w:t>. sz. ingatlanon található.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proofErr w:type="gramStart"/>
      <w:r w:rsidRPr="00FF3E2A">
        <w:rPr>
          <w:sz w:val="26"/>
          <w:szCs w:val="26"/>
        </w:rPr>
        <w:t xml:space="preserve">A </w:t>
      </w:r>
      <w:r w:rsidR="0036536A">
        <w:rPr>
          <w:sz w:val="26"/>
          <w:szCs w:val="26"/>
        </w:rPr>
        <w:t>..</w:t>
      </w:r>
      <w:proofErr w:type="gramEnd"/>
      <w:r w:rsidR="00F50FEC">
        <w:rPr>
          <w:sz w:val="26"/>
          <w:szCs w:val="26"/>
        </w:rPr>
        <w:t>.</w:t>
      </w:r>
      <w:r w:rsidRPr="00FF3E2A">
        <w:rPr>
          <w:sz w:val="26"/>
          <w:szCs w:val="26"/>
        </w:rPr>
        <w:t xml:space="preserve"> tulajdonában álló melléképület tetőrésze fölé hajló ágakról lehulló növényi részek eldugítják a csapadékvíz elvezető csatornát, így </w:t>
      </w:r>
      <w:proofErr w:type="gramStart"/>
      <w:r w:rsidRPr="00FF3E2A">
        <w:rPr>
          <w:sz w:val="26"/>
          <w:szCs w:val="26"/>
        </w:rPr>
        <w:t>ezen</w:t>
      </w:r>
      <w:proofErr w:type="gramEnd"/>
      <w:r w:rsidRPr="00FF3E2A">
        <w:rPr>
          <w:sz w:val="26"/>
          <w:szCs w:val="26"/>
        </w:rPr>
        <w:t xml:space="preserve"> fás szárú növények ingatlanhatáron átnőtt részeinek eltávolítása szükséges.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>Összességében megállapítható, hogy a hatóság a bizonyítási eljárás során az ügy összes körülményeire figyelemmel megalapozottan járt el, így a tényállás kellően tisztázásra került.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lastRenderedPageBreak/>
        <w:t xml:space="preserve">Mivel a fás szárú növények (nyírfa, keleti tujafa, ezüstfenyőfa) gondozásáról, karbantartásáról, illetve az ingatlanhatáron telepített vadszőlő, lonc, trombita-folyondár fás szárú növények kúszó-futó növényi részeinek ingatlanhatáron belül </w:t>
      </w:r>
      <w:proofErr w:type="gramStart"/>
      <w:r w:rsidRPr="00FF3E2A">
        <w:rPr>
          <w:sz w:val="26"/>
          <w:szCs w:val="26"/>
        </w:rPr>
        <w:t>tartásáról  gondoskodását</w:t>
      </w:r>
      <w:proofErr w:type="gramEnd"/>
      <w:r w:rsidRPr="00FF3E2A">
        <w:rPr>
          <w:sz w:val="26"/>
          <w:szCs w:val="26"/>
        </w:rPr>
        <w:t xml:space="preserve"> előíró polgármesteri határozat a Rendelet előírásait nem sérti, </w:t>
      </w:r>
      <w:r w:rsidRPr="00FF3E2A">
        <w:rPr>
          <w:bCs/>
          <w:sz w:val="26"/>
          <w:szCs w:val="26"/>
        </w:rPr>
        <w:t>így a Képviselő-testület a fellebbezés elutasítása mellett döntött.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Mindezekre tekintettel a Képviselő-testület a 3/20987-08/2016. számú elsőfokú határozatot– figyelemmel a közigazgatási hatósági eljárás és szolgáltatás általános szabályairól szóló 2004. évi CXL. törvény (a továbbiakban: </w:t>
      </w:r>
      <w:proofErr w:type="spellStart"/>
      <w:r w:rsidRPr="00FF3E2A">
        <w:rPr>
          <w:sz w:val="26"/>
          <w:szCs w:val="26"/>
        </w:rPr>
        <w:t>Ket</w:t>
      </w:r>
      <w:proofErr w:type="spellEnd"/>
      <w:r w:rsidRPr="00FF3E2A">
        <w:rPr>
          <w:sz w:val="26"/>
          <w:szCs w:val="26"/>
        </w:rPr>
        <w:t xml:space="preserve">.) 105. § (1) és a 107. § (1) bekezdésére – helyben hagyja.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 felülvizsgálat lehetőségét a </w:t>
      </w:r>
      <w:proofErr w:type="spellStart"/>
      <w:r w:rsidRPr="00FF3E2A">
        <w:rPr>
          <w:sz w:val="26"/>
          <w:szCs w:val="26"/>
        </w:rPr>
        <w:t>Ket</w:t>
      </w:r>
      <w:proofErr w:type="spellEnd"/>
      <w:r w:rsidRPr="00FF3E2A">
        <w:rPr>
          <w:sz w:val="26"/>
          <w:szCs w:val="26"/>
        </w:rPr>
        <w:t>. 109. § (1) és (3) bekezdése, valamint a polgári perrendtartásról szóló 1952. évi III. törvény 330. § (2) bekezdése biztosítja.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sz w:val="26"/>
          <w:szCs w:val="26"/>
        </w:rPr>
        <w:t xml:space="preserve">Az eljáró hatóság hatáskörét a </w:t>
      </w:r>
      <w:proofErr w:type="spellStart"/>
      <w:r w:rsidRPr="00FF3E2A">
        <w:rPr>
          <w:sz w:val="26"/>
          <w:szCs w:val="26"/>
        </w:rPr>
        <w:t>Ket</w:t>
      </w:r>
      <w:proofErr w:type="spellEnd"/>
      <w:r w:rsidRPr="00FF3E2A">
        <w:rPr>
          <w:sz w:val="26"/>
          <w:szCs w:val="26"/>
        </w:rPr>
        <w:t xml:space="preserve">. 107. § (1) bekezdése, illetékességét a </w:t>
      </w:r>
      <w:proofErr w:type="spellStart"/>
      <w:r w:rsidRPr="00FF3E2A">
        <w:rPr>
          <w:sz w:val="26"/>
          <w:szCs w:val="26"/>
        </w:rPr>
        <w:t>Ket</w:t>
      </w:r>
      <w:proofErr w:type="spellEnd"/>
      <w:r w:rsidRPr="00FF3E2A">
        <w:rPr>
          <w:sz w:val="26"/>
          <w:szCs w:val="26"/>
        </w:rPr>
        <w:t xml:space="preserve">. 21. § (1) bekezdés a) pontja állapítja meg. </w:t>
      </w: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</w:p>
    <w:p w:rsidR="00FF3E2A" w:rsidRPr="00FF3E2A" w:rsidRDefault="00FF3E2A" w:rsidP="00FF5EB1">
      <w:pPr>
        <w:ind w:left="3119"/>
        <w:jc w:val="both"/>
        <w:rPr>
          <w:sz w:val="26"/>
          <w:szCs w:val="26"/>
        </w:rPr>
      </w:pPr>
      <w:r w:rsidRPr="00FF3E2A">
        <w:rPr>
          <w:bCs/>
          <w:sz w:val="26"/>
          <w:szCs w:val="26"/>
          <w:u w:val="single"/>
        </w:rPr>
        <w:t>Határidő</w:t>
      </w:r>
      <w:r w:rsidRPr="00FF3E2A">
        <w:rPr>
          <w:bCs/>
          <w:sz w:val="26"/>
          <w:szCs w:val="26"/>
        </w:rPr>
        <w:t>:</w:t>
      </w:r>
      <w:r w:rsidRPr="00FF3E2A">
        <w:rPr>
          <w:sz w:val="26"/>
          <w:szCs w:val="26"/>
        </w:rPr>
        <w:t xml:space="preserve"> 2017. január 25. </w:t>
      </w:r>
    </w:p>
    <w:p w:rsidR="00A41A41" w:rsidRDefault="00FF3E2A" w:rsidP="00B22D0B">
      <w:pPr>
        <w:ind w:left="3119"/>
        <w:jc w:val="both"/>
        <w:rPr>
          <w:sz w:val="26"/>
          <w:szCs w:val="26"/>
        </w:rPr>
      </w:pPr>
      <w:r w:rsidRPr="00FF3E2A">
        <w:rPr>
          <w:bCs/>
          <w:sz w:val="26"/>
          <w:szCs w:val="26"/>
          <w:u w:val="single"/>
        </w:rPr>
        <w:t>Felelős</w:t>
      </w:r>
      <w:r w:rsidRPr="00FF3E2A">
        <w:rPr>
          <w:sz w:val="26"/>
          <w:szCs w:val="26"/>
        </w:rPr>
        <w:t>: Kovács Péter polgármester</w:t>
      </w:r>
    </w:p>
    <w:p w:rsidR="009D6D0D" w:rsidRPr="00B22D0B" w:rsidRDefault="009D6D0D" w:rsidP="00B22D0B">
      <w:pPr>
        <w:ind w:left="3119"/>
        <w:jc w:val="both"/>
        <w:rPr>
          <w:sz w:val="26"/>
          <w:szCs w:val="26"/>
        </w:rPr>
      </w:pPr>
    </w:p>
    <w:p w:rsidR="00A41A41" w:rsidRPr="004C5C4D" w:rsidRDefault="00A41A41" w:rsidP="00A41A41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D7F73">
        <w:rPr>
          <w:rFonts w:eastAsia="Times New Roman"/>
          <w:sz w:val="26"/>
          <w:szCs w:val="26"/>
        </w:rPr>
        <w:t xml:space="preserve">14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7D7F7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7D7F73">
        <w:rPr>
          <w:rFonts w:eastAsia="Times New Roman"/>
          <w:sz w:val="26"/>
          <w:szCs w:val="26"/>
        </w:rPr>
        <w:t>2</w:t>
      </w:r>
      <w:r w:rsidR="00B22D0B">
        <w:rPr>
          <w:rFonts w:eastAsia="Times New Roman"/>
          <w:sz w:val="26"/>
          <w:szCs w:val="26"/>
        </w:rPr>
        <w:t xml:space="preserve"> </w:t>
      </w:r>
      <w:r w:rsidRPr="004C5C4D">
        <w:rPr>
          <w:rFonts w:eastAsia="Times New Roman"/>
          <w:sz w:val="26"/>
          <w:szCs w:val="26"/>
        </w:rPr>
        <w:t>tartózkodás)</w:t>
      </w:r>
    </w:p>
    <w:p w:rsidR="00A41A41" w:rsidRPr="00FF3E2A" w:rsidRDefault="00A41A41" w:rsidP="00A41A41">
      <w:pPr>
        <w:spacing w:line="276" w:lineRule="auto"/>
        <w:jc w:val="both"/>
        <w:rPr>
          <w:sz w:val="26"/>
          <w:szCs w:val="26"/>
        </w:rPr>
      </w:pPr>
    </w:p>
    <w:p w:rsidR="009D6D0D" w:rsidRDefault="00A41A41" w:rsidP="00A205F4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FF3E2A">
        <w:rPr>
          <w:rFonts w:ascii="Times New Roman" w:hAnsi="Times New Roman"/>
          <w:sz w:val="26"/>
          <w:szCs w:val="26"/>
        </w:rPr>
        <w:t>-.-.-.-.-.-.-.-</w:t>
      </w:r>
    </w:p>
    <w:p w:rsidR="00FF3E2A" w:rsidRDefault="00FF3E2A" w:rsidP="001C74BE">
      <w:pPr>
        <w:jc w:val="both"/>
        <w:rPr>
          <w:sz w:val="26"/>
          <w:szCs w:val="26"/>
        </w:rPr>
      </w:pPr>
    </w:p>
    <w:p w:rsidR="007A326F" w:rsidRPr="00FF3E2A" w:rsidRDefault="007A326F" w:rsidP="001C74BE">
      <w:pPr>
        <w:jc w:val="both"/>
        <w:rPr>
          <w:sz w:val="26"/>
          <w:szCs w:val="26"/>
        </w:rPr>
      </w:pPr>
    </w:p>
    <w:p w:rsidR="007A326F" w:rsidRPr="004C5C4D" w:rsidRDefault="007A326F" w:rsidP="007A326F">
      <w:pPr>
        <w:jc w:val="center"/>
        <w:rPr>
          <w:b/>
          <w:sz w:val="26"/>
          <w:szCs w:val="26"/>
        </w:rPr>
      </w:pPr>
      <w:proofErr w:type="spellStart"/>
      <w:r w:rsidRPr="004C5C4D">
        <w:rPr>
          <w:b/>
          <w:sz w:val="26"/>
          <w:szCs w:val="26"/>
        </w:rPr>
        <w:t>kmf</w:t>
      </w:r>
      <w:proofErr w:type="spellEnd"/>
      <w:r w:rsidRPr="004C5C4D">
        <w:rPr>
          <w:b/>
          <w:sz w:val="26"/>
          <w:szCs w:val="26"/>
        </w:rPr>
        <w:t>.</w:t>
      </w:r>
    </w:p>
    <w:p w:rsidR="007A326F" w:rsidRPr="004C5C4D" w:rsidRDefault="007A326F" w:rsidP="007A326F">
      <w:pPr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7A326F" w:rsidTr="006B4FCB">
        <w:tc>
          <w:tcPr>
            <w:tcW w:w="4605" w:type="dxa"/>
          </w:tcPr>
          <w:p w:rsidR="007A326F" w:rsidRDefault="00A205F4" w:rsidP="006B4F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Ancsin László </w:t>
            </w:r>
          </w:p>
          <w:p w:rsidR="007A326F" w:rsidRDefault="007A326F" w:rsidP="006B4F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jegyző</w:t>
            </w:r>
          </w:p>
          <w:p w:rsidR="007A326F" w:rsidRDefault="007A326F" w:rsidP="006B4FCB">
            <w:pPr>
              <w:rPr>
                <w:b/>
                <w:bCs/>
                <w:sz w:val="26"/>
                <w:szCs w:val="26"/>
              </w:rPr>
            </w:pPr>
          </w:p>
          <w:p w:rsidR="007A326F" w:rsidRDefault="00FE6AB4" w:rsidP="006B4FCB">
            <w:pPr>
              <w:jc w:val="center"/>
              <w:rPr>
                <w:bCs/>
                <w:i/>
                <w:sz w:val="26"/>
                <w:szCs w:val="26"/>
              </w:rPr>
            </w:pPr>
            <w:r w:rsidRPr="00FE6AB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230.2pt;height:92.7pt;z-index:251660288;mso-width-percent:400;mso-height-percent:200;mso-position-horizontal:center;mso-width-percent:400;mso-height-percent:200;mso-width-relative:margin;mso-height-relative:margin" stroked="f">
                  <v:textbox style="mso-next-textbox:#_x0000_s1026;mso-fit-shape-to-text:t">
                    <w:txbxContent>
                      <w:p w:rsidR="0036536A" w:rsidRPr="00450959" w:rsidRDefault="0036536A" w:rsidP="00A205F4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7A326F">
              <w:rPr>
                <w:bCs/>
                <w:i/>
                <w:sz w:val="26"/>
                <w:szCs w:val="26"/>
              </w:rPr>
              <w:t>jegyző</w:t>
            </w:r>
          </w:p>
        </w:tc>
        <w:tc>
          <w:tcPr>
            <w:tcW w:w="4605" w:type="dxa"/>
            <w:hideMark/>
          </w:tcPr>
          <w:p w:rsidR="007A326F" w:rsidRDefault="00A205F4" w:rsidP="006B4FC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Kovács Péter </w:t>
            </w:r>
          </w:p>
          <w:p w:rsidR="007A326F" w:rsidRDefault="007A326F" w:rsidP="006B4FCB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polgármester</w:t>
            </w:r>
          </w:p>
        </w:tc>
      </w:tr>
    </w:tbl>
    <w:p w:rsidR="00FF3E2A" w:rsidRPr="00FF3E2A" w:rsidRDefault="00FF3E2A" w:rsidP="00A205F4">
      <w:pPr>
        <w:jc w:val="both"/>
        <w:rPr>
          <w:sz w:val="26"/>
          <w:szCs w:val="26"/>
        </w:rPr>
      </w:pPr>
    </w:p>
    <w:sectPr w:rsidR="00FF3E2A" w:rsidRPr="00FF3E2A" w:rsidSect="001E77C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6A" w:rsidRDefault="0036536A" w:rsidP="00E45953">
      <w:r>
        <w:separator/>
      </w:r>
    </w:p>
  </w:endnote>
  <w:endnote w:type="continuationSeparator" w:id="0">
    <w:p w:rsidR="0036536A" w:rsidRDefault="0036536A" w:rsidP="00E4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39"/>
      <w:docPartObj>
        <w:docPartGallery w:val="Page Numbers (Bottom of Page)"/>
        <w:docPartUnique/>
      </w:docPartObj>
    </w:sdtPr>
    <w:sdtContent>
      <w:p w:rsidR="0036536A" w:rsidRDefault="0036536A">
        <w:pPr>
          <w:pStyle w:val="llb"/>
        </w:pPr>
      </w:p>
    </w:sdtContent>
  </w:sdt>
  <w:p w:rsidR="0036536A" w:rsidRDefault="0036536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6A" w:rsidRDefault="0036536A" w:rsidP="00E45953">
      <w:r>
        <w:separator/>
      </w:r>
    </w:p>
  </w:footnote>
  <w:footnote w:type="continuationSeparator" w:id="0">
    <w:p w:rsidR="0036536A" w:rsidRDefault="0036536A" w:rsidP="00E4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538"/>
      <w:docPartObj>
        <w:docPartGallery w:val="Page Numbers (Top of Page)"/>
        <w:docPartUnique/>
      </w:docPartObj>
    </w:sdtPr>
    <w:sdtContent>
      <w:p w:rsidR="0036536A" w:rsidRDefault="0036536A" w:rsidP="001E77CF">
        <w:pPr>
          <w:pStyle w:val="lfej"/>
          <w:jc w:val="center"/>
        </w:pPr>
        <w:fldSimple w:instr=" PAGE   \* MERGEFORMAT ">
          <w:r w:rsidR="00BF4058">
            <w:rPr>
              <w:noProof/>
            </w:rPr>
            <w:t>10</w:t>
          </w:r>
        </w:fldSimple>
      </w:p>
    </w:sdtContent>
  </w:sdt>
  <w:p w:rsidR="0036536A" w:rsidRDefault="0036536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6A" w:rsidRDefault="0036536A">
    <w:pPr>
      <w:pStyle w:val="lfej"/>
      <w:jc w:val="center"/>
    </w:pPr>
  </w:p>
  <w:p w:rsidR="0036536A" w:rsidRDefault="0036536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7017"/>
    <w:multiLevelType w:val="hybridMultilevel"/>
    <w:tmpl w:val="DB0A88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7">
      <w:start w:val="1"/>
      <w:numFmt w:val="lowerLetter"/>
      <w:lvlText w:val="%6)"/>
      <w:lvlJc w:val="left"/>
      <w:pPr>
        <w:ind w:left="4320" w:hanging="180"/>
      </w:pPr>
      <w:rPr>
        <w:rFonts w:hint="default"/>
      </w:r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58"/>
    <w:rsid w:val="000378E2"/>
    <w:rsid w:val="00125BC6"/>
    <w:rsid w:val="0017161C"/>
    <w:rsid w:val="001C74BE"/>
    <w:rsid w:val="001E77CF"/>
    <w:rsid w:val="00226B04"/>
    <w:rsid w:val="00243E42"/>
    <w:rsid w:val="0024728F"/>
    <w:rsid w:val="00262315"/>
    <w:rsid w:val="0028095A"/>
    <w:rsid w:val="00281158"/>
    <w:rsid w:val="002F6778"/>
    <w:rsid w:val="00307990"/>
    <w:rsid w:val="003179A4"/>
    <w:rsid w:val="00321411"/>
    <w:rsid w:val="003260F1"/>
    <w:rsid w:val="0036536A"/>
    <w:rsid w:val="0043374E"/>
    <w:rsid w:val="0043618D"/>
    <w:rsid w:val="004D7A52"/>
    <w:rsid w:val="005F7FE8"/>
    <w:rsid w:val="006B1E45"/>
    <w:rsid w:val="006B4FCB"/>
    <w:rsid w:val="006E31BE"/>
    <w:rsid w:val="0074787C"/>
    <w:rsid w:val="007A326F"/>
    <w:rsid w:val="007B2A1F"/>
    <w:rsid w:val="007B7FE2"/>
    <w:rsid w:val="007D7F73"/>
    <w:rsid w:val="008727A2"/>
    <w:rsid w:val="008D3039"/>
    <w:rsid w:val="008D6570"/>
    <w:rsid w:val="0092304B"/>
    <w:rsid w:val="00933C52"/>
    <w:rsid w:val="009D6D0D"/>
    <w:rsid w:val="00A155AF"/>
    <w:rsid w:val="00A205F4"/>
    <w:rsid w:val="00A41A41"/>
    <w:rsid w:val="00A54603"/>
    <w:rsid w:val="00A5473F"/>
    <w:rsid w:val="00B22D0B"/>
    <w:rsid w:val="00B4138A"/>
    <w:rsid w:val="00BF4058"/>
    <w:rsid w:val="00C077E4"/>
    <w:rsid w:val="00CD0ED8"/>
    <w:rsid w:val="00CD1B48"/>
    <w:rsid w:val="00DE4257"/>
    <w:rsid w:val="00E168EF"/>
    <w:rsid w:val="00E45145"/>
    <w:rsid w:val="00E45953"/>
    <w:rsid w:val="00E511E5"/>
    <w:rsid w:val="00E535AD"/>
    <w:rsid w:val="00EB38B7"/>
    <w:rsid w:val="00EB4460"/>
    <w:rsid w:val="00EB6B85"/>
    <w:rsid w:val="00F02FCE"/>
    <w:rsid w:val="00F50FEC"/>
    <w:rsid w:val="00FE6AB4"/>
    <w:rsid w:val="00FF3E2A"/>
    <w:rsid w:val="00FF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15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81158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281158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281158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281158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character" w:customStyle="1" w:styleId="Cmsor1Char">
    <w:name w:val="Címsor 1 Char"/>
    <w:basedOn w:val="Bekezdsalapbettpusa"/>
    <w:link w:val="Cmsor1"/>
    <w:rsid w:val="00281158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Szvegtrzsbehzssal21">
    <w:name w:val="Szövegtörzs behúzással 21"/>
    <w:basedOn w:val="Norml"/>
    <w:rsid w:val="00E4595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59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595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459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5953"/>
    <w:rPr>
      <w:rFonts w:ascii="Times New Roman" w:eastAsia="Calibri" w:hAnsi="Times New Roman" w:cs="Times New Roman"/>
      <w:sz w:val="24"/>
      <w:szCs w:val="24"/>
    </w:rPr>
  </w:style>
  <w:style w:type="paragraph" w:styleId="NormlWeb">
    <w:name w:val="Normal (Web)"/>
    <w:basedOn w:val="Norml"/>
    <w:rsid w:val="003260F1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F3E2A"/>
    <w:pPr>
      <w:ind w:left="708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20EC-A954-4258-93DF-1A1D6FEE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2441</Words>
  <Characters>16849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Balya András</cp:lastModifiedBy>
  <cp:revision>10</cp:revision>
  <cp:lastPrinted>2017-01-27T12:18:00Z</cp:lastPrinted>
  <dcterms:created xsi:type="dcterms:W3CDTF">2017-02-09T08:01:00Z</dcterms:created>
  <dcterms:modified xsi:type="dcterms:W3CDTF">2017-02-09T09:16:00Z</dcterms:modified>
</cp:coreProperties>
</file>