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8A2C9" w14:textId="63E88144" w:rsidR="0048480C" w:rsidRDefault="0048480C" w:rsidP="00294524">
      <w:pPr>
        <w:spacing w:line="180" w:lineRule="atLeast"/>
        <w:jc w:val="both"/>
        <w:rPr>
          <w:noProof/>
          <w:lang w:eastAsia="hu-HU"/>
        </w:rPr>
      </w:pPr>
      <w:r w:rsidRPr="0029452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C7687A" wp14:editId="1436CDA8">
                <wp:simplePos x="0" y="0"/>
                <wp:positionH relativeFrom="column">
                  <wp:posOffset>2871186</wp:posOffset>
                </wp:positionH>
                <wp:positionV relativeFrom="page">
                  <wp:posOffset>525294</wp:posOffset>
                </wp:positionV>
                <wp:extent cx="3213100" cy="505838"/>
                <wp:effectExtent l="0" t="0" r="6350" b="889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505838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FCD01" w14:textId="77777777" w:rsidR="0048480C" w:rsidRPr="006F2F73" w:rsidRDefault="0048480C" w:rsidP="0048480C">
                            <w:pPr>
                              <w:pStyle w:val="Cmsor1"/>
                              <w:shd w:val="clear" w:color="auto" w:fill="FFFFFF"/>
                              <w:rPr>
                                <w:color w:val="2C2A29"/>
                              </w:rPr>
                            </w:pPr>
                            <w:r>
                              <w:rPr>
                                <w:color w:val="2C2A29"/>
                              </w:rPr>
                              <w:t>Kertvárosi lakásrezsi</w:t>
                            </w:r>
                            <w:r w:rsidRPr="006F2F73">
                              <w:rPr>
                                <w:color w:val="2C2A29"/>
                              </w:rPr>
                              <w:t xml:space="preserve"> támogatás</w:t>
                            </w:r>
                          </w:p>
                          <w:p w14:paraId="7AA48587" w14:textId="3403603E" w:rsidR="00C86B27" w:rsidRPr="0048480C" w:rsidRDefault="009157C5" w:rsidP="0048480C">
                            <w:pPr>
                              <w:jc w:val="center"/>
                              <w:rPr>
                                <w:rFonts w:ascii="Cambria" w:eastAsia="Times New Roman" w:hAnsi="Cambria"/>
                                <w:bCs/>
                                <w:color w:val="2C2A29"/>
                                <w:kern w:val="32"/>
                                <w:sz w:val="32"/>
                                <w:szCs w:val="32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Cs/>
                                <w:color w:val="2C2A29"/>
                                <w:kern w:val="32"/>
                                <w:sz w:val="32"/>
                                <w:szCs w:val="32"/>
                                <w:lang w:eastAsia="x-none"/>
                              </w:rPr>
                              <w:t xml:space="preserve">rövid </w:t>
                            </w:r>
                            <w:r w:rsidR="0048480C" w:rsidRPr="0048480C">
                              <w:rPr>
                                <w:rFonts w:ascii="Cambria" w:eastAsia="Times New Roman" w:hAnsi="Cambria"/>
                                <w:bCs/>
                                <w:color w:val="2C2A29"/>
                                <w:kern w:val="32"/>
                                <w:sz w:val="32"/>
                                <w:szCs w:val="32"/>
                                <w:lang w:val="x-none" w:eastAsia="x-none"/>
                              </w:rPr>
                              <w:t>tájékoztató</w:t>
                            </w:r>
                          </w:p>
                          <w:p w14:paraId="219095B0" w14:textId="77777777" w:rsidR="0048480C" w:rsidRDefault="0048480C" w:rsidP="00A051B5"/>
                          <w:p w14:paraId="19B63281" w14:textId="77777777" w:rsidR="0048480C" w:rsidRDefault="0048480C" w:rsidP="00A051B5"/>
                          <w:p w14:paraId="7DBC3927" w14:textId="74B2F24E" w:rsidR="0048480C" w:rsidRPr="00A051B5" w:rsidRDefault="0048480C" w:rsidP="00A051B5">
                            <w:r>
                              <w:t>Tájékoztató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7687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26.1pt;margin-top:41.35pt;width:253pt;height:3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" filled="f" stroked="f" strokeweight="0">
                <v:textbox inset="0,0,0,0">
                  <w:txbxContent>
                    <w:p w14:paraId="6D2FCD01" w14:textId="77777777" w:rsidR="0048480C" w:rsidRPr="006F2F73" w:rsidRDefault="0048480C" w:rsidP="0048480C">
                      <w:pPr>
                        <w:pStyle w:val="Cmsor1"/>
                        <w:shd w:val="clear" w:color="auto" w:fill="FFFFFF"/>
                        <w:rPr>
                          <w:color w:val="2C2A29"/>
                        </w:rPr>
                      </w:pPr>
                      <w:r>
                        <w:rPr>
                          <w:color w:val="2C2A29"/>
                        </w:rPr>
                        <w:t>Kertvárosi lakásrezsi</w:t>
                      </w:r>
                      <w:r w:rsidRPr="006F2F73">
                        <w:rPr>
                          <w:color w:val="2C2A29"/>
                        </w:rPr>
                        <w:t xml:space="preserve"> támogatás</w:t>
                      </w:r>
                    </w:p>
                    <w:p w14:paraId="7AA48587" w14:textId="3403603E" w:rsidR="00C86B27" w:rsidRPr="0048480C" w:rsidRDefault="009157C5" w:rsidP="0048480C">
                      <w:pPr>
                        <w:jc w:val="center"/>
                        <w:rPr>
                          <w:rFonts w:ascii="Cambria" w:eastAsia="Times New Roman" w:hAnsi="Cambria"/>
                          <w:bCs/>
                          <w:color w:val="2C2A29"/>
                          <w:kern w:val="32"/>
                          <w:sz w:val="32"/>
                          <w:szCs w:val="32"/>
                          <w:lang w:val="x-none" w:eastAsia="x-none"/>
                        </w:rPr>
                      </w:pPr>
                      <w:r>
                        <w:rPr>
                          <w:rFonts w:ascii="Cambria" w:eastAsia="Times New Roman" w:hAnsi="Cambria"/>
                          <w:bCs/>
                          <w:color w:val="2C2A29"/>
                          <w:kern w:val="32"/>
                          <w:sz w:val="32"/>
                          <w:szCs w:val="32"/>
                          <w:lang w:eastAsia="x-none"/>
                        </w:rPr>
                        <w:t xml:space="preserve">rövid </w:t>
                      </w:r>
                      <w:r w:rsidR="0048480C" w:rsidRPr="0048480C">
                        <w:rPr>
                          <w:rFonts w:ascii="Cambria" w:eastAsia="Times New Roman" w:hAnsi="Cambria"/>
                          <w:bCs/>
                          <w:color w:val="2C2A29"/>
                          <w:kern w:val="32"/>
                          <w:sz w:val="32"/>
                          <w:szCs w:val="32"/>
                          <w:lang w:val="x-none" w:eastAsia="x-none"/>
                        </w:rPr>
                        <w:t>tájékoztató</w:t>
                      </w:r>
                    </w:p>
                    <w:p w14:paraId="219095B0" w14:textId="77777777" w:rsidR="0048480C" w:rsidRDefault="0048480C" w:rsidP="00A051B5"/>
                    <w:p w14:paraId="19B63281" w14:textId="77777777" w:rsidR="0048480C" w:rsidRDefault="0048480C" w:rsidP="00A051B5"/>
                    <w:p w14:paraId="7DBC3927" w14:textId="74B2F24E" w:rsidR="0048480C" w:rsidRPr="00A051B5" w:rsidRDefault="0048480C" w:rsidP="00A051B5">
                      <w:r>
                        <w:t>Tájékoztató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94524"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874CF78" wp14:editId="19E8F971">
                <wp:simplePos x="0" y="0"/>
                <wp:positionH relativeFrom="column">
                  <wp:posOffset>2875915</wp:posOffset>
                </wp:positionH>
                <wp:positionV relativeFrom="page">
                  <wp:posOffset>765378</wp:posOffset>
                </wp:positionV>
                <wp:extent cx="3213100" cy="0"/>
                <wp:effectExtent l="0" t="0" r="25400" b="19050"/>
                <wp:wrapNone/>
                <wp:docPr id="2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FF6A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53CD6" id="Egyenes összekötő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26.45pt,60.25pt" to="479.4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" strokecolor="#ff6a13" strokeweight="1pt">
                <o:lock v:ext="edit" shapetype="f"/>
                <w10:wrap anchory="page"/>
              </v:line>
            </w:pict>
          </mc:Fallback>
        </mc:AlternateContent>
      </w:r>
    </w:p>
    <w:p w14:paraId="3D4631F0" w14:textId="31675304" w:rsidR="000860E6" w:rsidRPr="00294524" w:rsidRDefault="001F09F9" w:rsidP="00294524">
      <w:pPr>
        <w:spacing w:line="180" w:lineRule="atLeast"/>
        <w:jc w:val="both"/>
        <w:rPr>
          <w:rFonts w:ascii="Georgia" w:hAnsi="Georgia"/>
        </w:rPr>
      </w:pPr>
      <w:r w:rsidRPr="00294524">
        <w:rPr>
          <w:noProof/>
          <w:lang w:eastAsia="hu-HU"/>
        </w:rPr>
        <w:drawing>
          <wp:anchor distT="0" distB="0" distL="114300" distR="114300" simplePos="0" relativeHeight="251658752" behindDoc="1" locked="0" layoutInCell="1" allowOverlap="1" wp14:anchorId="0B7EF04B" wp14:editId="57FC1F83">
            <wp:simplePos x="0" y="0"/>
            <wp:positionH relativeFrom="page">
              <wp:posOffset>295275</wp:posOffset>
            </wp:positionH>
            <wp:positionV relativeFrom="page">
              <wp:posOffset>0</wp:posOffset>
            </wp:positionV>
            <wp:extent cx="1948180" cy="2421255"/>
            <wp:effectExtent l="0" t="0" r="0" b="0"/>
            <wp:wrapNone/>
            <wp:docPr id="8" name="Kép 6" descr="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fejl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36" b="1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4A054" w14:textId="77777777" w:rsidR="0048391A" w:rsidRDefault="0048391A" w:rsidP="00F80CF2">
      <w:pPr>
        <w:pStyle w:val="Buborkszveg"/>
        <w:spacing w:before="120"/>
        <w:jc w:val="both"/>
        <w:rPr>
          <w:rFonts w:ascii="Georgia" w:eastAsia="Times New Roman" w:hAnsi="Georgia"/>
          <w:sz w:val="23"/>
          <w:szCs w:val="23"/>
          <w:lang w:val="hu-HU" w:eastAsia="hu-HU"/>
        </w:rPr>
      </w:pPr>
    </w:p>
    <w:p w14:paraId="686BF2D8" w14:textId="4809CC91" w:rsidR="0048480C" w:rsidRPr="00F80CF2" w:rsidRDefault="0048480C" w:rsidP="00F80CF2">
      <w:pPr>
        <w:pStyle w:val="Buborkszveg"/>
        <w:ind w:left="4536"/>
        <w:jc w:val="center"/>
        <w:rPr>
          <w:rFonts w:ascii="Georgia" w:eastAsia="Times New Roman" w:hAnsi="Georgia"/>
          <w:sz w:val="23"/>
          <w:szCs w:val="23"/>
          <w:lang w:val="hu-HU" w:eastAsia="hu-HU"/>
        </w:rPr>
      </w:pPr>
      <w:r w:rsidRPr="00F80CF2">
        <w:rPr>
          <w:rFonts w:ascii="Georgia" w:eastAsia="Times New Roman" w:hAnsi="Georgia"/>
          <w:sz w:val="23"/>
          <w:szCs w:val="23"/>
          <w:lang w:val="hu-HU" w:eastAsia="hu-HU"/>
        </w:rPr>
        <w:t>A Kertvárosi lakásrezsi támogatás célja a lakásrezsi nagyarányú megemelkedésével járó terhek csökkentése a leginkább rászoruló nyugdíjasok számára.</w:t>
      </w:r>
    </w:p>
    <w:p w14:paraId="339523EF" w14:textId="77777777" w:rsidR="00F80CF2" w:rsidRPr="00F80CF2" w:rsidRDefault="00F80CF2" w:rsidP="00875B07">
      <w:pPr>
        <w:pStyle w:val="NormlWeb"/>
        <w:shd w:val="clear" w:color="auto" w:fill="FFFFFF"/>
        <w:spacing w:before="0" w:beforeAutospacing="0" w:after="0" w:afterAutospacing="0"/>
        <w:ind w:left="2552"/>
        <w:jc w:val="both"/>
        <w:rPr>
          <w:rFonts w:ascii="Georgia" w:hAnsi="Georgia"/>
          <w:sz w:val="16"/>
          <w:szCs w:val="16"/>
        </w:rPr>
      </w:pPr>
    </w:p>
    <w:p w14:paraId="41EF5F1D" w14:textId="77777777" w:rsidR="0048391A" w:rsidRDefault="0048391A" w:rsidP="00F80CF2">
      <w:pPr>
        <w:pStyle w:val="NormlWeb"/>
        <w:shd w:val="clear" w:color="auto" w:fill="FFFFFF"/>
        <w:spacing w:before="0" w:beforeAutospacing="0" w:after="0" w:afterAutospacing="0"/>
        <w:ind w:left="2552"/>
        <w:jc w:val="both"/>
        <w:rPr>
          <w:rFonts w:ascii="Georgia" w:hAnsi="Georgia"/>
          <w:sz w:val="16"/>
          <w:szCs w:val="16"/>
        </w:rPr>
      </w:pPr>
    </w:p>
    <w:p w14:paraId="30F8FECC" w14:textId="77777777" w:rsidR="00F80CF2" w:rsidRDefault="00F80CF2" w:rsidP="00F80CF2">
      <w:pPr>
        <w:pStyle w:val="NormlWeb"/>
        <w:shd w:val="clear" w:color="auto" w:fill="FFFFFF"/>
        <w:spacing w:before="0" w:beforeAutospacing="0" w:after="0" w:afterAutospacing="0"/>
        <w:ind w:left="2552"/>
        <w:jc w:val="both"/>
        <w:rPr>
          <w:rFonts w:ascii="Georgia" w:hAnsi="Georgia"/>
          <w:sz w:val="16"/>
          <w:szCs w:val="16"/>
        </w:rPr>
      </w:pPr>
    </w:p>
    <w:p w14:paraId="03B89825" w14:textId="77777777" w:rsidR="007E41D4" w:rsidRDefault="007E41D4" w:rsidP="00F80CF2">
      <w:pPr>
        <w:pStyle w:val="NormlWeb"/>
        <w:shd w:val="clear" w:color="auto" w:fill="FFFFFF"/>
        <w:spacing w:before="0" w:beforeAutospacing="0" w:after="0" w:afterAutospacing="0"/>
        <w:ind w:left="2552"/>
        <w:jc w:val="both"/>
        <w:rPr>
          <w:rFonts w:ascii="Georgia" w:hAnsi="Georgia"/>
          <w:sz w:val="16"/>
          <w:szCs w:val="16"/>
        </w:rPr>
      </w:pPr>
    </w:p>
    <w:p w14:paraId="14CCADD7" w14:textId="77777777" w:rsidR="00F80CF2" w:rsidRPr="00F80CF2" w:rsidRDefault="00F80CF2" w:rsidP="0048391A">
      <w:pPr>
        <w:pStyle w:val="NormlWeb"/>
        <w:shd w:val="clear" w:color="auto" w:fill="FFFFFF"/>
        <w:spacing w:before="0" w:beforeAutospacing="0" w:after="0" w:afterAutospacing="0"/>
        <w:ind w:left="-567"/>
        <w:jc w:val="center"/>
        <w:rPr>
          <w:rFonts w:ascii="Georgia" w:hAnsi="Georgia"/>
          <w:b/>
          <w:sz w:val="8"/>
          <w:szCs w:val="8"/>
        </w:rPr>
      </w:pPr>
    </w:p>
    <w:p w14:paraId="1CC105AC" w14:textId="77777777" w:rsidR="009157C5" w:rsidRDefault="009157C5" w:rsidP="0048391A">
      <w:pPr>
        <w:pStyle w:val="NormlWeb"/>
        <w:shd w:val="clear" w:color="auto" w:fill="FFFFFF"/>
        <w:spacing w:before="0" w:beforeAutospacing="0" w:after="0" w:afterAutospacing="0"/>
        <w:ind w:left="-567"/>
        <w:jc w:val="both"/>
        <w:rPr>
          <w:rFonts w:ascii="Georgia" w:hAnsi="Georgia"/>
          <w:b/>
          <w:sz w:val="22"/>
          <w:szCs w:val="22"/>
        </w:rPr>
      </w:pPr>
    </w:p>
    <w:p w14:paraId="608468E5" w14:textId="67FAD4C2" w:rsidR="0048480C" w:rsidRPr="0048391A" w:rsidRDefault="009157C5" w:rsidP="0048391A">
      <w:pPr>
        <w:pStyle w:val="NormlWeb"/>
        <w:shd w:val="clear" w:color="auto" w:fill="FFFFFF"/>
        <w:spacing w:before="0" w:beforeAutospacing="0" w:after="0" w:afterAutospacing="0"/>
        <w:ind w:left="-567"/>
        <w:jc w:val="both"/>
        <w:rPr>
          <w:rFonts w:ascii="Georgia" w:hAnsi="Georgia"/>
          <w:b/>
          <w:sz w:val="22"/>
          <w:szCs w:val="22"/>
        </w:rPr>
      </w:pPr>
      <w:r w:rsidRPr="0048391A">
        <w:rPr>
          <w:rFonts w:ascii="Georgia" w:hAnsi="Georgia"/>
          <w:b/>
          <w:sz w:val="22"/>
          <w:szCs w:val="22"/>
        </w:rPr>
        <w:t>A támogatás összege</w:t>
      </w:r>
      <w:r>
        <w:rPr>
          <w:rFonts w:ascii="Georgia" w:hAnsi="Georgia"/>
          <w:b/>
          <w:sz w:val="22"/>
          <w:szCs w:val="22"/>
        </w:rPr>
        <w:t xml:space="preserve"> a</w:t>
      </w:r>
      <w:r w:rsidR="0048480C" w:rsidRPr="0048391A">
        <w:rPr>
          <w:rFonts w:ascii="Georgia" w:hAnsi="Georgia"/>
          <w:sz w:val="22"/>
          <w:szCs w:val="22"/>
        </w:rPr>
        <w:t xml:space="preserve"> 2021. augusztus - 2022. július hónapokra vonatkozóan a rezsiköltségének 1/12-ede és a bemutatott számlák különbözetének a fele (többgenerációs együttélés esetében a teljes rezsiszámla negyede), de legfeljebb 30 000 Ft, ha havonta diktálják a fogyasztást, havi legfeljebb 50 000 Ft. A teljes támogatás egy évre összesen legfeljebb</w:t>
      </w:r>
      <w:r w:rsidR="00E10020">
        <w:rPr>
          <w:rFonts w:ascii="Georgia" w:hAnsi="Georgia"/>
          <w:sz w:val="22"/>
          <w:szCs w:val="22"/>
        </w:rPr>
        <w:t xml:space="preserve"> </w:t>
      </w:r>
      <w:r w:rsidR="0048480C" w:rsidRPr="0048391A">
        <w:rPr>
          <w:rFonts w:ascii="Georgia" w:hAnsi="Georgia"/>
          <w:sz w:val="22"/>
          <w:szCs w:val="22"/>
        </w:rPr>
        <w:t xml:space="preserve">360 000 Ft lehet. </w:t>
      </w:r>
    </w:p>
    <w:p w14:paraId="5A28E69A" w14:textId="77777777" w:rsidR="005E66C9" w:rsidRPr="007E41D4" w:rsidRDefault="005E66C9" w:rsidP="005E66C9">
      <w:pPr>
        <w:pStyle w:val="NormlWeb"/>
        <w:shd w:val="clear" w:color="auto" w:fill="FFFFFF"/>
        <w:spacing w:before="0" w:beforeAutospacing="0" w:after="0" w:afterAutospacing="0"/>
        <w:ind w:left="-567"/>
        <w:jc w:val="both"/>
        <w:rPr>
          <w:rFonts w:ascii="Georgia" w:eastAsiaTheme="majorEastAsia" w:hAnsi="Georgia"/>
          <w:b/>
          <w:bCs/>
          <w:iCs/>
          <w:color w:val="000000"/>
          <w:sz w:val="12"/>
          <w:szCs w:val="12"/>
          <w:lang w:eastAsia="en-US"/>
        </w:rPr>
      </w:pPr>
    </w:p>
    <w:p w14:paraId="1C2AED43" w14:textId="3045F9EC" w:rsidR="0048480C" w:rsidRPr="00B168B6" w:rsidRDefault="001E2C97" w:rsidP="005E66C9">
      <w:pPr>
        <w:pStyle w:val="NormlWeb"/>
        <w:shd w:val="clear" w:color="auto" w:fill="FFFFFF"/>
        <w:spacing w:before="0" w:beforeAutospacing="0" w:after="0" w:afterAutospacing="0"/>
        <w:ind w:left="-567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A Kertvárosi l</w:t>
      </w:r>
      <w:r w:rsidR="0048480C" w:rsidRPr="00B168B6">
        <w:rPr>
          <w:rFonts w:ascii="Georgia" w:hAnsi="Georgia"/>
          <w:color w:val="000000"/>
          <w:sz w:val="22"/>
          <w:szCs w:val="22"/>
        </w:rPr>
        <w:t xml:space="preserve">akásrezsi támogatás </w:t>
      </w:r>
      <w:r w:rsidR="0048480C" w:rsidRPr="00B168B6">
        <w:rPr>
          <w:rFonts w:ascii="Georgia" w:hAnsi="Georgia"/>
          <w:b/>
          <w:color w:val="000000"/>
          <w:sz w:val="22"/>
          <w:szCs w:val="22"/>
        </w:rPr>
        <w:t>nyugdíjasok számára</w:t>
      </w:r>
      <w:r w:rsidR="0048480C" w:rsidRPr="00B168B6">
        <w:rPr>
          <w:rFonts w:ascii="Georgia" w:hAnsi="Georgia"/>
          <w:color w:val="000000"/>
          <w:sz w:val="22"/>
          <w:szCs w:val="22"/>
        </w:rPr>
        <w:t xml:space="preserve"> </w:t>
      </w:r>
      <w:r w:rsidR="0048480C" w:rsidRPr="00B168B6">
        <w:rPr>
          <w:rFonts w:ascii="Georgia" w:hAnsi="Georgia"/>
          <w:b/>
          <w:color w:val="000000"/>
          <w:sz w:val="22"/>
          <w:szCs w:val="22"/>
        </w:rPr>
        <w:t>adható</w:t>
      </w:r>
      <w:r w:rsidR="0048480C" w:rsidRPr="00B168B6">
        <w:rPr>
          <w:rFonts w:ascii="Georgia" w:hAnsi="Georgia"/>
          <w:color w:val="000000"/>
          <w:sz w:val="22"/>
          <w:szCs w:val="22"/>
        </w:rPr>
        <w:t xml:space="preserve">, ha a kérelmező </w:t>
      </w:r>
    </w:p>
    <w:p w14:paraId="35DCE594" w14:textId="3CCDDE10" w:rsidR="0048480C" w:rsidRPr="00B168B6" w:rsidRDefault="0048480C" w:rsidP="005E66C9">
      <w:pPr>
        <w:pStyle w:val="Norm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284" w:hanging="284"/>
        <w:jc w:val="both"/>
        <w:rPr>
          <w:rFonts w:ascii="Georgia" w:hAnsi="Georgia"/>
          <w:color w:val="000000"/>
          <w:sz w:val="22"/>
          <w:szCs w:val="22"/>
        </w:rPr>
      </w:pPr>
      <w:r w:rsidRPr="00B168B6">
        <w:rPr>
          <w:rFonts w:ascii="Georgia" w:hAnsi="Georgia"/>
          <w:sz w:val="22"/>
          <w:szCs w:val="22"/>
        </w:rPr>
        <w:t xml:space="preserve">a Budapest Főváros </w:t>
      </w:r>
      <w:r w:rsidRPr="00B168B6">
        <w:rPr>
          <w:rFonts w:ascii="Georgia" w:hAnsi="Georgia"/>
          <w:b/>
          <w:sz w:val="22"/>
          <w:szCs w:val="22"/>
        </w:rPr>
        <w:t>XVI. kerületében</w:t>
      </w:r>
      <w:r w:rsidRPr="00B168B6">
        <w:rPr>
          <w:rFonts w:ascii="Georgia" w:hAnsi="Georgia"/>
          <w:sz w:val="22"/>
          <w:szCs w:val="22"/>
        </w:rPr>
        <w:t xml:space="preserve"> bejelentett </w:t>
      </w:r>
      <w:r w:rsidRPr="00B168B6">
        <w:rPr>
          <w:rFonts w:ascii="Georgia" w:hAnsi="Georgia"/>
          <w:b/>
          <w:sz w:val="22"/>
          <w:szCs w:val="22"/>
        </w:rPr>
        <w:t>lakóhellyel rendelkezik</w:t>
      </w:r>
      <w:r w:rsidRPr="00B168B6">
        <w:rPr>
          <w:rFonts w:ascii="Georgia" w:hAnsi="Georgia"/>
          <w:sz w:val="22"/>
          <w:szCs w:val="22"/>
        </w:rPr>
        <w:t>, és életvitelszerűen is a Kerületben lakik, akár önálló ingatlanban, akár többgenerációs lakásban, amennyiben a másik lakásban közeli hozzátartozó él;</w:t>
      </w:r>
    </w:p>
    <w:p w14:paraId="7660281E" w14:textId="7A48B890" w:rsidR="0048480C" w:rsidRPr="00B168B6" w:rsidRDefault="0048480C" w:rsidP="005E66C9">
      <w:pPr>
        <w:pStyle w:val="Norm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284" w:hanging="284"/>
        <w:jc w:val="both"/>
        <w:rPr>
          <w:rFonts w:ascii="Georgia" w:hAnsi="Georgia"/>
          <w:color w:val="000000"/>
          <w:sz w:val="22"/>
          <w:szCs w:val="22"/>
        </w:rPr>
      </w:pPr>
      <w:r w:rsidRPr="00B168B6">
        <w:rPr>
          <w:rFonts w:ascii="Georgia" w:hAnsi="Georgia"/>
          <w:sz w:val="22"/>
          <w:szCs w:val="22"/>
        </w:rPr>
        <w:t xml:space="preserve">önmaga, vagy háztartásának valamely tagja a </w:t>
      </w:r>
      <w:r w:rsidR="001E2C97">
        <w:rPr>
          <w:rFonts w:ascii="Georgia" w:hAnsi="Georgia"/>
          <w:b/>
          <w:sz w:val="22"/>
          <w:szCs w:val="22"/>
        </w:rPr>
        <w:t>villamos</w:t>
      </w:r>
      <w:r w:rsidRPr="00B168B6">
        <w:rPr>
          <w:rFonts w:ascii="Georgia" w:hAnsi="Georgia"/>
          <w:b/>
          <w:sz w:val="22"/>
          <w:szCs w:val="22"/>
        </w:rPr>
        <w:t>energia vagy a földgáz vagy mindkét</w:t>
      </w:r>
      <w:r w:rsidRPr="00B168B6">
        <w:rPr>
          <w:rFonts w:ascii="Georgia" w:hAnsi="Georgia"/>
          <w:sz w:val="22"/>
          <w:szCs w:val="22"/>
        </w:rPr>
        <w:t xml:space="preserve"> egyetemes </w:t>
      </w:r>
      <w:r w:rsidRPr="00B168B6">
        <w:rPr>
          <w:rFonts w:ascii="Georgia" w:hAnsi="Georgia"/>
          <w:b/>
          <w:sz w:val="22"/>
          <w:szCs w:val="22"/>
        </w:rPr>
        <w:t>szolgáltatásra</w:t>
      </w:r>
      <w:r w:rsidRPr="00B168B6">
        <w:rPr>
          <w:rFonts w:ascii="Georgia" w:hAnsi="Georgia"/>
          <w:sz w:val="22"/>
          <w:szCs w:val="22"/>
        </w:rPr>
        <w:t xml:space="preserve"> lakóhelyén </w:t>
      </w:r>
      <w:r w:rsidRPr="00B168B6">
        <w:rPr>
          <w:rFonts w:ascii="Georgia" w:hAnsi="Georgia"/>
          <w:b/>
          <w:sz w:val="22"/>
          <w:szCs w:val="22"/>
        </w:rPr>
        <w:t>szerződéssel rendelkezik</w:t>
      </w:r>
      <w:r w:rsidRPr="00B168B6">
        <w:rPr>
          <w:rFonts w:ascii="Georgia" w:hAnsi="Georgia"/>
          <w:sz w:val="22"/>
          <w:szCs w:val="22"/>
        </w:rPr>
        <w:t>, vagy lakóhelyén a lakásrezsi fogyasztást a közös költség vagy szolgáltatási díj tartalmazza;</w:t>
      </w:r>
    </w:p>
    <w:p w14:paraId="61F0006E" w14:textId="77777777" w:rsidR="0048480C" w:rsidRPr="00B168B6" w:rsidRDefault="0048480C" w:rsidP="005E66C9">
      <w:pPr>
        <w:pStyle w:val="Norm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284" w:hanging="284"/>
        <w:jc w:val="both"/>
        <w:rPr>
          <w:rFonts w:ascii="Georgia" w:hAnsi="Georgia"/>
          <w:sz w:val="22"/>
          <w:szCs w:val="22"/>
          <w:u w:val="single"/>
        </w:rPr>
      </w:pPr>
      <w:r w:rsidRPr="00B168B6">
        <w:rPr>
          <w:rFonts w:ascii="Georgia" w:hAnsi="Georgia"/>
          <w:b/>
          <w:sz w:val="22"/>
          <w:szCs w:val="22"/>
        </w:rPr>
        <w:t>vele együtt legfeljebb az alábbi személyek élnek</w:t>
      </w:r>
      <w:r w:rsidRPr="00B168B6">
        <w:rPr>
          <w:rFonts w:ascii="Georgia" w:hAnsi="Georgia"/>
          <w:sz w:val="22"/>
          <w:szCs w:val="22"/>
        </w:rPr>
        <w:t xml:space="preserve"> (kétgenerációs lakás esetén vele egy lakásban élők számítanak):</w:t>
      </w:r>
    </w:p>
    <w:p w14:paraId="4F4D6DC7" w14:textId="77777777" w:rsidR="0048480C" w:rsidRPr="00B168B6" w:rsidRDefault="0048480C" w:rsidP="00F80CF2">
      <w:pPr>
        <w:pStyle w:val="NormlWeb"/>
        <w:shd w:val="clear" w:color="auto" w:fill="FFFFFF"/>
        <w:spacing w:before="0" w:beforeAutospacing="0" w:after="0" w:afterAutospacing="0"/>
        <w:ind w:hanging="283"/>
        <w:jc w:val="both"/>
        <w:rPr>
          <w:rFonts w:ascii="Georgia" w:hAnsi="Georgia"/>
          <w:sz w:val="22"/>
          <w:szCs w:val="22"/>
        </w:rPr>
      </w:pPr>
      <w:r w:rsidRPr="00B168B6">
        <w:rPr>
          <w:rFonts w:ascii="Georgia" w:hAnsi="Georgia"/>
          <w:sz w:val="22"/>
          <w:szCs w:val="22"/>
        </w:rPr>
        <w:t xml:space="preserve">a) másik nyugdíjas (pl. házastárs), </w:t>
      </w:r>
    </w:p>
    <w:p w14:paraId="687941C2" w14:textId="500A235F" w:rsidR="0048480C" w:rsidRPr="00B168B6" w:rsidRDefault="0048480C" w:rsidP="00F80CF2">
      <w:pPr>
        <w:pStyle w:val="NormlWeb"/>
        <w:shd w:val="clear" w:color="auto" w:fill="FFFFFF"/>
        <w:spacing w:before="0" w:beforeAutospacing="0" w:after="0" w:afterAutospacing="0"/>
        <w:ind w:hanging="283"/>
        <w:jc w:val="both"/>
        <w:rPr>
          <w:rFonts w:ascii="Georgia" w:hAnsi="Georgia"/>
          <w:sz w:val="22"/>
          <w:szCs w:val="22"/>
        </w:rPr>
      </w:pPr>
      <w:r w:rsidRPr="00B168B6">
        <w:rPr>
          <w:rFonts w:ascii="Georgia" w:hAnsi="Georgia"/>
          <w:sz w:val="22"/>
          <w:szCs w:val="22"/>
        </w:rPr>
        <w:t>b) a háztartás valamely tagj</w:t>
      </w:r>
      <w:r w:rsidR="001E2C97">
        <w:rPr>
          <w:rFonts w:ascii="Georgia" w:hAnsi="Georgia"/>
          <w:sz w:val="22"/>
          <w:szCs w:val="22"/>
        </w:rPr>
        <w:t>át</w:t>
      </w:r>
      <w:r w:rsidRPr="00B168B6">
        <w:rPr>
          <w:rFonts w:ascii="Georgia" w:hAnsi="Georgia"/>
          <w:sz w:val="22"/>
          <w:szCs w:val="22"/>
        </w:rPr>
        <w:t xml:space="preserve"> ápoló,</w:t>
      </w:r>
      <w:r w:rsidR="000B52DE">
        <w:rPr>
          <w:rFonts w:ascii="Georgia" w:hAnsi="Georgia"/>
          <w:sz w:val="22"/>
          <w:szCs w:val="22"/>
        </w:rPr>
        <w:t xml:space="preserve"> ezért</w:t>
      </w:r>
      <w:r w:rsidRPr="00B168B6">
        <w:rPr>
          <w:rFonts w:ascii="Georgia" w:hAnsi="Georgia"/>
          <w:sz w:val="22"/>
          <w:szCs w:val="22"/>
        </w:rPr>
        <w:t xml:space="preserve"> ápolási díjban </w:t>
      </w:r>
      <w:r w:rsidR="000B52DE">
        <w:rPr>
          <w:rFonts w:ascii="Georgia" w:hAnsi="Georgia"/>
          <w:sz w:val="22"/>
          <w:szCs w:val="22"/>
        </w:rPr>
        <w:t>vagy</w:t>
      </w:r>
      <w:r w:rsidRPr="00B168B6">
        <w:rPr>
          <w:rFonts w:ascii="Georgia" w:hAnsi="Georgia"/>
          <w:sz w:val="22"/>
          <w:szCs w:val="22"/>
        </w:rPr>
        <w:t xml:space="preserve"> ápolási támogatásban részesülő, </w:t>
      </w:r>
      <w:r w:rsidR="000B52DE">
        <w:rPr>
          <w:rFonts w:ascii="Georgia" w:hAnsi="Georgia"/>
          <w:sz w:val="22"/>
          <w:szCs w:val="22"/>
        </w:rPr>
        <w:t>de emellett</w:t>
      </w:r>
      <w:r w:rsidRPr="00B168B6">
        <w:rPr>
          <w:rFonts w:ascii="Georgia" w:hAnsi="Georgia"/>
          <w:sz w:val="22"/>
          <w:szCs w:val="22"/>
        </w:rPr>
        <w:t xml:space="preserve"> kereső tevékenységet nem végző személy, </w:t>
      </w:r>
    </w:p>
    <w:p w14:paraId="0EDCA0D9" w14:textId="77777777" w:rsidR="0048480C" w:rsidRPr="00B168B6" w:rsidRDefault="0048480C" w:rsidP="00F80CF2">
      <w:pPr>
        <w:pStyle w:val="NormlWeb"/>
        <w:shd w:val="clear" w:color="auto" w:fill="FFFFFF"/>
        <w:spacing w:before="0" w:beforeAutospacing="0" w:after="0" w:afterAutospacing="0"/>
        <w:ind w:hanging="283"/>
        <w:jc w:val="both"/>
        <w:rPr>
          <w:rFonts w:ascii="Georgia" w:hAnsi="Georgia"/>
          <w:sz w:val="22"/>
          <w:szCs w:val="22"/>
        </w:rPr>
      </w:pPr>
      <w:r w:rsidRPr="00B168B6">
        <w:rPr>
          <w:rFonts w:ascii="Georgia" w:hAnsi="Georgia"/>
          <w:sz w:val="22"/>
          <w:szCs w:val="22"/>
        </w:rPr>
        <w:t>c) kiskorú, illetve középfokú nappali tanrendű iskolai képzésben részt vevő, de legfeljebb 21 éves nagykorú személy (pl. tanuló gyermek, nevelt unoka) és</w:t>
      </w:r>
    </w:p>
    <w:p w14:paraId="4113517D" w14:textId="25CBC2CC" w:rsidR="0048480C" w:rsidRPr="00B168B6" w:rsidRDefault="0048480C" w:rsidP="00F80CF2">
      <w:pPr>
        <w:pStyle w:val="Norm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284" w:hanging="284"/>
        <w:jc w:val="both"/>
        <w:rPr>
          <w:rFonts w:ascii="Georgia" w:hAnsi="Georgia"/>
          <w:sz w:val="22"/>
          <w:szCs w:val="22"/>
        </w:rPr>
      </w:pPr>
      <w:r w:rsidRPr="00B168B6">
        <w:rPr>
          <w:rFonts w:ascii="Georgia" w:hAnsi="Georgia"/>
          <w:sz w:val="22"/>
          <w:szCs w:val="22"/>
        </w:rPr>
        <w:t xml:space="preserve">az </w:t>
      </w:r>
      <w:r w:rsidRPr="00B168B6">
        <w:rPr>
          <w:rFonts w:ascii="Georgia" w:hAnsi="Georgia"/>
          <w:b/>
          <w:sz w:val="22"/>
          <w:szCs w:val="22"/>
        </w:rPr>
        <w:t>egy főre jutó jövedelem</w:t>
      </w:r>
      <w:r w:rsidRPr="00B168B6">
        <w:rPr>
          <w:rFonts w:ascii="Georgia" w:hAnsi="Georgia"/>
          <w:sz w:val="22"/>
          <w:szCs w:val="22"/>
        </w:rPr>
        <w:t xml:space="preserve"> nem haladja meg</w:t>
      </w:r>
      <w:r w:rsidR="0069726D">
        <w:rPr>
          <w:rFonts w:ascii="Georgia" w:hAnsi="Georgia"/>
          <w:sz w:val="22"/>
          <w:szCs w:val="22"/>
        </w:rPr>
        <w:t xml:space="preserve"> – 202</w:t>
      </w:r>
      <w:r w:rsidR="002641CD">
        <w:rPr>
          <w:rFonts w:ascii="Georgia" w:hAnsi="Georgia"/>
          <w:sz w:val="22"/>
          <w:szCs w:val="22"/>
        </w:rPr>
        <w:t>4</w:t>
      </w:r>
      <w:r w:rsidR="0069726D">
        <w:rPr>
          <w:rFonts w:ascii="Georgia" w:hAnsi="Georgia"/>
          <w:sz w:val="22"/>
          <w:szCs w:val="22"/>
        </w:rPr>
        <w:t>.</w:t>
      </w:r>
      <w:r w:rsidR="00285187">
        <w:rPr>
          <w:rFonts w:ascii="Georgia" w:hAnsi="Georgia"/>
          <w:sz w:val="22"/>
          <w:szCs w:val="22"/>
        </w:rPr>
        <w:t xml:space="preserve"> februárjától </w:t>
      </w:r>
      <w:r w:rsidR="0069726D">
        <w:rPr>
          <w:rFonts w:ascii="Georgia" w:hAnsi="Georgia"/>
          <w:sz w:val="22"/>
          <w:szCs w:val="22"/>
        </w:rPr>
        <w:t>–</w:t>
      </w:r>
      <w:r w:rsidRPr="00B168B6">
        <w:rPr>
          <w:rFonts w:ascii="Georgia" w:hAnsi="Georgia"/>
          <w:sz w:val="22"/>
          <w:szCs w:val="22"/>
        </w:rPr>
        <w:t xml:space="preserve"> a </w:t>
      </w:r>
      <w:r w:rsidR="0069726D">
        <w:rPr>
          <w:rFonts w:ascii="Georgia" w:hAnsi="Georgia"/>
          <w:b/>
          <w:sz w:val="22"/>
          <w:szCs w:val="22"/>
        </w:rPr>
        <w:t>2</w:t>
      </w:r>
      <w:r w:rsidR="002641CD">
        <w:rPr>
          <w:rFonts w:ascii="Georgia" w:hAnsi="Georgia"/>
          <w:b/>
          <w:sz w:val="22"/>
          <w:szCs w:val="22"/>
        </w:rPr>
        <w:t>1</w:t>
      </w:r>
      <w:r w:rsidR="00020687">
        <w:rPr>
          <w:rFonts w:ascii="Georgia" w:hAnsi="Georgia"/>
          <w:b/>
          <w:sz w:val="22"/>
          <w:szCs w:val="22"/>
        </w:rPr>
        <w:t>8</w:t>
      </w:r>
      <w:r w:rsidR="002077CB">
        <w:rPr>
          <w:rFonts w:ascii="Georgia" w:hAnsi="Georgia"/>
          <w:b/>
          <w:sz w:val="22"/>
          <w:szCs w:val="22"/>
        </w:rPr>
        <w:t> </w:t>
      </w:r>
      <w:r w:rsidRPr="00B168B6">
        <w:rPr>
          <w:rFonts w:ascii="Georgia" w:hAnsi="Georgia"/>
          <w:b/>
          <w:sz w:val="22"/>
          <w:szCs w:val="22"/>
        </w:rPr>
        <w:t>000</w:t>
      </w:r>
      <w:r w:rsidR="002077CB">
        <w:rPr>
          <w:rFonts w:ascii="Georgia" w:hAnsi="Georgia"/>
          <w:b/>
          <w:sz w:val="22"/>
          <w:szCs w:val="22"/>
        </w:rPr>
        <w:t>,</w:t>
      </w:r>
      <w:r w:rsidRPr="00B168B6">
        <w:rPr>
          <w:rFonts w:ascii="Georgia" w:hAnsi="Georgia"/>
          <w:b/>
          <w:sz w:val="22"/>
          <w:szCs w:val="22"/>
        </w:rPr>
        <w:t>-</w:t>
      </w:r>
      <w:r w:rsidR="00285187">
        <w:rPr>
          <w:rFonts w:ascii="Georgia" w:hAnsi="Georgia"/>
          <w:b/>
          <w:sz w:val="22"/>
          <w:szCs w:val="22"/>
        </w:rPr>
        <w:t xml:space="preserve"> </w:t>
      </w:r>
      <w:r w:rsidRPr="00285187">
        <w:rPr>
          <w:rFonts w:ascii="Georgia" w:hAnsi="Georgia"/>
          <w:sz w:val="22"/>
          <w:szCs w:val="22"/>
        </w:rPr>
        <w:t>F</w:t>
      </w:r>
      <w:r w:rsidR="00285187" w:rsidRPr="00285187">
        <w:rPr>
          <w:rFonts w:ascii="Georgia" w:hAnsi="Georgia"/>
          <w:sz w:val="22"/>
          <w:szCs w:val="22"/>
        </w:rPr>
        <w:t>orintot</w:t>
      </w:r>
    </w:p>
    <w:p w14:paraId="1D2A0C24" w14:textId="77777777" w:rsidR="0048480C" w:rsidRPr="00F80CF2" w:rsidRDefault="0048480C" w:rsidP="00F80CF2">
      <w:pPr>
        <w:pStyle w:val="NormlWeb"/>
        <w:shd w:val="clear" w:color="auto" w:fill="FFFFFF"/>
        <w:spacing w:before="0" w:beforeAutospacing="0" w:after="0" w:afterAutospacing="0"/>
        <w:ind w:left="-284"/>
        <w:jc w:val="both"/>
        <w:rPr>
          <w:rFonts w:ascii="Georgia" w:hAnsi="Georgia"/>
          <w:sz w:val="12"/>
          <w:szCs w:val="12"/>
        </w:rPr>
      </w:pPr>
    </w:p>
    <w:p w14:paraId="712091D9" w14:textId="77777777" w:rsidR="0048480C" w:rsidRDefault="0048480C" w:rsidP="00F80CF2">
      <w:pPr>
        <w:pStyle w:val="Cmsor4"/>
        <w:shd w:val="clear" w:color="auto" w:fill="FFFFFF"/>
        <w:spacing w:before="0" w:line="240" w:lineRule="auto"/>
        <w:ind w:left="-567"/>
        <w:jc w:val="center"/>
        <w:rPr>
          <w:rFonts w:ascii="Georgia" w:hAnsi="Georgia" w:cs="Times New Roman"/>
          <w:i w:val="0"/>
          <w:color w:val="000000"/>
        </w:rPr>
      </w:pPr>
      <w:r w:rsidRPr="00B168B6">
        <w:rPr>
          <w:rFonts w:ascii="Georgia" w:hAnsi="Georgia" w:cs="Times New Roman"/>
          <w:i w:val="0"/>
          <w:color w:val="000000"/>
        </w:rPr>
        <w:t>Mit kell tennie a támogatás megállapításához?</w:t>
      </w:r>
    </w:p>
    <w:p w14:paraId="098E0508" w14:textId="77777777" w:rsidR="00F80CF2" w:rsidRPr="00F80CF2" w:rsidRDefault="00F80CF2" w:rsidP="00F80CF2">
      <w:pPr>
        <w:spacing w:after="0" w:line="240" w:lineRule="auto"/>
        <w:rPr>
          <w:sz w:val="8"/>
          <w:szCs w:val="8"/>
        </w:rPr>
      </w:pPr>
    </w:p>
    <w:p w14:paraId="09882AB2" w14:textId="3473B74F" w:rsidR="0048480C" w:rsidRPr="00B168B6" w:rsidRDefault="0048480C" w:rsidP="00F80CF2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 w:hanging="425"/>
        <w:jc w:val="both"/>
        <w:rPr>
          <w:rFonts w:ascii="Georgia" w:hAnsi="Georgia"/>
          <w:sz w:val="22"/>
          <w:szCs w:val="22"/>
        </w:rPr>
      </w:pPr>
      <w:r w:rsidRPr="00B168B6">
        <w:rPr>
          <w:rFonts w:ascii="Georgia" w:hAnsi="Georgia"/>
          <w:color w:val="000000"/>
          <w:sz w:val="22"/>
          <w:szCs w:val="22"/>
        </w:rPr>
        <w:t xml:space="preserve">A nyomtatványt ki kell tölteni és papír alapon vagy elektronikusan a Polgármesteri Hivatal Szociális és Szociális Intézményi Irodájához (1163 Bp. Havashalom utca 43.) el kell juttatni. </w:t>
      </w:r>
    </w:p>
    <w:p w14:paraId="47DAA1B1" w14:textId="77777777" w:rsidR="0048480C" w:rsidRPr="00B168B6" w:rsidRDefault="0048480C" w:rsidP="00B168B6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 w:hanging="425"/>
        <w:jc w:val="both"/>
        <w:rPr>
          <w:rFonts w:ascii="Georgia" w:hAnsi="Georgia"/>
          <w:sz w:val="22"/>
          <w:szCs w:val="22"/>
        </w:rPr>
      </w:pPr>
      <w:r w:rsidRPr="00B168B6">
        <w:rPr>
          <w:rFonts w:ascii="Georgia" w:hAnsi="Georgia"/>
          <w:color w:val="000000"/>
          <w:sz w:val="22"/>
          <w:szCs w:val="22"/>
        </w:rPr>
        <w:t>A kérelemhez csatolni szükséges:</w:t>
      </w:r>
    </w:p>
    <w:p w14:paraId="2979D187" w14:textId="07F0C105" w:rsidR="0048480C" w:rsidRPr="00B168B6" w:rsidRDefault="0048480C" w:rsidP="00B168B6">
      <w:pPr>
        <w:pStyle w:val="Norm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rFonts w:ascii="Georgia" w:hAnsi="Georgia"/>
          <w:color w:val="000000"/>
          <w:sz w:val="22"/>
          <w:szCs w:val="22"/>
        </w:rPr>
      </w:pPr>
      <w:r w:rsidRPr="00B168B6">
        <w:rPr>
          <w:rStyle w:val="Kiemels2"/>
          <w:rFonts w:ascii="Georgia" w:hAnsi="Georgia"/>
          <w:color w:val="000000"/>
          <w:sz w:val="22"/>
          <w:szCs w:val="22"/>
        </w:rPr>
        <w:t>Jövedelem típusának megfelelő nettó jövedelem igazolása </w:t>
      </w:r>
      <w:r w:rsidRPr="00B168B6">
        <w:rPr>
          <w:rFonts w:ascii="Georgia" w:hAnsi="Georgia"/>
          <w:color w:val="000000"/>
          <w:sz w:val="22"/>
          <w:szCs w:val="22"/>
        </w:rPr>
        <w:t xml:space="preserve">(családtagoké is), nyugdíjas esetén a tárgyévi nyugdíjösszesítő igazolás, valamint a kérelem benyújtását megelőző </w:t>
      </w:r>
      <w:r w:rsidR="00875B07" w:rsidRPr="00B168B6">
        <w:rPr>
          <w:rFonts w:ascii="Georgia" w:hAnsi="Georgia"/>
          <w:color w:val="000000"/>
          <w:sz w:val="22"/>
          <w:szCs w:val="22"/>
        </w:rPr>
        <w:t>havi</w:t>
      </w:r>
      <w:r w:rsidRPr="00B168B6">
        <w:rPr>
          <w:rFonts w:ascii="Georgia" w:hAnsi="Georgia"/>
          <w:color w:val="000000"/>
          <w:sz w:val="22"/>
          <w:szCs w:val="22"/>
        </w:rPr>
        <w:t xml:space="preserve"> </w:t>
      </w:r>
      <w:r w:rsidR="00875B07" w:rsidRPr="00B168B6">
        <w:rPr>
          <w:rFonts w:ascii="Georgia" w:hAnsi="Georgia"/>
          <w:color w:val="000000"/>
          <w:sz w:val="22"/>
          <w:szCs w:val="22"/>
        </w:rPr>
        <w:t>nyugdíjszelvény vagy folyószámla-kivonat</w:t>
      </w:r>
      <w:r w:rsidRPr="00B168B6">
        <w:rPr>
          <w:rFonts w:ascii="Georgia" w:hAnsi="Georgia"/>
          <w:color w:val="000000"/>
          <w:sz w:val="22"/>
          <w:szCs w:val="22"/>
        </w:rPr>
        <w:t>.</w:t>
      </w:r>
    </w:p>
    <w:p w14:paraId="4167F3CC" w14:textId="6B8766D2" w:rsidR="0048480C" w:rsidRPr="00B168B6" w:rsidRDefault="0048480C" w:rsidP="00B168B6">
      <w:pPr>
        <w:pStyle w:val="NormlWeb"/>
        <w:shd w:val="clear" w:color="auto" w:fill="FFFFFF"/>
        <w:spacing w:before="0" w:beforeAutospacing="0" w:after="0" w:afterAutospacing="0"/>
        <w:ind w:left="142" w:hanging="284"/>
        <w:jc w:val="both"/>
        <w:rPr>
          <w:rFonts w:ascii="Georgia" w:hAnsi="Georgia"/>
          <w:sz w:val="22"/>
          <w:szCs w:val="22"/>
        </w:rPr>
      </w:pPr>
      <w:r w:rsidRPr="00B168B6">
        <w:rPr>
          <w:rFonts w:ascii="Georgia" w:hAnsi="Georgia"/>
          <w:b/>
          <w:color w:val="000000"/>
          <w:sz w:val="22"/>
          <w:szCs w:val="22"/>
        </w:rPr>
        <w:t>2.</w:t>
      </w:r>
      <w:r w:rsidRPr="00B168B6">
        <w:rPr>
          <w:rFonts w:ascii="Georgia" w:hAnsi="Georgia"/>
          <w:color w:val="000000"/>
          <w:sz w:val="22"/>
          <w:szCs w:val="22"/>
        </w:rPr>
        <w:t xml:space="preserve"> </w:t>
      </w:r>
      <w:r w:rsidRPr="00B168B6">
        <w:rPr>
          <w:rFonts w:ascii="Georgia" w:hAnsi="Georgia"/>
          <w:color w:val="000000"/>
          <w:sz w:val="22"/>
          <w:szCs w:val="22"/>
        </w:rPr>
        <w:tab/>
      </w:r>
      <w:r w:rsidRPr="00B168B6">
        <w:rPr>
          <w:rFonts w:ascii="Georgia" w:hAnsi="Georgia"/>
          <w:sz w:val="22"/>
          <w:szCs w:val="22"/>
        </w:rPr>
        <w:t>A kérelem benyújtása előtt</w:t>
      </w:r>
      <w:r w:rsidR="00F26725">
        <w:rPr>
          <w:rFonts w:ascii="Georgia" w:hAnsi="Georgia"/>
          <w:sz w:val="22"/>
          <w:szCs w:val="22"/>
        </w:rPr>
        <w:t>i</w:t>
      </w:r>
      <w:r w:rsidRPr="00B168B6">
        <w:rPr>
          <w:rFonts w:ascii="Georgia" w:hAnsi="Georgia"/>
          <w:sz w:val="22"/>
          <w:szCs w:val="22"/>
        </w:rPr>
        <w:t xml:space="preserve"> </w:t>
      </w:r>
      <w:r w:rsidRPr="00B168B6">
        <w:rPr>
          <w:rFonts w:ascii="Georgia" w:hAnsi="Georgia"/>
          <w:b/>
          <w:sz w:val="22"/>
          <w:szCs w:val="22"/>
        </w:rPr>
        <w:t>utol</w:t>
      </w:r>
      <w:r w:rsidR="00F26725">
        <w:rPr>
          <w:rFonts w:ascii="Georgia" w:hAnsi="Georgia"/>
          <w:b/>
          <w:sz w:val="22"/>
          <w:szCs w:val="22"/>
        </w:rPr>
        <w:t>só havi</w:t>
      </w:r>
      <w:r w:rsidRPr="00B168B6">
        <w:rPr>
          <w:rFonts w:ascii="Georgia" w:hAnsi="Georgia"/>
          <w:b/>
          <w:sz w:val="22"/>
          <w:szCs w:val="22"/>
        </w:rPr>
        <w:t xml:space="preserve"> </w:t>
      </w:r>
      <w:r w:rsidR="00B35EB5">
        <w:rPr>
          <w:rFonts w:ascii="Georgia" w:hAnsi="Georgia"/>
          <w:b/>
          <w:sz w:val="22"/>
          <w:szCs w:val="22"/>
        </w:rPr>
        <w:t xml:space="preserve">(30 napon belül kiállított) </w:t>
      </w:r>
      <w:r w:rsidRPr="00B168B6">
        <w:rPr>
          <w:rFonts w:ascii="Georgia" w:hAnsi="Georgia"/>
          <w:sz w:val="22"/>
          <w:szCs w:val="22"/>
        </w:rPr>
        <w:t xml:space="preserve">szolgáltatói gáz és/vagy áram </w:t>
      </w:r>
      <w:r w:rsidRPr="00B168B6">
        <w:rPr>
          <w:rFonts w:ascii="Georgia" w:hAnsi="Georgia"/>
          <w:b/>
          <w:sz w:val="22"/>
          <w:szCs w:val="22"/>
        </w:rPr>
        <w:t>számlát</w:t>
      </w:r>
      <w:r w:rsidRPr="00B168B6">
        <w:rPr>
          <w:rFonts w:ascii="Georgia" w:hAnsi="Georgia"/>
          <w:sz w:val="22"/>
          <w:szCs w:val="22"/>
        </w:rPr>
        <w:t xml:space="preserve">, amely </w:t>
      </w:r>
      <w:r w:rsidRPr="00B168B6">
        <w:rPr>
          <w:rFonts w:ascii="Georgia" w:hAnsi="Georgia"/>
          <w:b/>
          <w:sz w:val="22"/>
          <w:szCs w:val="22"/>
        </w:rPr>
        <w:t>villamos energia</w:t>
      </w:r>
      <w:r w:rsidRPr="00B168B6">
        <w:rPr>
          <w:rFonts w:ascii="Georgia" w:hAnsi="Georgia"/>
          <w:sz w:val="22"/>
          <w:szCs w:val="22"/>
        </w:rPr>
        <w:t xml:space="preserve"> esetében </w:t>
      </w:r>
      <w:r w:rsidRPr="00B168B6">
        <w:rPr>
          <w:rFonts w:ascii="Georgia" w:hAnsi="Georgia"/>
          <w:b/>
          <w:sz w:val="22"/>
          <w:szCs w:val="22"/>
        </w:rPr>
        <w:t xml:space="preserve">lakossági piaci árat, földgáz </w:t>
      </w:r>
      <w:r w:rsidRPr="00B168B6">
        <w:rPr>
          <w:rFonts w:ascii="Georgia" w:hAnsi="Georgia"/>
          <w:sz w:val="22"/>
          <w:szCs w:val="22"/>
        </w:rPr>
        <w:t xml:space="preserve">esetében </w:t>
      </w:r>
      <w:r w:rsidRPr="00B168B6">
        <w:rPr>
          <w:rFonts w:ascii="Georgia" w:hAnsi="Georgia"/>
          <w:b/>
          <w:sz w:val="22"/>
          <w:szCs w:val="22"/>
        </w:rPr>
        <w:t>versenypiaci költséget tartalmaz</w:t>
      </w:r>
      <w:r w:rsidRPr="00B168B6">
        <w:rPr>
          <w:rFonts w:ascii="Georgia" w:hAnsi="Georgia"/>
          <w:sz w:val="22"/>
          <w:szCs w:val="22"/>
        </w:rPr>
        <w:t>. Ha az áram /gáz fogyasztást a közös költség / szolgáltatási díj tartalmazza, akkor azokra vonatkozó igazolás</w:t>
      </w:r>
      <w:r w:rsidR="001E2C97">
        <w:rPr>
          <w:rFonts w:ascii="Georgia" w:hAnsi="Georgia"/>
          <w:sz w:val="22"/>
          <w:szCs w:val="22"/>
        </w:rPr>
        <w:t>t</w:t>
      </w:r>
      <w:r w:rsidRPr="00B168B6">
        <w:rPr>
          <w:rFonts w:ascii="Georgia" w:hAnsi="Georgia"/>
          <w:sz w:val="22"/>
          <w:szCs w:val="22"/>
        </w:rPr>
        <w:t xml:space="preserve"> szükséges csatolni.</w:t>
      </w:r>
    </w:p>
    <w:p w14:paraId="4C00A516" w14:textId="7DAD7FC0" w:rsidR="0048480C" w:rsidRPr="00B168B6" w:rsidRDefault="0048480C" w:rsidP="00B168B6">
      <w:pPr>
        <w:pStyle w:val="NormlWeb"/>
        <w:shd w:val="clear" w:color="auto" w:fill="FFFFFF"/>
        <w:spacing w:before="0" w:beforeAutospacing="0" w:after="0" w:afterAutospacing="0"/>
        <w:ind w:left="142" w:hanging="284"/>
        <w:jc w:val="both"/>
        <w:rPr>
          <w:rFonts w:ascii="Georgia" w:hAnsi="Georgia"/>
          <w:color w:val="000000"/>
          <w:sz w:val="22"/>
          <w:szCs w:val="22"/>
        </w:rPr>
      </w:pPr>
      <w:r w:rsidRPr="00B168B6">
        <w:rPr>
          <w:rFonts w:ascii="Georgia" w:hAnsi="Georgia"/>
          <w:b/>
          <w:color w:val="000000"/>
          <w:sz w:val="22"/>
          <w:szCs w:val="22"/>
        </w:rPr>
        <w:t>3.</w:t>
      </w:r>
      <w:r w:rsidRPr="00B168B6">
        <w:rPr>
          <w:rFonts w:ascii="Georgia" w:hAnsi="Georgia"/>
          <w:color w:val="000000"/>
          <w:sz w:val="22"/>
          <w:szCs w:val="22"/>
        </w:rPr>
        <w:t xml:space="preserve"> </w:t>
      </w:r>
      <w:r w:rsidRPr="00B168B6">
        <w:rPr>
          <w:rFonts w:ascii="Georgia" w:hAnsi="Georgia"/>
          <w:color w:val="000000"/>
          <w:sz w:val="22"/>
          <w:szCs w:val="22"/>
        </w:rPr>
        <w:tab/>
        <w:t xml:space="preserve">Az utolsó teljesen rezsivédett éves időszakról, azaz </w:t>
      </w:r>
      <w:r w:rsidRPr="00B168B6">
        <w:rPr>
          <w:rFonts w:ascii="Georgia" w:hAnsi="Georgia"/>
          <w:b/>
          <w:color w:val="000000"/>
          <w:sz w:val="22"/>
          <w:szCs w:val="22"/>
        </w:rPr>
        <w:t xml:space="preserve">2021. augusztus </w:t>
      </w:r>
      <w:r w:rsidR="001E2C97">
        <w:rPr>
          <w:rFonts w:ascii="Georgia" w:hAnsi="Georgia"/>
          <w:b/>
          <w:color w:val="000000"/>
          <w:sz w:val="22"/>
          <w:szCs w:val="22"/>
        </w:rPr>
        <w:t>-</w:t>
      </w:r>
      <w:r w:rsidRPr="00B168B6">
        <w:rPr>
          <w:rFonts w:ascii="Georgia" w:hAnsi="Georgia"/>
          <w:b/>
          <w:color w:val="000000"/>
          <w:sz w:val="22"/>
          <w:szCs w:val="22"/>
        </w:rPr>
        <w:t xml:space="preserve"> 2022. július hónapokra</w:t>
      </w:r>
      <w:r w:rsidR="00A20E6A">
        <w:rPr>
          <w:rFonts w:ascii="Georgia" w:hAnsi="Georgia"/>
          <w:color w:val="000000"/>
          <w:sz w:val="22"/>
          <w:szCs w:val="22"/>
        </w:rPr>
        <w:t xml:space="preserve"> vonatkozóan amennyiben </w:t>
      </w:r>
      <w:r w:rsidR="00A20E6A" w:rsidRPr="00A20E6A">
        <w:rPr>
          <w:rFonts w:ascii="Georgia" w:hAnsi="Georgia"/>
          <w:b/>
          <w:color w:val="000000"/>
          <w:sz w:val="22"/>
          <w:szCs w:val="22"/>
        </w:rPr>
        <w:t>első alkalommal</w:t>
      </w:r>
      <w:r w:rsidR="00A20E6A">
        <w:rPr>
          <w:rFonts w:ascii="Georgia" w:hAnsi="Georgia"/>
          <w:color w:val="000000"/>
          <w:sz w:val="22"/>
          <w:szCs w:val="22"/>
        </w:rPr>
        <w:t xml:space="preserve"> történne a megállapítás:</w:t>
      </w:r>
    </w:p>
    <w:p w14:paraId="4FCA1DE0" w14:textId="77777777" w:rsidR="0048480C" w:rsidRPr="00B168B6" w:rsidRDefault="0048480C" w:rsidP="00B168B6">
      <w:pPr>
        <w:pStyle w:val="NormlWeb"/>
        <w:shd w:val="clear" w:color="auto" w:fill="FFFFFF"/>
        <w:tabs>
          <w:tab w:val="left" w:pos="284"/>
        </w:tabs>
        <w:spacing w:before="0" w:beforeAutospacing="0" w:after="0" w:afterAutospacing="0"/>
        <w:ind w:left="284" w:hanging="142"/>
        <w:jc w:val="both"/>
        <w:rPr>
          <w:rFonts w:ascii="Georgia" w:hAnsi="Georgia"/>
          <w:color w:val="000000"/>
          <w:sz w:val="22"/>
          <w:szCs w:val="22"/>
        </w:rPr>
      </w:pPr>
      <w:r w:rsidRPr="00B168B6">
        <w:rPr>
          <w:rFonts w:ascii="Georgia" w:hAnsi="Georgia"/>
          <w:color w:val="000000"/>
          <w:sz w:val="22"/>
          <w:szCs w:val="22"/>
        </w:rPr>
        <w:t xml:space="preserve">- az elszámoló, majd az elszámolást követő és a havi </w:t>
      </w:r>
      <w:r w:rsidRPr="00B168B6">
        <w:rPr>
          <w:rFonts w:ascii="Georgia" w:hAnsi="Georgia"/>
          <w:sz w:val="22"/>
          <w:szCs w:val="22"/>
        </w:rPr>
        <w:t xml:space="preserve">gáz és/vagy áram </w:t>
      </w:r>
      <w:r w:rsidRPr="00B168B6">
        <w:rPr>
          <w:rFonts w:ascii="Georgia" w:hAnsi="Georgia"/>
          <w:color w:val="000000"/>
          <w:sz w:val="22"/>
          <w:szCs w:val="22"/>
        </w:rPr>
        <w:t>számlákat, vagy</w:t>
      </w:r>
    </w:p>
    <w:p w14:paraId="17E8EEE6" w14:textId="77777777" w:rsidR="0048480C" w:rsidRPr="00B168B6" w:rsidRDefault="0048480C" w:rsidP="00B168B6">
      <w:pPr>
        <w:pStyle w:val="NormlWeb"/>
        <w:shd w:val="clear" w:color="auto" w:fill="FFFFFF"/>
        <w:tabs>
          <w:tab w:val="left" w:pos="284"/>
        </w:tabs>
        <w:spacing w:before="0" w:beforeAutospacing="0" w:after="0" w:afterAutospacing="0"/>
        <w:ind w:left="284" w:hanging="142"/>
        <w:jc w:val="both"/>
        <w:rPr>
          <w:rFonts w:ascii="Georgia" w:hAnsi="Georgia"/>
          <w:color w:val="000000"/>
          <w:sz w:val="22"/>
          <w:szCs w:val="22"/>
        </w:rPr>
      </w:pPr>
      <w:r w:rsidRPr="00B168B6">
        <w:rPr>
          <w:rFonts w:ascii="Georgia" w:hAnsi="Georgia"/>
          <w:color w:val="000000"/>
          <w:sz w:val="22"/>
          <w:szCs w:val="22"/>
        </w:rPr>
        <w:t>- a társasház vagy lakásszövetkezet igazolását a befizetett közös költség összegéről, amennyiben a lakás gáz vagy áram költségét a közös költség tartalmazza, vagy</w:t>
      </w:r>
    </w:p>
    <w:p w14:paraId="5E219CD5" w14:textId="77777777" w:rsidR="0048480C" w:rsidRPr="00B168B6" w:rsidRDefault="0048480C" w:rsidP="00B168B6">
      <w:pPr>
        <w:pStyle w:val="NormlWeb"/>
        <w:shd w:val="clear" w:color="auto" w:fill="FFFFFF"/>
        <w:tabs>
          <w:tab w:val="left" w:pos="284"/>
        </w:tabs>
        <w:spacing w:before="0" w:beforeAutospacing="0" w:after="0" w:afterAutospacing="0"/>
        <w:ind w:left="284" w:hanging="142"/>
        <w:jc w:val="both"/>
        <w:rPr>
          <w:rFonts w:ascii="Georgia" w:hAnsi="Georgia"/>
          <w:color w:val="000000"/>
          <w:sz w:val="22"/>
          <w:szCs w:val="22"/>
        </w:rPr>
      </w:pPr>
      <w:r w:rsidRPr="00B168B6">
        <w:rPr>
          <w:rFonts w:ascii="Georgia" w:hAnsi="Georgia"/>
          <w:color w:val="000000"/>
          <w:sz w:val="22"/>
          <w:szCs w:val="22"/>
        </w:rPr>
        <w:t>- önkormányzati bérlakás esetén az önkormányzat igazolását a befizetett szolgáltatási díj összegéről, amennyiben a lakás gáz vagy áram költségét a szolgáltatási díj tartalmazza</w:t>
      </w:r>
    </w:p>
    <w:p w14:paraId="4A8A88D2" w14:textId="77777777" w:rsidR="0048480C" w:rsidRPr="00B168B6" w:rsidRDefault="0048480C" w:rsidP="00B168B6">
      <w:pPr>
        <w:pStyle w:val="NormlWeb"/>
        <w:numPr>
          <w:ilvl w:val="0"/>
          <w:numId w:val="29"/>
        </w:numPr>
        <w:shd w:val="clear" w:color="auto" w:fill="FFFFFF"/>
        <w:tabs>
          <w:tab w:val="left" w:pos="-142"/>
        </w:tabs>
        <w:spacing w:before="0" w:beforeAutospacing="0" w:after="0" w:afterAutospacing="0"/>
        <w:ind w:left="-284" w:hanging="284"/>
        <w:jc w:val="both"/>
        <w:rPr>
          <w:rFonts w:ascii="Georgia" w:hAnsi="Georgia"/>
          <w:sz w:val="22"/>
          <w:szCs w:val="22"/>
        </w:rPr>
      </w:pPr>
      <w:r w:rsidRPr="00B168B6">
        <w:rPr>
          <w:rFonts w:ascii="Georgia" w:hAnsi="Georgia"/>
          <w:sz w:val="22"/>
          <w:szCs w:val="22"/>
        </w:rPr>
        <w:t>A támogatás havi folyósításának feltétele:</w:t>
      </w:r>
    </w:p>
    <w:p w14:paraId="59D146A6" w14:textId="79677EFE" w:rsidR="0048480C" w:rsidRDefault="0048480C" w:rsidP="00B168B6">
      <w:pPr>
        <w:pStyle w:val="NormlWeb"/>
        <w:shd w:val="clear" w:color="auto" w:fill="FFFFFF"/>
        <w:spacing w:before="0" w:beforeAutospacing="0" w:after="0" w:afterAutospacing="0"/>
        <w:ind w:left="-567" w:hanging="1"/>
        <w:jc w:val="both"/>
        <w:rPr>
          <w:rFonts w:ascii="Georgia" w:hAnsi="Georgia"/>
          <w:sz w:val="22"/>
          <w:szCs w:val="22"/>
        </w:rPr>
      </w:pPr>
      <w:r w:rsidRPr="00B168B6">
        <w:rPr>
          <w:rFonts w:ascii="Georgia" w:hAnsi="Georgia"/>
          <w:b/>
          <w:sz w:val="22"/>
          <w:szCs w:val="22"/>
        </w:rPr>
        <w:t>Következő hónapban támog</w:t>
      </w:r>
      <w:r w:rsidR="00B168B6">
        <w:rPr>
          <w:rFonts w:ascii="Georgia" w:hAnsi="Georgia"/>
          <w:b/>
          <w:sz w:val="22"/>
          <w:szCs w:val="22"/>
        </w:rPr>
        <w:t xml:space="preserve">atás folyósítására az jogosult, </w:t>
      </w:r>
      <w:r w:rsidRPr="00B168B6">
        <w:rPr>
          <w:rFonts w:ascii="Georgia" w:hAnsi="Georgia"/>
          <w:sz w:val="22"/>
          <w:szCs w:val="22"/>
        </w:rPr>
        <w:t>aki tárgyhónapban bemutatja az aktuális, szolgáltatói gáz és/vagy áram számlát, valamint az előző havi rezsiszámla b</w:t>
      </w:r>
      <w:r w:rsidR="004873E3">
        <w:rPr>
          <w:rFonts w:ascii="Georgia" w:hAnsi="Georgia"/>
          <w:sz w:val="22"/>
          <w:szCs w:val="22"/>
        </w:rPr>
        <w:t>efizetését igazoló dokumentumot, h</w:t>
      </w:r>
      <w:r w:rsidR="00875B07" w:rsidRPr="00B168B6">
        <w:rPr>
          <w:rFonts w:ascii="Georgia" w:hAnsi="Georgia"/>
          <w:sz w:val="22"/>
          <w:szCs w:val="22"/>
        </w:rPr>
        <w:t xml:space="preserve">a a </w:t>
      </w:r>
      <w:r w:rsidRPr="00B168B6">
        <w:rPr>
          <w:rFonts w:ascii="Georgia" w:hAnsi="Georgia"/>
          <w:sz w:val="22"/>
          <w:szCs w:val="22"/>
        </w:rPr>
        <w:t>szolgáltatásokat a közös költség / szolgáltatási díj tartalmazza, akkor azok számláit, befizetését;</w:t>
      </w:r>
      <w:r w:rsidR="00875B07" w:rsidRPr="00B168B6">
        <w:rPr>
          <w:rFonts w:ascii="Georgia" w:hAnsi="Georgia"/>
          <w:sz w:val="22"/>
          <w:szCs w:val="22"/>
        </w:rPr>
        <w:t xml:space="preserve"> </w:t>
      </w:r>
      <w:r w:rsidRPr="00B168B6">
        <w:rPr>
          <w:rFonts w:ascii="Georgia" w:hAnsi="Georgia"/>
          <w:sz w:val="22"/>
          <w:szCs w:val="22"/>
        </w:rPr>
        <w:t xml:space="preserve">és </w:t>
      </w:r>
      <w:r w:rsidR="001E2C97">
        <w:rPr>
          <w:rFonts w:ascii="Georgia" w:hAnsi="Georgia"/>
          <w:sz w:val="22"/>
          <w:szCs w:val="22"/>
        </w:rPr>
        <w:t xml:space="preserve">ha </w:t>
      </w:r>
      <w:r w:rsidRPr="00B168B6">
        <w:rPr>
          <w:rFonts w:ascii="Georgia" w:hAnsi="Georgia"/>
          <w:sz w:val="22"/>
          <w:szCs w:val="22"/>
        </w:rPr>
        <w:t xml:space="preserve">a </w:t>
      </w:r>
      <w:r w:rsidRPr="00B168B6">
        <w:rPr>
          <w:rFonts w:ascii="Georgia" w:hAnsi="Georgia"/>
          <w:color w:val="000000"/>
          <w:sz w:val="22"/>
          <w:szCs w:val="22"/>
        </w:rPr>
        <w:t>2021. augusztus - 2022. július hónapokra vonatkozóan a rezsiköltségének 1/12-ede és a bemutatott számlák különbözete</w:t>
      </w:r>
      <w:r w:rsidR="00875B07" w:rsidRPr="00B168B6">
        <w:rPr>
          <w:rFonts w:ascii="Georgia" w:hAnsi="Georgia"/>
          <w:color w:val="000000"/>
          <w:sz w:val="22"/>
          <w:szCs w:val="22"/>
        </w:rPr>
        <w:t xml:space="preserve"> </w:t>
      </w:r>
      <w:r w:rsidR="00471ADD" w:rsidRPr="00471ADD">
        <w:rPr>
          <w:rFonts w:ascii="Georgia" w:hAnsi="Georgia"/>
          <w:color w:val="000000"/>
          <w:sz w:val="22"/>
          <w:szCs w:val="22"/>
        </w:rPr>
        <w:t xml:space="preserve">100 Ft-ra kerekítéssel együtt eléri </w:t>
      </w:r>
      <w:r w:rsidR="00471ADD">
        <w:rPr>
          <w:rFonts w:ascii="Georgia" w:hAnsi="Georgia"/>
          <w:color w:val="000000"/>
          <w:sz w:val="22"/>
          <w:szCs w:val="22"/>
        </w:rPr>
        <w:t xml:space="preserve">legalább </w:t>
      </w:r>
      <w:r w:rsidR="00471ADD" w:rsidRPr="00471ADD">
        <w:rPr>
          <w:rFonts w:ascii="Georgia" w:hAnsi="Georgia"/>
          <w:color w:val="000000"/>
          <w:sz w:val="22"/>
          <w:szCs w:val="22"/>
        </w:rPr>
        <w:t>az 1000 Ft-ot</w:t>
      </w:r>
      <w:r w:rsidRPr="00B168B6">
        <w:rPr>
          <w:rFonts w:ascii="Georgia" w:hAnsi="Georgia"/>
          <w:color w:val="000000"/>
          <w:sz w:val="22"/>
          <w:szCs w:val="22"/>
        </w:rPr>
        <w:t>.</w:t>
      </w:r>
      <w:r w:rsidRPr="00B168B6" w:rsidDel="007425C5">
        <w:rPr>
          <w:rFonts w:ascii="Georgia" w:hAnsi="Georgia"/>
          <w:sz w:val="22"/>
          <w:szCs w:val="22"/>
        </w:rPr>
        <w:t xml:space="preserve"> </w:t>
      </w:r>
    </w:p>
    <w:p w14:paraId="09D361C2" w14:textId="77777777" w:rsidR="009157C5" w:rsidRPr="006F2F73" w:rsidRDefault="009157C5" w:rsidP="009157C5">
      <w:pPr>
        <w:pStyle w:val="Cmsor1"/>
        <w:shd w:val="clear" w:color="auto" w:fill="FFFFFF"/>
        <w:rPr>
          <w:color w:val="2C2A29"/>
        </w:rPr>
      </w:pPr>
      <w:r w:rsidRPr="006F2F73">
        <w:rPr>
          <w:caps/>
          <w:color w:val="2C2A29"/>
        </w:rPr>
        <w:lastRenderedPageBreak/>
        <w:t xml:space="preserve">- </w:t>
      </w:r>
      <w:r w:rsidRPr="006F2F73">
        <w:rPr>
          <w:color w:val="2C2A29"/>
        </w:rPr>
        <w:t>Tájékoztató -</w:t>
      </w:r>
    </w:p>
    <w:p w14:paraId="0D5A0C66" w14:textId="77777777" w:rsidR="009157C5" w:rsidRPr="006F2F73" w:rsidRDefault="009157C5" w:rsidP="009157C5">
      <w:pPr>
        <w:pStyle w:val="Cmsor1"/>
        <w:shd w:val="clear" w:color="auto" w:fill="FFFFFF"/>
        <w:rPr>
          <w:color w:val="2C2A29"/>
        </w:rPr>
      </w:pPr>
      <w:r>
        <w:rPr>
          <w:color w:val="2C2A29"/>
        </w:rPr>
        <w:t>Kertvárosi lakásrezsi</w:t>
      </w:r>
      <w:r w:rsidRPr="006F2F73">
        <w:rPr>
          <w:color w:val="2C2A29"/>
        </w:rPr>
        <w:t xml:space="preserve"> támogatás</w:t>
      </w:r>
    </w:p>
    <w:p w14:paraId="529A4C04" w14:textId="77777777" w:rsidR="009157C5" w:rsidRPr="006F2F73" w:rsidRDefault="009157C5" w:rsidP="009157C5">
      <w:pPr>
        <w:pStyle w:val="Cmsor1"/>
        <w:shd w:val="clear" w:color="auto" w:fill="FFFFFF"/>
        <w:jc w:val="both"/>
        <w:rPr>
          <w:color w:val="2C2A29"/>
          <w:sz w:val="24"/>
          <w:szCs w:val="24"/>
        </w:rPr>
      </w:pPr>
    </w:p>
    <w:p w14:paraId="69E963E9" w14:textId="1792C52B" w:rsidR="009157C5" w:rsidRPr="004873E3" w:rsidRDefault="009157C5" w:rsidP="00877F4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73E3">
        <w:t>A Kertvárosi lakásrezsi támogatás célja a lakásrezsi nagyarányú megemelkedésével járó terhek csökkentése a rendelet hatálya alá tartozó nyugdíjas személyek számára. Támogatásként havonta maximum 50 000,-Ft</w:t>
      </w:r>
      <w:r w:rsidR="007B0E76" w:rsidRPr="004873E3">
        <w:t>.,</w:t>
      </w:r>
      <w:r w:rsidRPr="004873E3">
        <w:t xml:space="preserve"> de 12 hónap alatt összesen legfeljebb 360 000.-Ft  adható.</w:t>
      </w:r>
      <w:r w:rsidR="00877F4D" w:rsidRPr="004873E3">
        <w:t xml:space="preserve"> </w:t>
      </w:r>
      <w:r w:rsidR="00877F4D" w:rsidRPr="004873E3">
        <w:rPr>
          <w:color w:val="000000"/>
        </w:rPr>
        <w:t>Bővebb információ a tájékoztatóban található.</w:t>
      </w:r>
    </w:p>
    <w:p w14:paraId="7B3ABDDD" w14:textId="77777777" w:rsidR="00877F4D" w:rsidRDefault="00877F4D" w:rsidP="00877F4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9AAE465" w14:textId="77777777" w:rsidR="009157C5" w:rsidRPr="006F2F73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6F2F73">
        <w:rPr>
          <w:rFonts w:ascii="Times New Roman" w:hAnsi="Times New Roman" w:cs="Times New Roman"/>
          <w:i w:val="0"/>
          <w:color w:val="000000"/>
          <w:sz w:val="24"/>
          <w:szCs w:val="24"/>
        </w:rPr>
        <w:t>JOGOSULTAK KÖRE</w:t>
      </w:r>
    </w:p>
    <w:p w14:paraId="6C08CF1B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</w:pPr>
      <w:r w:rsidRPr="006F2F73">
        <w:rPr>
          <w:color w:val="000000"/>
        </w:rPr>
        <w:t xml:space="preserve">Támogatás azon </w:t>
      </w:r>
      <w:r>
        <w:t xml:space="preserve">a Budapest Főváros XVI. kerületében (a továbbiakban: Kerület) bejelentett lakóhellyel rendelkező olyan </w:t>
      </w:r>
      <w:r w:rsidRPr="006A0E07">
        <w:rPr>
          <w:b/>
        </w:rPr>
        <w:t>nyugdíjas</w:t>
      </w:r>
      <w:r>
        <w:t xml:space="preserve"> személynek adható, aki életvitelszerűen is a Kerületben lakik, és önmaga, vagy háztartásának valamely tagja a villamosenergia vagy a földgáz vagy mindkét egyetemes szolgáltatásra lakóhelyén szerződéssel rendelkezik, vagy lakóhelyén a lakásrezsi fogyasztást a közös költség vagy szolgáltatási díj tartalmazza. A támogatás kiterjed arra a </w:t>
      </w:r>
      <w:r w:rsidRPr="00AE0FFA">
        <w:rPr>
          <w:b/>
        </w:rPr>
        <w:t>nyugdíjas</w:t>
      </w:r>
      <w:r>
        <w:t xml:space="preserve">ra is, aki olyan </w:t>
      </w:r>
      <w:r w:rsidRPr="00AE0FFA">
        <w:rPr>
          <w:b/>
        </w:rPr>
        <w:t>többgenerációs lakásban lakik</w:t>
      </w:r>
      <w:r>
        <w:t xml:space="preserve">, ahol lakóegységenként külön család él, és a családok legalább 1-1 tagja között közeli hozzátartozói kapcsolat áll fenn. </w:t>
      </w:r>
    </w:p>
    <w:p w14:paraId="28FE2589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14:paraId="56B47A46" w14:textId="150A44F7" w:rsidR="009157C5" w:rsidRPr="003E4922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A jogosultság megá</w:t>
      </w:r>
      <w:r w:rsidR="0032390D">
        <w:rPr>
          <w:u w:val="single"/>
        </w:rPr>
        <w:t xml:space="preserve">llapításának további feltétele, hogy </w:t>
      </w:r>
      <w:r>
        <w:rPr>
          <w:u w:val="single"/>
        </w:rPr>
        <w:t>a</w:t>
      </w:r>
      <w:r w:rsidRPr="003E4922">
        <w:rPr>
          <w:u w:val="single"/>
        </w:rPr>
        <w:t xml:space="preserve"> nyugdíjassal </w:t>
      </w:r>
      <w:r>
        <w:rPr>
          <w:u w:val="single"/>
        </w:rPr>
        <w:t xml:space="preserve">egy háztartásban (többgenerációs ház esetén a külön lakóegységben) </w:t>
      </w:r>
      <w:r w:rsidRPr="003E4922">
        <w:rPr>
          <w:u w:val="single"/>
        </w:rPr>
        <w:t>kizárólag az alábbi személyek lakhatnak:</w:t>
      </w:r>
    </w:p>
    <w:p w14:paraId="64C3B39B" w14:textId="77777777" w:rsidR="009157C5" w:rsidRDefault="009157C5" w:rsidP="008F68B3">
      <w:pPr>
        <w:pStyle w:val="NormlWeb"/>
        <w:shd w:val="clear" w:color="auto" w:fill="FFFFFF"/>
        <w:spacing w:before="0" w:beforeAutospacing="0" w:after="0" w:afterAutospacing="0"/>
        <w:ind w:left="426"/>
        <w:jc w:val="both"/>
      </w:pPr>
      <w:r>
        <w:t xml:space="preserve">a) másik nyugdíjas, </w:t>
      </w:r>
    </w:p>
    <w:p w14:paraId="42CE3BE4" w14:textId="0B20E2F5" w:rsidR="009157C5" w:rsidRDefault="009157C5" w:rsidP="008F68B3">
      <w:pPr>
        <w:pStyle w:val="NormlWeb"/>
        <w:shd w:val="clear" w:color="auto" w:fill="FFFFFF"/>
        <w:spacing w:before="0" w:beforeAutospacing="0" w:after="0" w:afterAutospacing="0"/>
        <w:ind w:left="426"/>
        <w:jc w:val="both"/>
      </w:pPr>
      <w:r>
        <w:t>b) a háztartásban élő, a háztartás valamely tagja ápolása, gondozása jogcímén ápolási díjban, vagy Budapest Főváros XVI. kerületi Önkormányzat Képviselő-testületének a szociális és gyermekvédelmi települési támogatásokról szóló 1/2015. (II. 23.) önkormányzati rendelete szerinti ápolási támogatásban részesül, és az ápolási teendők m</w:t>
      </w:r>
      <w:r w:rsidR="00406C1B">
        <w:t>ellett</w:t>
      </w:r>
      <w:r>
        <w:t xml:space="preserve"> kereső tevékenységet nem végző személy, </w:t>
      </w:r>
    </w:p>
    <w:p w14:paraId="7CDC79F5" w14:textId="77777777" w:rsidR="009157C5" w:rsidRDefault="009157C5" w:rsidP="008F68B3">
      <w:pPr>
        <w:pStyle w:val="NormlWeb"/>
        <w:shd w:val="clear" w:color="auto" w:fill="FFFFFF"/>
        <w:spacing w:before="0" w:beforeAutospacing="0" w:after="0" w:afterAutospacing="0"/>
        <w:ind w:left="426"/>
        <w:jc w:val="both"/>
      </w:pPr>
      <w:r>
        <w:t>c) kiskorú, illetve középfokú nappali tanrendű iskolai képzésben részt vevő, de legfeljebb 21 éves nagykorú; és</w:t>
      </w:r>
    </w:p>
    <w:p w14:paraId="73005C19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6FDA26B6" w14:textId="77777777" w:rsidR="009157C5" w:rsidRPr="00843DF4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843DF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A TÁMOGATÁS HAVI FOLYÓSÍTÁSÁRA JOGOSULTAK KÖRE </w:t>
      </w:r>
    </w:p>
    <w:p w14:paraId="1F0C093C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A jogosultság megállapítását követően havi </w:t>
      </w:r>
      <w:r w:rsidRPr="00860C73">
        <w:t>támogatás folyósítására</w:t>
      </w:r>
      <w:r>
        <w:t xml:space="preserve"> jogosult, </w:t>
      </w:r>
    </w:p>
    <w:p w14:paraId="2BCAF2AD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- aki tárgyhónapban bemutatja az aktuális, </w:t>
      </w:r>
      <w:r w:rsidRPr="006777D0">
        <w:t xml:space="preserve">szolgáltatói </w:t>
      </w:r>
      <w:r>
        <w:t xml:space="preserve">gáz és/vagy áram </w:t>
      </w:r>
      <w:r w:rsidRPr="006777D0">
        <w:rPr>
          <w:b/>
        </w:rPr>
        <w:t>számlát</w:t>
      </w:r>
      <w:r>
        <w:t xml:space="preserve">, vagy ezen költséget tartalmazó közös költség vagy szolgáltatási díj számlát, valamint </w:t>
      </w:r>
    </w:p>
    <w:p w14:paraId="23CCB350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9A6A33">
        <w:t xml:space="preserve">az előző havi rezsiszámla </w:t>
      </w:r>
      <w:r w:rsidRPr="005B04B8">
        <w:rPr>
          <w:b/>
        </w:rPr>
        <w:t>befizetését igazoló dokumentumot</w:t>
      </w:r>
      <w:r>
        <w:t xml:space="preserve"> és </w:t>
      </w:r>
    </w:p>
    <w:p w14:paraId="7F07BD14" w14:textId="0EC18A57" w:rsidR="009157C5" w:rsidRPr="004873E3" w:rsidRDefault="002641CD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2641CD">
        <w:t>ha a</w:t>
      </w:r>
      <w:r>
        <w:t xml:space="preserve"> kiszámított havi átlagfogyasztás és</w:t>
      </w:r>
      <w:r w:rsidRPr="002641CD">
        <w:t xml:space="preserve"> a bemutatott </w:t>
      </w:r>
      <w:r w:rsidR="00471ADD">
        <w:t>havi rezsi</w:t>
      </w:r>
      <w:r w:rsidR="00471ADD" w:rsidRPr="00B168B6">
        <w:rPr>
          <w:rFonts w:ascii="Georgia" w:hAnsi="Georgia"/>
          <w:color w:val="000000"/>
          <w:sz w:val="22"/>
          <w:szCs w:val="22"/>
        </w:rPr>
        <w:t>szám</w:t>
      </w:r>
      <w:r w:rsidR="00471ADD">
        <w:rPr>
          <w:rFonts w:ascii="Georgia" w:hAnsi="Georgia"/>
          <w:color w:val="000000"/>
          <w:sz w:val="22"/>
          <w:szCs w:val="22"/>
        </w:rPr>
        <w:t>a</w:t>
      </w:r>
      <w:r w:rsidR="00471ADD" w:rsidRPr="00B168B6">
        <w:rPr>
          <w:rFonts w:ascii="Georgia" w:hAnsi="Georgia"/>
          <w:color w:val="000000"/>
          <w:sz w:val="22"/>
          <w:szCs w:val="22"/>
        </w:rPr>
        <w:t xml:space="preserve"> különbözete </w:t>
      </w:r>
      <w:r w:rsidR="00471ADD" w:rsidRPr="00471ADD">
        <w:rPr>
          <w:rFonts w:ascii="Georgia" w:hAnsi="Georgia"/>
          <w:color w:val="000000"/>
          <w:sz w:val="22"/>
          <w:szCs w:val="22"/>
        </w:rPr>
        <w:t xml:space="preserve">100 Ft-ra kerekítéssel együtt eléri </w:t>
      </w:r>
      <w:r w:rsidR="00471ADD">
        <w:rPr>
          <w:rFonts w:ascii="Georgia" w:hAnsi="Georgia"/>
          <w:color w:val="000000"/>
          <w:sz w:val="22"/>
          <w:szCs w:val="22"/>
        </w:rPr>
        <w:t xml:space="preserve">legalább </w:t>
      </w:r>
      <w:r w:rsidR="00471ADD" w:rsidRPr="00471ADD">
        <w:rPr>
          <w:rFonts w:ascii="Georgia" w:hAnsi="Georgia"/>
          <w:color w:val="000000"/>
          <w:sz w:val="22"/>
          <w:szCs w:val="22"/>
        </w:rPr>
        <w:t>az 1000 Ft-ot</w:t>
      </w:r>
      <w:r w:rsidR="004873E3">
        <w:t>.</w:t>
      </w:r>
      <w:r w:rsidR="00E71045">
        <w:t xml:space="preserve"> </w:t>
      </w:r>
    </w:p>
    <w:p w14:paraId="66EDB13C" w14:textId="77777777" w:rsidR="009157C5" w:rsidRDefault="009157C5" w:rsidP="009157C5">
      <w:pPr>
        <w:pStyle w:val="NormlWeb"/>
        <w:shd w:val="clear" w:color="auto" w:fill="FFFFFF"/>
        <w:tabs>
          <w:tab w:val="left" w:pos="142"/>
        </w:tabs>
        <w:spacing w:before="0" w:beforeAutospacing="0" w:after="0" w:afterAutospacing="0"/>
        <w:ind w:firstLine="142"/>
        <w:jc w:val="both"/>
      </w:pPr>
      <w:r>
        <w:t xml:space="preserve">  </w:t>
      </w:r>
    </w:p>
    <w:p w14:paraId="47B52622" w14:textId="77777777" w:rsidR="009157C5" w:rsidRPr="00FE47E0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E47E0">
        <w:rPr>
          <w:rFonts w:ascii="Times New Roman" w:hAnsi="Times New Roman" w:cs="Times New Roman"/>
          <w:i w:val="0"/>
          <w:color w:val="000000"/>
          <w:sz w:val="24"/>
          <w:szCs w:val="24"/>
        </w:rPr>
        <w:t>MIT KELL TENNIE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?</w:t>
      </w:r>
    </w:p>
    <w:p w14:paraId="0B84D04E" w14:textId="77777777" w:rsidR="009157C5" w:rsidRPr="00FE47E0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7E0">
        <w:rPr>
          <w:color w:val="000000"/>
        </w:rPr>
        <w:t xml:space="preserve">A nyomtatványt értelemszerűen és a hivatalos iratoknak megfelelően kell kitölteni és papír alapon vagy elektronikusan az eljáró hatósághoz el kell juttatni a szükséges dokumentumokkal együtt. Életvitelszerű (levelezési) címet akkor kell megadni, ha az eltér a lakcímtől vagy a lakcímnyilvántartásban lakóhely és tartózkodási hely </w:t>
      </w:r>
      <w:r>
        <w:rPr>
          <w:color w:val="000000"/>
        </w:rPr>
        <w:t>egyaránt</w:t>
      </w:r>
      <w:r w:rsidRPr="00FE47E0">
        <w:rPr>
          <w:color w:val="000000"/>
        </w:rPr>
        <w:t xml:space="preserve"> szerepel.</w:t>
      </w:r>
    </w:p>
    <w:p w14:paraId="0137EDAC" w14:textId="77777777" w:rsidR="009157C5" w:rsidRPr="00FE47E0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9A58ED6" w14:textId="77777777" w:rsidR="009157C5" w:rsidRPr="00FE47E0" w:rsidRDefault="009157C5" w:rsidP="009157C5">
      <w:pPr>
        <w:tabs>
          <w:tab w:val="left" w:pos="2700"/>
        </w:tabs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E47E0">
        <w:rPr>
          <w:rFonts w:ascii="Times New Roman" w:hAnsi="Times New Roman"/>
          <w:b/>
          <w:color w:val="000000"/>
          <w:sz w:val="24"/>
          <w:szCs w:val="24"/>
        </w:rPr>
        <w:t>KÖTELEZETTSÉG, MULASZTÁS</w:t>
      </w:r>
    </w:p>
    <w:p w14:paraId="3F65A027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7E0">
        <w:rPr>
          <w:color w:val="000000"/>
        </w:rPr>
        <w:t>A kérelmező a jogosultság feltételeit érintő lényeges körülmények megváltozásáról (pl. lakcímváltozás, fogyasztóváltozás) 15 napon belül köteles értesíteni Budapest XVI. kerületi Polgármesteri Hivatal Szociális és</w:t>
      </w:r>
      <w:r>
        <w:rPr>
          <w:color w:val="000000"/>
        </w:rPr>
        <w:t xml:space="preserve"> Szociális Intézményi Irodáját.</w:t>
      </w:r>
    </w:p>
    <w:p w14:paraId="2DF9802F" w14:textId="77777777" w:rsidR="009157C5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38BDD980" w14:textId="77777777" w:rsidR="009157C5" w:rsidRPr="00FE47E0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E47E0">
        <w:rPr>
          <w:rFonts w:ascii="Times New Roman" w:hAnsi="Times New Roman" w:cs="Times New Roman"/>
          <w:i w:val="0"/>
          <w:color w:val="000000"/>
          <w:sz w:val="24"/>
          <w:szCs w:val="24"/>
        </w:rPr>
        <w:t>HATÁRIDŐK</w:t>
      </w:r>
    </w:p>
    <w:p w14:paraId="664DDB77" w14:textId="77777777" w:rsidR="009157C5" w:rsidRPr="00A43A29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3A29">
        <w:rPr>
          <w:b/>
        </w:rPr>
        <w:t>A kérelem benyújtásának határideje: folyamatos</w:t>
      </w:r>
    </w:p>
    <w:p w14:paraId="53E94782" w14:textId="77777777" w:rsidR="009157C5" w:rsidRPr="00FE47E0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7E0">
        <w:rPr>
          <w:color w:val="000000"/>
        </w:rPr>
        <w:t>Az elbírálás</w:t>
      </w:r>
      <w:r>
        <w:rPr>
          <w:color w:val="000000"/>
        </w:rPr>
        <w:t xml:space="preserve"> a </w:t>
      </w:r>
      <w:r w:rsidRPr="00AE0FFA">
        <w:rPr>
          <w:b/>
          <w:color w:val="000000"/>
        </w:rPr>
        <w:t>jogosultság megállapítására</w:t>
      </w:r>
      <w:r>
        <w:rPr>
          <w:color w:val="000000"/>
        </w:rPr>
        <w:t>,</w:t>
      </w:r>
      <w:r w:rsidRPr="00FE47E0">
        <w:rPr>
          <w:color w:val="000000"/>
        </w:rPr>
        <w:t xml:space="preserve"> amennyiben minden szükséges irat, adat rendelkezésre áll: 8 nap.</w:t>
      </w:r>
    </w:p>
    <w:p w14:paraId="376939EB" w14:textId="77777777" w:rsidR="009157C5" w:rsidRPr="00FE47E0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7E0">
        <w:rPr>
          <w:color w:val="000000"/>
        </w:rPr>
        <w:t>Teljes eljárásban, amennyiben pl. hiánypótlás szükséges: maximum 60 nap.</w:t>
      </w:r>
    </w:p>
    <w:p w14:paraId="5ADFB13B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6BB8">
        <w:rPr>
          <w:color w:val="000000"/>
        </w:rPr>
        <w:lastRenderedPageBreak/>
        <w:t>E</w:t>
      </w:r>
      <w:r w:rsidRPr="00DB79CA">
        <w:rPr>
          <w:color w:val="000000"/>
        </w:rPr>
        <w:t xml:space="preserve">zt követően </w:t>
      </w:r>
      <w:r w:rsidRPr="00AE0FFA">
        <w:rPr>
          <w:b/>
          <w:color w:val="000000"/>
        </w:rPr>
        <w:t>havonta, a folyósítandó összeg megállapítására</w:t>
      </w:r>
      <w:r w:rsidRPr="00386BB8">
        <w:rPr>
          <w:color w:val="000000"/>
        </w:rPr>
        <w:t xml:space="preserve"> </w:t>
      </w:r>
      <w:r w:rsidRPr="00DB79CA">
        <w:rPr>
          <w:color w:val="000000"/>
        </w:rPr>
        <w:t>amennyiben minden szükséges irat, adat rendelkezésre áll</w:t>
      </w:r>
      <w:r>
        <w:rPr>
          <w:color w:val="000000"/>
        </w:rPr>
        <w:t>, a dokumentumok benyújtását követően sor kerül, folyósítás a benyújtást követő hónap 10. napjáig történik.</w:t>
      </w:r>
    </w:p>
    <w:p w14:paraId="529EFB80" w14:textId="77777777" w:rsidR="009157C5" w:rsidRPr="00386BB8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82339E3" w14:textId="77777777" w:rsidR="009157C5" w:rsidRPr="006F2F73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6F2F73">
        <w:rPr>
          <w:rFonts w:ascii="Times New Roman" w:hAnsi="Times New Roman" w:cs="Times New Roman"/>
          <w:i w:val="0"/>
          <w:color w:val="000000"/>
          <w:sz w:val="24"/>
          <w:szCs w:val="24"/>
        </w:rPr>
        <w:t>BENYÚJTANDÓ DOKUMENTUMOK</w:t>
      </w:r>
    </w:p>
    <w:p w14:paraId="3A7091E2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Kiemels2"/>
          <w:color w:val="000000"/>
        </w:rPr>
        <w:t>1.</w:t>
      </w:r>
      <w:r w:rsidRPr="006F2F73">
        <w:rPr>
          <w:rStyle w:val="Kiemels2"/>
          <w:color w:val="000000"/>
        </w:rPr>
        <w:t xml:space="preserve"> </w:t>
      </w:r>
      <w:r>
        <w:rPr>
          <w:rStyle w:val="Kiemels2"/>
          <w:color w:val="000000"/>
        </w:rPr>
        <w:t>J</w:t>
      </w:r>
      <w:r w:rsidRPr="006F2F73">
        <w:rPr>
          <w:rStyle w:val="Kiemels2"/>
          <w:color w:val="000000"/>
        </w:rPr>
        <w:t>övedelem típu</w:t>
      </w:r>
      <w:r>
        <w:rPr>
          <w:rStyle w:val="Kiemels2"/>
          <w:color w:val="000000"/>
        </w:rPr>
        <w:t>sának megfelelő nettó jövedelem</w:t>
      </w:r>
      <w:r w:rsidRPr="006F2F73">
        <w:rPr>
          <w:rStyle w:val="Kiemels2"/>
          <w:color w:val="000000"/>
        </w:rPr>
        <w:t>igazolás </w:t>
      </w:r>
      <w:r w:rsidRPr="006F2F73">
        <w:rPr>
          <w:color w:val="000000"/>
        </w:rPr>
        <w:t>(családtagoké is):</w:t>
      </w:r>
    </w:p>
    <w:p w14:paraId="0B994B78" w14:textId="46048116" w:rsidR="009157C5" w:rsidRPr="00DE3F7D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DE3F7D">
        <w:rPr>
          <w:color w:val="000000"/>
        </w:rPr>
        <w:t xml:space="preserve"> a tárgyévi </w:t>
      </w:r>
      <w:r w:rsidR="0032390D">
        <w:rPr>
          <w:color w:val="000000"/>
        </w:rPr>
        <w:t xml:space="preserve">januári </w:t>
      </w:r>
      <w:r w:rsidRPr="00DE3F7D">
        <w:rPr>
          <w:color w:val="000000"/>
        </w:rPr>
        <w:t>nyugdíjösszesítő igazolás</w:t>
      </w:r>
      <w:r>
        <w:rPr>
          <w:color w:val="000000"/>
        </w:rPr>
        <w:t xml:space="preserve"> </w:t>
      </w:r>
      <w:r w:rsidRPr="00DE3F7D">
        <w:rPr>
          <w:color w:val="000000"/>
        </w:rPr>
        <w:t>– ennek hiányában a kapott pénzbeli ellátás</w:t>
      </w:r>
    </w:p>
    <w:p w14:paraId="12F0EF32" w14:textId="77777777" w:rsidR="009157C5" w:rsidRPr="00DE3F7D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3F7D">
        <w:rPr>
          <w:color w:val="000000"/>
        </w:rPr>
        <w:t xml:space="preserve">megállapításáról szóló határozat másolatát –, valamint a kérelem benyújtását megelőző </w:t>
      </w:r>
    </w:p>
    <w:p w14:paraId="40151845" w14:textId="77777777" w:rsidR="009157C5" w:rsidRPr="00DE3F7D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3F7D">
        <w:rPr>
          <w:color w:val="000000"/>
        </w:rPr>
        <w:t>hónapban folyósított nyugdíj összegét igazoló dokumentum,</w:t>
      </w:r>
    </w:p>
    <w:p w14:paraId="5F2D2542" w14:textId="77777777" w:rsidR="0015661A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color w:val="000000"/>
        </w:rPr>
      </w:pPr>
      <w:r>
        <w:rPr>
          <w:color w:val="000000"/>
        </w:rPr>
        <w:t>-</w:t>
      </w:r>
      <w:r w:rsidRPr="00DE3F7D">
        <w:rPr>
          <w:color w:val="000000"/>
        </w:rPr>
        <w:t xml:space="preserve"> a családi pótlék esetén az arról szóló igazolás</w:t>
      </w:r>
      <w:r w:rsidRPr="00925FBF">
        <w:rPr>
          <w:rStyle w:val="Kiemels2"/>
          <w:color w:val="000000"/>
        </w:rPr>
        <w:t xml:space="preserve"> </w:t>
      </w:r>
    </w:p>
    <w:p w14:paraId="0566180F" w14:textId="77777777" w:rsidR="00764AFB" w:rsidRPr="00764AFB" w:rsidRDefault="00764AFB" w:rsidP="00764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764AFB">
        <w:rPr>
          <w:rFonts w:ascii="Times New Roman" w:hAnsi="Times New Roman"/>
          <w:b/>
          <w:sz w:val="24"/>
          <w:szCs w:val="24"/>
        </w:rPr>
        <w:t xml:space="preserve">- a 16. életévét betöltött tanuló esetében az azt követő tanévtől, amelyben 16. életévét betöltötte, nappali munkarendet igazoló érvényes diákigazolvány másolatát </w:t>
      </w:r>
      <w:r w:rsidRPr="00764AFB">
        <w:rPr>
          <w:rFonts w:ascii="Times New Roman" w:hAnsi="Times New Roman"/>
          <w:sz w:val="24"/>
          <w:szCs w:val="24"/>
        </w:rPr>
        <w:t>(mindkét oldal)</w:t>
      </w:r>
      <w:r w:rsidRPr="00764AFB">
        <w:rPr>
          <w:rFonts w:ascii="Times New Roman" w:hAnsi="Times New Roman"/>
          <w:b/>
          <w:sz w:val="24"/>
          <w:szCs w:val="24"/>
        </w:rPr>
        <w:t xml:space="preserve">. </w:t>
      </w:r>
      <w:r w:rsidRPr="00764AFB">
        <w:rPr>
          <w:rFonts w:ascii="Times New Roman" w:hAnsi="Times New Roman"/>
          <w:sz w:val="24"/>
          <w:szCs w:val="24"/>
        </w:rPr>
        <w:t>A</w:t>
      </w:r>
      <w:r w:rsidRPr="00764AFB">
        <w:rPr>
          <w:rFonts w:ascii="Times New Roman" w:hAnsi="Times New Roman"/>
          <w:b/>
          <w:sz w:val="24"/>
          <w:szCs w:val="24"/>
        </w:rPr>
        <w:t xml:space="preserve"> </w:t>
      </w:r>
      <w:r w:rsidRPr="00764AFB">
        <w:rPr>
          <w:rFonts w:ascii="Times New Roman" w:hAnsi="Times New Roman"/>
          <w:sz w:val="24"/>
          <w:szCs w:val="24"/>
        </w:rPr>
        <w:t>diákigazolványt</w:t>
      </w:r>
      <w:r w:rsidRPr="00764AFB">
        <w:rPr>
          <w:rFonts w:ascii="Times New Roman" w:hAnsi="Times New Roman"/>
          <w:b/>
          <w:sz w:val="24"/>
          <w:szCs w:val="24"/>
        </w:rPr>
        <w:t xml:space="preserve"> </w:t>
      </w:r>
      <w:r w:rsidRPr="00764AF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OKTIG rendszerből kiállított QR kódos igazolás vagy a felsőoktatási intézmény által kiadott, a  diákigazolványra való jogosultságról szóló igazolás helyettesítheti.</w:t>
      </w:r>
    </w:p>
    <w:p w14:paraId="38B5BAA9" w14:textId="77777777" w:rsidR="00764AFB" w:rsidRPr="00764AFB" w:rsidRDefault="00764AFB" w:rsidP="00764A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4AFB">
        <w:rPr>
          <w:rFonts w:ascii="Times New Roman" w:hAnsi="Times New Roman"/>
          <w:b/>
          <w:color w:val="000000"/>
          <w:sz w:val="24"/>
          <w:szCs w:val="24"/>
        </w:rPr>
        <w:t>A tanköteles korú tanulók diákigazolványa érvényesítő matrica nélkül is érvényes azon tanévet követő október 31. napjáig, amely tanévben a tanuló a 16. életévét betölti. A</w:t>
      </w:r>
      <w:r w:rsidRPr="00764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AFB">
        <w:rPr>
          <w:rFonts w:ascii="Times New Roman" w:hAnsi="Times New Roman"/>
          <w:b/>
          <w:color w:val="000000"/>
          <w:sz w:val="24"/>
          <w:szCs w:val="24"/>
        </w:rPr>
        <w:t>diákigazolvány érvényesítés határideje (</w:t>
      </w:r>
      <w:r w:rsidRPr="00764AFB">
        <w:rPr>
          <w:rFonts w:ascii="Times New Roman" w:hAnsi="Times New Roman"/>
          <w:color w:val="000000"/>
          <w:sz w:val="24"/>
          <w:szCs w:val="24"/>
        </w:rPr>
        <w:t xml:space="preserve">362/2011. (XII. 30.) sz. Korm. rend. 36. § (1) bek alapján.) </w:t>
      </w:r>
      <w:r w:rsidRPr="00764AFB">
        <w:rPr>
          <w:rFonts w:ascii="Times New Roman" w:hAnsi="Times New Roman"/>
          <w:b/>
          <w:color w:val="000000"/>
          <w:sz w:val="24"/>
          <w:szCs w:val="24"/>
        </w:rPr>
        <w:t>köznevelésben,</w:t>
      </w:r>
      <w:r w:rsidRPr="00764AFB">
        <w:rPr>
          <w:rFonts w:ascii="Times New Roman" w:hAnsi="Times New Roman"/>
          <w:color w:val="000000"/>
          <w:sz w:val="24"/>
          <w:szCs w:val="24"/>
        </w:rPr>
        <w:t xml:space="preserve"> illetve a szakképzésben kiadható diákigazolvány esetében </w:t>
      </w:r>
      <w:r w:rsidRPr="00764AFB">
        <w:rPr>
          <w:rFonts w:ascii="Times New Roman" w:hAnsi="Times New Roman"/>
          <w:b/>
          <w:color w:val="000000"/>
          <w:sz w:val="24"/>
          <w:szCs w:val="24"/>
        </w:rPr>
        <w:t>október 31.</w:t>
      </w:r>
      <w:r w:rsidRPr="00764AFB">
        <w:rPr>
          <w:rFonts w:ascii="Times New Roman" w:hAnsi="Times New Roman"/>
          <w:color w:val="000000"/>
          <w:sz w:val="24"/>
          <w:szCs w:val="24"/>
        </w:rPr>
        <w:t xml:space="preserve"> napja, </w:t>
      </w:r>
      <w:r w:rsidRPr="00764AFB">
        <w:rPr>
          <w:rFonts w:ascii="Times New Roman" w:hAnsi="Times New Roman"/>
          <w:b/>
          <w:color w:val="000000"/>
          <w:sz w:val="24"/>
          <w:szCs w:val="24"/>
        </w:rPr>
        <w:t>felsőoktatásban</w:t>
      </w:r>
      <w:r w:rsidRPr="00764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AFB">
        <w:rPr>
          <w:rFonts w:ascii="Times New Roman" w:hAnsi="Times New Roman"/>
          <w:b/>
          <w:color w:val="000000"/>
          <w:sz w:val="24"/>
          <w:szCs w:val="24"/>
        </w:rPr>
        <w:t>az I. félévre</w:t>
      </w:r>
      <w:r w:rsidRPr="00764AFB">
        <w:rPr>
          <w:rFonts w:ascii="Times New Roman" w:hAnsi="Times New Roman"/>
          <w:color w:val="000000"/>
          <w:sz w:val="24"/>
          <w:szCs w:val="24"/>
        </w:rPr>
        <w:t xml:space="preserve"> vonatkozóan </w:t>
      </w:r>
      <w:r w:rsidRPr="00764AFB">
        <w:rPr>
          <w:rFonts w:ascii="Times New Roman" w:hAnsi="Times New Roman"/>
          <w:b/>
          <w:color w:val="000000"/>
          <w:sz w:val="24"/>
          <w:szCs w:val="24"/>
        </w:rPr>
        <w:t>október 31.</w:t>
      </w:r>
      <w:r w:rsidRPr="00764AFB">
        <w:rPr>
          <w:rFonts w:ascii="Times New Roman" w:hAnsi="Times New Roman"/>
          <w:color w:val="000000"/>
          <w:sz w:val="24"/>
          <w:szCs w:val="24"/>
        </w:rPr>
        <w:t xml:space="preserve"> napja, </w:t>
      </w:r>
      <w:r w:rsidRPr="00764AFB">
        <w:rPr>
          <w:rFonts w:ascii="Times New Roman" w:hAnsi="Times New Roman"/>
          <w:b/>
          <w:color w:val="000000"/>
          <w:sz w:val="24"/>
          <w:szCs w:val="24"/>
        </w:rPr>
        <w:t>a II. félévre</w:t>
      </w:r>
      <w:r w:rsidRPr="00764AFB">
        <w:rPr>
          <w:rFonts w:ascii="Times New Roman" w:hAnsi="Times New Roman"/>
          <w:color w:val="000000"/>
          <w:sz w:val="24"/>
          <w:szCs w:val="24"/>
        </w:rPr>
        <w:t xml:space="preserve"> vonatkozóan </w:t>
      </w:r>
      <w:r w:rsidRPr="00764AFB">
        <w:rPr>
          <w:rFonts w:ascii="Times New Roman" w:hAnsi="Times New Roman"/>
          <w:b/>
          <w:color w:val="000000"/>
          <w:sz w:val="24"/>
          <w:szCs w:val="24"/>
        </w:rPr>
        <w:t>március 31</w:t>
      </w:r>
      <w:r w:rsidRPr="00764AFB">
        <w:rPr>
          <w:rFonts w:ascii="Times New Roman" w:hAnsi="Times New Roman"/>
          <w:color w:val="000000"/>
          <w:sz w:val="24"/>
          <w:szCs w:val="24"/>
        </w:rPr>
        <w:t>. napja.</w:t>
      </w:r>
    </w:p>
    <w:p w14:paraId="312EA4FF" w14:textId="77777777" w:rsidR="009157C5" w:rsidRPr="002077CB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7CB">
        <w:rPr>
          <w:color w:val="000000"/>
        </w:rPr>
        <w:t xml:space="preserve">- ápolási díj esetén az arról szóló határozat másolatát, valamint a kérelem benyújtását </w:t>
      </w:r>
    </w:p>
    <w:p w14:paraId="657C87ED" w14:textId="77777777" w:rsidR="009157C5" w:rsidRPr="002077CB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7CB">
        <w:rPr>
          <w:color w:val="000000"/>
        </w:rPr>
        <w:t>megelőző hónapban folyósított ápolási díj összegét igazoló dokumentum;</w:t>
      </w:r>
    </w:p>
    <w:p w14:paraId="75777F43" w14:textId="77777777" w:rsidR="009157C5" w:rsidRPr="002077CB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7CB">
        <w:rPr>
          <w:color w:val="000000"/>
        </w:rPr>
        <w:t>- egyéb esetleges bevétel vagy jövedelem előző havi igazolása,</w:t>
      </w:r>
    </w:p>
    <w:p w14:paraId="6D61311C" w14:textId="14FCC86E" w:rsidR="008B0D81" w:rsidRPr="002077CB" w:rsidRDefault="008B0D81" w:rsidP="008B0D81">
      <w:pPr>
        <w:pStyle w:val="NormlWeb"/>
        <w:shd w:val="clear" w:color="auto" w:fill="FFFFFF"/>
        <w:spacing w:before="0" w:beforeAutospacing="0" w:after="0" w:afterAutospacing="0"/>
        <w:jc w:val="both"/>
      </w:pPr>
      <w:r w:rsidRPr="002077CB">
        <w:t xml:space="preserve">- </w:t>
      </w:r>
      <w:r w:rsidRPr="002077CB">
        <w:rPr>
          <w:u w:val="single"/>
        </w:rPr>
        <w:t>az egy főre jutó jövedelem nem haladja meg – 202</w:t>
      </w:r>
      <w:r w:rsidR="002641CD">
        <w:rPr>
          <w:u w:val="single"/>
        </w:rPr>
        <w:t>4</w:t>
      </w:r>
      <w:r w:rsidRPr="002077CB">
        <w:rPr>
          <w:u w:val="single"/>
        </w:rPr>
        <w:t>.</w:t>
      </w:r>
      <w:r w:rsidR="00285187">
        <w:rPr>
          <w:u w:val="single"/>
        </w:rPr>
        <w:t xml:space="preserve"> februárjától</w:t>
      </w:r>
      <w:r w:rsidRPr="002077CB">
        <w:rPr>
          <w:u w:val="single"/>
        </w:rPr>
        <w:t xml:space="preserve"> – a 2</w:t>
      </w:r>
      <w:r w:rsidR="002641CD">
        <w:rPr>
          <w:u w:val="single"/>
        </w:rPr>
        <w:t>1</w:t>
      </w:r>
      <w:r w:rsidR="00020687">
        <w:rPr>
          <w:u w:val="single"/>
        </w:rPr>
        <w:t>8</w:t>
      </w:r>
      <w:r w:rsidRPr="002077CB">
        <w:rPr>
          <w:u w:val="single"/>
        </w:rPr>
        <w:t> 000,-</w:t>
      </w:r>
      <w:r w:rsidR="00285187">
        <w:rPr>
          <w:u w:val="single"/>
        </w:rPr>
        <w:t xml:space="preserve"> </w:t>
      </w:r>
      <w:r w:rsidRPr="002077CB">
        <w:rPr>
          <w:u w:val="single"/>
        </w:rPr>
        <w:t>F</w:t>
      </w:r>
      <w:r w:rsidR="001F220F">
        <w:rPr>
          <w:u w:val="single"/>
        </w:rPr>
        <w:t>orintot</w:t>
      </w:r>
      <w:r w:rsidRPr="002077CB">
        <w:rPr>
          <w:u w:val="single"/>
        </w:rPr>
        <w:t>.</w:t>
      </w:r>
    </w:p>
    <w:p w14:paraId="60210246" w14:textId="77777777" w:rsidR="008B0D81" w:rsidRPr="002077CB" w:rsidRDefault="008B0D81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21664BB" w14:textId="5B3F0D97" w:rsidR="009157C5" w:rsidRPr="002077CB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</w:pPr>
      <w:r w:rsidRPr="002077CB">
        <w:rPr>
          <w:b/>
          <w:color w:val="000000"/>
        </w:rPr>
        <w:t>2.</w:t>
      </w:r>
      <w:r w:rsidRPr="002077CB">
        <w:rPr>
          <w:color w:val="000000"/>
        </w:rPr>
        <w:t xml:space="preserve"> </w:t>
      </w:r>
      <w:r w:rsidRPr="002077CB">
        <w:t>A kérelem benyújtása előtt</w:t>
      </w:r>
      <w:r w:rsidR="00F26725" w:rsidRPr="002077CB">
        <w:t>i</w:t>
      </w:r>
      <w:r w:rsidRPr="002077CB">
        <w:t xml:space="preserve"> </w:t>
      </w:r>
      <w:r w:rsidR="00F26725" w:rsidRPr="002077CB">
        <w:rPr>
          <w:b/>
        </w:rPr>
        <w:t>utolsó havi</w:t>
      </w:r>
      <w:r w:rsidRPr="002077CB">
        <w:rPr>
          <w:b/>
        </w:rPr>
        <w:t xml:space="preserve"> </w:t>
      </w:r>
      <w:r w:rsidR="00B35EB5">
        <w:rPr>
          <w:b/>
        </w:rPr>
        <w:t xml:space="preserve">(30 napon belül kiállított) </w:t>
      </w:r>
      <w:r w:rsidRPr="002077CB">
        <w:t xml:space="preserve">szolgáltatói gáz és/vagy áram </w:t>
      </w:r>
      <w:r w:rsidRPr="002077CB">
        <w:rPr>
          <w:b/>
        </w:rPr>
        <w:t>számlát</w:t>
      </w:r>
      <w:r w:rsidRPr="002077CB">
        <w:t xml:space="preserve">, amely </w:t>
      </w:r>
      <w:r w:rsidRPr="002077CB">
        <w:rPr>
          <w:b/>
        </w:rPr>
        <w:t>villamos energia</w:t>
      </w:r>
      <w:r w:rsidRPr="002077CB">
        <w:t xml:space="preserve"> esetében </w:t>
      </w:r>
      <w:r w:rsidRPr="002077CB">
        <w:rPr>
          <w:b/>
        </w:rPr>
        <w:t xml:space="preserve">lakossági piaci árat, földgáz </w:t>
      </w:r>
      <w:r w:rsidRPr="002077CB">
        <w:t xml:space="preserve">esetében </w:t>
      </w:r>
      <w:r w:rsidRPr="002077CB">
        <w:rPr>
          <w:b/>
        </w:rPr>
        <w:t>versenypiaci költséget tartalmaz</w:t>
      </w:r>
      <w:r w:rsidRPr="002077CB">
        <w:t>.</w:t>
      </w:r>
    </w:p>
    <w:p w14:paraId="002324B7" w14:textId="77777777" w:rsidR="009157C5" w:rsidRPr="002077CB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5F443E98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A6E">
        <w:rPr>
          <w:color w:val="000000"/>
        </w:rPr>
        <w:t>Amennyiben a lakott ingatlan vonatkozásában</w:t>
      </w:r>
      <w:r w:rsidRPr="005B6A6E">
        <w:rPr>
          <w:b/>
          <w:color w:val="000000"/>
        </w:rPr>
        <w:t xml:space="preserve"> az áram vagy a gáz </w:t>
      </w:r>
      <w:r>
        <w:rPr>
          <w:b/>
          <w:color w:val="000000"/>
        </w:rPr>
        <w:t>díját a</w:t>
      </w:r>
      <w:r w:rsidRPr="005B6A6E">
        <w:rPr>
          <w:b/>
          <w:color w:val="000000"/>
        </w:rPr>
        <w:t xml:space="preserve"> közös költség tartalmazza,</w:t>
      </w:r>
      <w:r>
        <w:rPr>
          <w:color w:val="000000"/>
        </w:rPr>
        <w:t xml:space="preserve"> csatolni kell a befizetett számla mellé a </w:t>
      </w:r>
      <w:r w:rsidRPr="00165B4F">
        <w:rPr>
          <w:color w:val="000000"/>
        </w:rPr>
        <w:t>társasházi</w:t>
      </w:r>
      <w:r>
        <w:rPr>
          <w:color w:val="000000"/>
        </w:rPr>
        <w:t xml:space="preserve"> vagy a szövetkezeti</w:t>
      </w:r>
      <w:r w:rsidRPr="00165B4F">
        <w:rPr>
          <w:color w:val="000000"/>
        </w:rPr>
        <w:t xml:space="preserve"> igazolását</w:t>
      </w:r>
      <w:r>
        <w:rPr>
          <w:color w:val="000000"/>
        </w:rPr>
        <w:t xml:space="preserve"> </w:t>
      </w:r>
      <w:r w:rsidRPr="005B6A6E">
        <w:rPr>
          <w:color w:val="000000"/>
        </w:rPr>
        <w:t xml:space="preserve">arra vonatkozólag, hogy a kérelem benyújtása előtt utoljára megfizetett közös költség lakossági piaci </w:t>
      </w:r>
      <w:r>
        <w:rPr>
          <w:color w:val="000000"/>
        </w:rPr>
        <w:t xml:space="preserve">áram </w:t>
      </w:r>
      <w:r w:rsidRPr="005B6A6E">
        <w:rPr>
          <w:color w:val="000000"/>
        </w:rPr>
        <w:t>ár</w:t>
      </w:r>
      <w:r>
        <w:rPr>
          <w:color w:val="000000"/>
        </w:rPr>
        <w:t>at</w:t>
      </w:r>
      <w:r w:rsidRPr="005B6A6E">
        <w:rPr>
          <w:color w:val="000000"/>
        </w:rPr>
        <w:t xml:space="preserve"> vagy versenypiaci költségű gáz ellenértéket tartalmaz</w:t>
      </w:r>
      <w:r>
        <w:rPr>
          <w:color w:val="000000"/>
        </w:rPr>
        <w:t>.</w:t>
      </w:r>
      <w:r w:rsidRPr="005B6A6E">
        <w:rPr>
          <w:color w:val="000000"/>
        </w:rPr>
        <w:t xml:space="preserve"> </w:t>
      </w:r>
    </w:p>
    <w:p w14:paraId="58223D50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4970419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Ö</w:t>
      </w:r>
      <w:r w:rsidRPr="005B6A6E">
        <w:rPr>
          <w:b/>
          <w:color w:val="000000"/>
        </w:rPr>
        <w:t>nkormányzati bérlakás esetén</w:t>
      </w:r>
      <w:r w:rsidRPr="006414F0">
        <w:rPr>
          <w:color w:val="000000"/>
        </w:rPr>
        <w:t>,</w:t>
      </w:r>
      <w:r>
        <w:rPr>
          <w:color w:val="000000"/>
        </w:rPr>
        <w:t xml:space="preserve"> ha a lakott ingatlan vonatkozásában az áram vagy a gáz díját a megfizetett szolgáltatási díj tartalmazza, csatolni kell a befizetett számla mellé az önkormányzat</w:t>
      </w:r>
      <w:r w:rsidRPr="00165B4F">
        <w:rPr>
          <w:color w:val="000000"/>
        </w:rPr>
        <w:t xml:space="preserve"> igazolását</w:t>
      </w:r>
      <w:r>
        <w:rPr>
          <w:color w:val="000000"/>
        </w:rPr>
        <w:t xml:space="preserve"> </w:t>
      </w:r>
      <w:r w:rsidRPr="005B6A6E">
        <w:rPr>
          <w:color w:val="000000"/>
        </w:rPr>
        <w:t>arra vonatkozólag, hogy a</w:t>
      </w:r>
      <w:r>
        <w:rPr>
          <w:color w:val="000000"/>
        </w:rPr>
        <w:t>z</w:t>
      </w:r>
      <w:r w:rsidRPr="005B6A6E">
        <w:rPr>
          <w:color w:val="000000"/>
        </w:rPr>
        <w:t xml:space="preserve"> utoljára megfizetett közös költség lakossági piaci </w:t>
      </w:r>
      <w:r>
        <w:rPr>
          <w:color w:val="000000"/>
        </w:rPr>
        <w:t>áram</w:t>
      </w:r>
      <w:r w:rsidRPr="005B6A6E">
        <w:rPr>
          <w:color w:val="000000"/>
        </w:rPr>
        <w:t xml:space="preserve"> </w:t>
      </w:r>
      <w:r>
        <w:rPr>
          <w:color w:val="000000"/>
        </w:rPr>
        <w:t>árat</w:t>
      </w:r>
      <w:r w:rsidRPr="005B6A6E">
        <w:rPr>
          <w:color w:val="000000"/>
        </w:rPr>
        <w:t xml:space="preserve"> vagy versenypiaci költségű gáz ellenértéket tartalmaz</w:t>
      </w:r>
      <w:r>
        <w:rPr>
          <w:color w:val="000000"/>
        </w:rPr>
        <w:t>.</w:t>
      </w:r>
    </w:p>
    <w:p w14:paraId="20850B5A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B112E20" w14:textId="5F96223A" w:rsidR="009157C5" w:rsidRPr="006F2F73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3</w:t>
      </w:r>
      <w:r w:rsidRPr="001C4142">
        <w:rPr>
          <w:b/>
          <w:color w:val="000000"/>
        </w:rPr>
        <w:t>.</w:t>
      </w:r>
      <w:r w:rsidRPr="001C4142">
        <w:rPr>
          <w:color w:val="000000"/>
        </w:rPr>
        <w:t xml:space="preserve"> </w:t>
      </w:r>
      <w:r>
        <w:rPr>
          <w:color w:val="000000"/>
        </w:rPr>
        <w:t>A</w:t>
      </w:r>
      <w:r w:rsidRPr="001C4142">
        <w:rPr>
          <w:color w:val="000000"/>
        </w:rPr>
        <w:t xml:space="preserve">z utolsó teljesen rezsivédett éves időszakról, azaz </w:t>
      </w:r>
      <w:r w:rsidRPr="001C4142">
        <w:rPr>
          <w:b/>
          <w:color w:val="000000"/>
        </w:rPr>
        <w:t>2021. augusztus - 2022. július hónapokra</w:t>
      </w:r>
      <w:r w:rsidRPr="001C4142">
        <w:rPr>
          <w:color w:val="000000"/>
        </w:rPr>
        <w:t xml:space="preserve"> vonatkozóan </w:t>
      </w:r>
      <w:r w:rsidR="00A20E6A">
        <w:rPr>
          <w:rFonts w:ascii="Georgia" w:hAnsi="Georgia"/>
          <w:color w:val="000000"/>
          <w:sz w:val="22"/>
          <w:szCs w:val="22"/>
        </w:rPr>
        <w:t xml:space="preserve">amennyiben </w:t>
      </w:r>
      <w:r w:rsidR="00A20E6A" w:rsidRPr="00A20E6A">
        <w:rPr>
          <w:rFonts w:ascii="Georgia" w:hAnsi="Georgia"/>
          <w:b/>
          <w:color w:val="000000"/>
          <w:sz w:val="22"/>
          <w:szCs w:val="22"/>
        </w:rPr>
        <w:t>első alkalommal</w:t>
      </w:r>
      <w:r w:rsidR="00A20E6A">
        <w:rPr>
          <w:rFonts w:ascii="Georgia" w:hAnsi="Georgia"/>
          <w:color w:val="000000"/>
          <w:sz w:val="22"/>
          <w:szCs w:val="22"/>
        </w:rPr>
        <w:t xml:space="preserve"> történne a megállapítás:</w:t>
      </w:r>
    </w:p>
    <w:p w14:paraId="4D233E77" w14:textId="77777777" w:rsidR="009157C5" w:rsidRPr="00706F8B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706F8B">
        <w:rPr>
          <w:color w:val="000000"/>
        </w:rPr>
        <w:t xml:space="preserve"> a</w:t>
      </w:r>
      <w:r>
        <w:rPr>
          <w:color w:val="000000"/>
        </w:rPr>
        <w:t>z</w:t>
      </w:r>
      <w:r w:rsidRPr="00706F8B">
        <w:rPr>
          <w:color w:val="000000"/>
        </w:rPr>
        <w:t xml:space="preserve"> elszámoló és a havi </w:t>
      </w:r>
      <w:r>
        <w:t xml:space="preserve">gáz és/vagy áram </w:t>
      </w:r>
      <w:r w:rsidRPr="00706F8B">
        <w:rPr>
          <w:color w:val="000000"/>
        </w:rPr>
        <w:t>számlá</w:t>
      </w:r>
      <w:r>
        <w:rPr>
          <w:color w:val="000000"/>
        </w:rPr>
        <w:t>kat</w:t>
      </w:r>
      <w:r w:rsidRPr="00706F8B">
        <w:rPr>
          <w:color w:val="000000"/>
        </w:rPr>
        <w:t>, vagy</w:t>
      </w:r>
    </w:p>
    <w:p w14:paraId="5C2047F3" w14:textId="77777777" w:rsidR="009157C5" w:rsidRPr="00706F8B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706F8B">
        <w:rPr>
          <w:color w:val="000000"/>
        </w:rPr>
        <w:t xml:space="preserve"> a társasház vagy lakásszövetkezet igazolását a befizetett közös költség</w:t>
      </w:r>
      <w:r>
        <w:rPr>
          <w:color w:val="000000"/>
        </w:rPr>
        <w:t xml:space="preserve"> összegéről</w:t>
      </w:r>
      <w:r w:rsidRPr="00706F8B">
        <w:rPr>
          <w:color w:val="000000"/>
        </w:rPr>
        <w:t xml:space="preserve">, amennyiben a lakás </w:t>
      </w:r>
      <w:r>
        <w:rPr>
          <w:color w:val="000000"/>
        </w:rPr>
        <w:t>gáz vagy áram költségét</w:t>
      </w:r>
      <w:r w:rsidRPr="00706F8B">
        <w:rPr>
          <w:color w:val="000000"/>
        </w:rPr>
        <w:t xml:space="preserve"> a közös költség tartalmazza, vagy</w:t>
      </w:r>
    </w:p>
    <w:p w14:paraId="5D75249F" w14:textId="77777777" w:rsidR="009157C5" w:rsidRPr="00706F8B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706F8B">
        <w:rPr>
          <w:color w:val="000000"/>
        </w:rPr>
        <w:t xml:space="preserve"> önkormányzati bérlakás esetén az önkormányzat igazolását a befizetett szolgáltatási díj</w:t>
      </w:r>
      <w:r>
        <w:rPr>
          <w:color w:val="000000"/>
        </w:rPr>
        <w:t xml:space="preserve"> összegéről</w:t>
      </w:r>
      <w:r w:rsidRPr="00706F8B">
        <w:rPr>
          <w:color w:val="000000"/>
        </w:rPr>
        <w:t xml:space="preserve">, amennyiben a lakás </w:t>
      </w:r>
      <w:r>
        <w:rPr>
          <w:color w:val="000000"/>
        </w:rPr>
        <w:t>gáz vagy áram költségét</w:t>
      </w:r>
      <w:r w:rsidRPr="00706F8B">
        <w:rPr>
          <w:color w:val="000000"/>
        </w:rPr>
        <w:t xml:space="preserve"> a szolgáltatási d</w:t>
      </w:r>
      <w:r>
        <w:rPr>
          <w:color w:val="000000"/>
        </w:rPr>
        <w:t>íj tartalmazza</w:t>
      </w:r>
    </w:p>
    <w:p w14:paraId="720ABE73" w14:textId="77777777" w:rsidR="009157C5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14:paraId="2139480D" w14:textId="77777777" w:rsidR="009157C5" w:rsidRPr="006F2F73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6F2F73">
        <w:rPr>
          <w:rFonts w:ascii="Times New Roman" w:hAnsi="Times New Roman" w:cs="Times New Roman"/>
          <w:i w:val="0"/>
          <w:color w:val="000000"/>
          <w:sz w:val="24"/>
          <w:szCs w:val="24"/>
        </w:rPr>
        <w:t>Fizetési kötelezettség</w:t>
      </w:r>
    </w:p>
    <w:p w14:paraId="2D8DE162" w14:textId="77777777" w:rsidR="009157C5" w:rsidRPr="006F2F73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2F73">
        <w:rPr>
          <w:color w:val="000000"/>
        </w:rPr>
        <w:t>A szociális igazgatási eljárás és az azzal összefüggésben indult közigazgatási per költség- és illetékmentes.</w:t>
      </w:r>
    </w:p>
    <w:p w14:paraId="370C2B18" w14:textId="77777777" w:rsidR="009157C5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14:paraId="68DDFDED" w14:textId="77777777" w:rsidR="009157C5" w:rsidRPr="006F2F73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6F2F73">
        <w:rPr>
          <w:rFonts w:ascii="Times New Roman" w:hAnsi="Times New Roman" w:cs="Times New Roman"/>
          <w:i w:val="0"/>
          <w:color w:val="000000"/>
          <w:sz w:val="24"/>
          <w:szCs w:val="24"/>
        </w:rPr>
        <w:t>ELJÁRÓ SZERV</w:t>
      </w:r>
    </w:p>
    <w:p w14:paraId="27634E82" w14:textId="77777777" w:rsidR="009157C5" w:rsidRPr="006F2F73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2F73">
        <w:rPr>
          <w:color w:val="000000"/>
        </w:rPr>
        <w:t>Budapest XVI. kerületi Polgármesteri Hivatal  </w:t>
      </w:r>
      <w:hyperlink r:id="rId9" w:tgtFrame="_blank" w:history="1">
        <w:r w:rsidRPr="000119A9">
          <w:rPr>
            <w:rStyle w:val="Hiperhivatkozs"/>
            <w:b/>
            <w:bCs/>
            <w:color w:val="E36C0A" w:themeColor="accent6" w:themeShade="BF"/>
          </w:rPr>
          <w:t>Szociális és Szociális Intézményi Iroda</w:t>
        </w:r>
      </w:hyperlink>
      <w:r w:rsidRPr="006F2F73">
        <w:rPr>
          <w:color w:val="000000"/>
        </w:rPr>
        <w:t> </w:t>
      </w:r>
      <w:r w:rsidRPr="006F2F73">
        <w:rPr>
          <w:rStyle w:val="Kiemels2"/>
          <w:color w:val="000000"/>
        </w:rPr>
        <w:t>(1163 Budapest, Havashalom u 43., Tel.: +36 1 40 11 400; szocialisiroda@bp16.hu).</w:t>
      </w:r>
    </w:p>
    <w:p w14:paraId="27C789CD" w14:textId="77777777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2F73">
        <w:rPr>
          <w:color w:val="000000"/>
        </w:rPr>
        <w:t> </w:t>
      </w:r>
    </w:p>
    <w:p w14:paraId="2CFE3645" w14:textId="43D0E806" w:rsidR="009157C5" w:rsidRPr="006F2F73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2F73">
        <w:rPr>
          <w:color w:val="000000"/>
        </w:rPr>
        <w:t xml:space="preserve">Az eljárás során a </w:t>
      </w:r>
      <w:bookmarkStart w:id="0" w:name="_GoBack"/>
      <w:bookmarkEnd w:id="0"/>
      <w:r w:rsidRPr="006F2F73">
        <w:rPr>
          <w:color w:val="000000"/>
        </w:rPr>
        <w:t>döntést megelőzően sor kerülhet:</w:t>
      </w:r>
    </w:p>
    <w:p w14:paraId="2F74C2C5" w14:textId="77777777" w:rsidR="009157C5" w:rsidRPr="006F2F73" w:rsidRDefault="009157C5" w:rsidP="009157C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2F73">
        <w:rPr>
          <w:rFonts w:ascii="Times New Roman" w:hAnsi="Times New Roman"/>
          <w:color w:val="000000"/>
          <w:sz w:val="24"/>
          <w:szCs w:val="24"/>
        </w:rPr>
        <w:t>az illetékesség vizsgálatára, továbbá</w:t>
      </w:r>
    </w:p>
    <w:p w14:paraId="2D60C0E8" w14:textId="77777777" w:rsidR="009157C5" w:rsidRPr="006F2F73" w:rsidRDefault="009157C5" w:rsidP="009157C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2F73">
        <w:rPr>
          <w:rFonts w:ascii="Times New Roman" w:hAnsi="Times New Roman"/>
          <w:color w:val="000000"/>
          <w:sz w:val="24"/>
          <w:szCs w:val="24"/>
        </w:rPr>
        <w:t>hiánypótlásra való felszólításra, és</w:t>
      </w:r>
    </w:p>
    <w:p w14:paraId="73D546BD" w14:textId="77777777" w:rsidR="009157C5" w:rsidRPr="006F2F73" w:rsidRDefault="009157C5" w:rsidP="009157C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2F73">
        <w:rPr>
          <w:rFonts w:ascii="Times New Roman" w:hAnsi="Times New Roman"/>
          <w:color w:val="000000"/>
          <w:sz w:val="24"/>
          <w:szCs w:val="24"/>
        </w:rPr>
        <w:t>környezettanulmány készítésére</w:t>
      </w:r>
    </w:p>
    <w:p w14:paraId="5807C548" w14:textId="77777777" w:rsidR="009157C5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14:paraId="3D28487A" w14:textId="77777777" w:rsidR="009157C5" w:rsidRPr="006F2F73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6F2F73">
        <w:rPr>
          <w:rFonts w:ascii="Times New Roman" w:hAnsi="Times New Roman" w:cs="Times New Roman"/>
          <w:i w:val="0"/>
          <w:color w:val="000000"/>
          <w:sz w:val="24"/>
          <w:szCs w:val="24"/>
        </w:rPr>
        <w:t>FELETTES SZERV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, </w:t>
      </w:r>
      <w:r w:rsidRPr="006F2F73">
        <w:rPr>
          <w:rFonts w:ascii="Times New Roman" w:hAnsi="Times New Roman" w:cs="Times New Roman"/>
          <w:i w:val="0"/>
          <w:color w:val="000000"/>
          <w:sz w:val="24"/>
          <w:szCs w:val="24"/>
        </w:rPr>
        <w:t>JOGORVOSLAT</w:t>
      </w:r>
    </w:p>
    <w:p w14:paraId="4D714AAF" w14:textId="77777777" w:rsidR="009157C5" w:rsidRPr="006F2F73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2F73">
        <w:rPr>
          <w:color w:val="000000"/>
        </w:rPr>
        <w:t>A döntés ellen a közléstől számított 15 napon belül a Budapest Főváros XVI. kerületi Önkormányzat Képviselő-testületéhez címzett, de az eljáró hatóságnál benyújtandó fellebbezésre van lehetőség.</w:t>
      </w:r>
    </w:p>
    <w:p w14:paraId="0E4AF7AA" w14:textId="77777777" w:rsidR="009157C5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14:paraId="6D0BF14C" w14:textId="77777777" w:rsidR="009157C5" w:rsidRPr="006F2F73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6F2F73">
        <w:rPr>
          <w:rFonts w:ascii="Times New Roman" w:hAnsi="Times New Roman" w:cs="Times New Roman"/>
          <w:i w:val="0"/>
          <w:color w:val="000000"/>
          <w:sz w:val="24"/>
          <w:szCs w:val="24"/>
        </w:rPr>
        <w:t>EGYÉB INFORMÁCIÓK</w:t>
      </w:r>
    </w:p>
    <w:p w14:paraId="7E34E7D1" w14:textId="00BE0EC8" w:rsid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754E">
        <w:rPr>
          <w:color w:val="000000"/>
        </w:rPr>
        <w:t xml:space="preserve">A Kertvárosi lakásrezsi támogatásra való jogosultság </w:t>
      </w:r>
      <w:r>
        <w:rPr>
          <w:color w:val="000000"/>
        </w:rPr>
        <w:t xml:space="preserve">12 hónapra kerül megállapításra, </w:t>
      </w:r>
      <w:r w:rsidR="00B35EB5">
        <w:rPr>
          <w:color w:val="000000"/>
        </w:rPr>
        <w:t>lakásonként</w:t>
      </w:r>
      <w:r w:rsidRPr="0098571C">
        <w:rPr>
          <w:color w:val="000000"/>
        </w:rPr>
        <w:t xml:space="preserve"> egy kérelmező számára állapítható meg támogatás</w:t>
      </w:r>
      <w:r>
        <w:rPr>
          <w:color w:val="000000"/>
        </w:rPr>
        <w:t>.</w:t>
      </w:r>
    </w:p>
    <w:p w14:paraId="3CCEC3AE" w14:textId="77777777" w:rsidR="00C82AB4" w:rsidRDefault="00C82AB4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06CDB5F" w14:textId="77777777" w:rsidR="00C82AB4" w:rsidRPr="00C82AB4" w:rsidRDefault="00C82AB4" w:rsidP="00C82AB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2AB4">
        <w:rPr>
          <w:color w:val="000000"/>
        </w:rPr>
        <w:t>Jogosultság esetén kérhető</w:t>
      </w:r>
      <w:r w:rsidRPr="00C82AB4">
        <w:rPr>
          <w:rStyle w:val="Kiemels2"/>
          <w:color w:val="000000"/>
        </w:rPr>
        <w:t> védendő fogyasztói státuszhoz </w:t>
      </w:r>
      <w:r w:rsidRPr="00C82AB4">
        <w:rPr>
          <w:color w:val="000000"/>
        </w:rPr>
        <w:t>(földgáz, áram, vízközmű szolgáltatóhoz) igazolás kiállítása.</w:t>
      </w:r>
    </w:p>
    <w:p w14:paraId="0B289099" w14:textId="77777777" w:rsidR="00C82AB4" w:rsidRPr="00C82AB4" w:rsidRDefault="00C82AB4" w:rsidP="00C82AB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2AB4">
        <w:rPr>
          <w:color w:val="000000"/>
        </w:rPr>
        <w:t> </w:t>
      </w:r>
    </w:p>
    <w:p w14:paraId="2E400331" w14:textId="4ADEB400" w:rsidR="00C82AB4" w:rsidRPr="00C82AB4" w:rsidRDefault="00C82AB4" w:rsidP="00C82AB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2AB4">
        <w:rPr>
          <w:rStyle w:val="Kiemels2"/>
          <w:color w:val="000000"/>
        </w:rPr>
        <w:t>Fővárosi Lakásrezsi-támogatás vehető igénybe </w:t>
      </w:r>
      <w:r w:rsidRPr="00C82AB4">
        <w:rPr>
          <w:color w:val="000000"/>
        </w:rPr>
        <w:t>többek között akkor, ha az igénylő vagy a vele közös háztartásban élő személy  </w:t>
      </w:r>
      <w:r w:rsidRPr="00C82AB4">
        <w:rPr>
          <w:b/>
          <w:color w:val="000000"/>
        </w:rPr>
        <w:t>lakhatáshoz kapcsolódó rendszeres kiadások viseléséhez nyújtott települési támogatásban</w:t>
      </w:r>
      <w:r w:rsidRPr="00C82AB4">
        <w:rPr>
          <w:color w:val="000000"/>
        </w:rPr>
        <w:t xml:space="preserve"> részesül és ezt igazolja a Támogatás igénylésekor. </w:t>
      </w:r>
      <w:r w:rsidRPr="00C82AB4">
        <w:rPr>
          <w:b/>
          <w:color w:val="000000"/>
        </w:rPr>
        <w:t>K</w:t>
      </w:r>
      <w:r w:rsidRPr="00C82AB4">
        <w:rPr>
          <w:rStyle w:val="Kiemels2"/>
          <w:color w:val="000000"/>
        </w:rPr>
        <w:t>érőlap átvehető</w:t>
      </w:r>
      <w:r w:rsidRPr="00C82AB4">
        <w:rPr>
          <w:color w:val="000000"/>
        </w:rPr>
        <w:t> a Fővárosi Önkormányzat vagy a XVI. kerületi Polgármesteri Hivatal ügyfélszolgálati irodáján, továbbá  </w:t>
      </w:r>
      <w:r w:rsidRPr="00C82AB4">
        <w:rPr>
          <w:rStyle w:val="Kiemels2"/>
          <w:color w:val="000000"/>
        </w:rPr>
        <w:t>letölthető </w:t>
      </w:r>
      <w:r w:rsidRPr="00C82AB4">
        <w:rPr>
          <w:color w:val="000000"/>
        </w:rPr>
        <w:t xml:space="preserve">a Hálózat Alapítvány honlapjáról: </w:t>
      </w:r>
      <w:hyperlink r:id="rId10" w:history="1">
        <w:r w:rsidRPr="00C82AB4">
          <w:rPr>
            <w:rStyle w:val="Hiperhivatkozs"/>
          </w:rPr>
          <w:t>http://www.halozatalapitvany.hu/article/fovarosi-lakasrezsi-tamogatas</w:t>
        </w:r>
      </w:hyperlink>
      <w:r w:rsidRPr="00C82AB4">
        <w:rPr>
          <w:color w:val="000000"/>
        </w:rPr>
        <w:t xml:space="preserve"> </w:t>
      </w:r>
    </w:p>
    <w:p w14:paraId="6335C253" w14:textId="77777777" w:rsidR="00C82AB4" w:rsidRPr="006F2F73" w:rsidRDefault="00C82AB4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E9E5E53" w14:textId="77777777" w:rsidR="009157C5" w:rsidRPr="006F2F73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KAPCSOLÓDÓ NYOMTATVÁNY</w:t>
      </w:r>
    </w:p>
    <w:p w14:paraId="2C95705E" w14:textId="3D2FC9F3" w:rsidR="009157C5" w:rsidRPr="00843DF4" w:rsidRDefault="009157C5" w:rsidP="009157C5">
      <w:pPr>
        <w:pStyle w:val="Cmsor"/>
        <w:tabs>
          <w:tab w:val="left" w:pos="0"/>
        </w:tabs>
        <w:spacing w:before="0"/>
        <w:ind w:left="0"/>
        <w:jc w:val="both"/>
        <w:rPr>
          <w:color w:val="000000"/>
          <w:sz w:val="24"/>
          <w:lang w:val="hu-HU"/>
        </w:rPr>
      </w:pPr>
      <w:r w:rsidRPr="00843DF4">
        <w:rPr>
          <w:color w:val="000000"/>
          <w:sz w:val="24"/>
          <w:lang w:val="hu-HU"/>
        </w:rPr>
        <w:t xml:space="preserve">Számla bemutatása Kertvárosi lakásrezsi </w:t>
      </w:r>
      <w:r w:rsidRPr="00843DF4">
        <w:rPr>
          <w:sz w:val="24"/>
        </w:rPr>
        <w:t xml:space="preserve">támogatás </w:t>
      </w:r>
      <w:r>
        <w:rPr>
          <w:sz w:val="24"/>
          <w:lang w:val="hu-HU"/>
        </w:rPr>
        <w:t xml:space="preserve">első </w:t>
      </w:r>
      <w:r w:rsidR="00DA4F35">
        <w:rPr>
          <w:sz w:val="24"/>
          <w:lang w:val="hu-HU"/>
        </w:rPr>
        <w:t xml:space="preserve">havi </w:t>
      </w:r>
      <w:r w:rsidRPr="00843DF4">
        <w:rPr>
          <w:sz w:val="24"/>
        </w:rPr>
        <w:t>folyósításá</w:t>
      </w:r>
      <w:r w:rsidRPr="00843DF4">
        <w:rPr>
          <w:sz w:val="24"/>
          <w:lang w:val="hu-HU"/>
        </w:rPr>
        <w:t>hoz</w:t>
      </w:r>
      <w:r w:rsidR="004F6F8C">
        <w:rPr>
          <w:sz w:val="24"/>
          <w:lang w:val="hu-HU"/>
        </w:rPr>
        <w:t xml:space="preserve"> (kötelező)</w:t>
      </w:r>
    </w:p>
    <w:p w14:paraId="7C04944C" w14:textId="77777777" w:rsidR="009157C5" w:rsidRPr="00B35EB5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56BA12C1" w14:textId="77777777" w:rsidR="009157C5" w:rsidRPr="006F2F73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6F2F73">
        <w:rPr>
          <w:rFonts w:ascii="Times New Roman" w:hAnsi="Times New Roman" w:cs="Times New Roman"/>
          <w:i w:val="0"/>
          <w:color w:val="000000"/>
          <w:sz w:val="24"/>
          <w:szCs w:val="24"/>
        </w:rPr>
        <w:t>Vonatkozó jogszabályok</w:t>
      </w:r>
    </w:p>
    <w:p w14:paraId="3B6E6CBA" w14:textId="77777777" w:rsidR="009157C5" w:rsidRPr="006F2F73" w:rsidRDefault="009157C5" w:rsidP="009157C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2F73">
        <w:rPr>
          <w:rFonts w:ascii="Times New Roman" w:hAnsi="Times New Roman"/>
          <w:color w:val="000000"/>
          <w:sz w:val="24"/>
          <w:szCs w:val="24"/>
        </w:rPr>
        <w:t>A szociális igazgatásról és szociális ellátásokról szóló 1993. évi III. törvény,</w:t>
      </w:r>
    </w:p>
    <w:p w14:paraId="164DE3A7" w14:textId="77777777" w:rsidR="009157C5" w:rsidRPr="006F2F73" w:rsidRDefault="009157C5" w:rsidP="009157C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2F73">
        <w:rPr>
          <w:rFonts w:ascii="Times New Roman" w:hAnsi="Times New Roman"/>
          <w:color w:val="000000"/>
          <w:sz w:val="24"/>
          <w:szCs w:val="24"/>
        </w:rPr>
        <w:t>Az általános közigazgatási rendtartásról 2016. évi CL. törvény,</w:t>
      </w:r>
    </w:p>
    <w:p w14:paraId="45234D77" w14:textId="77777777" w:rsidR="009157C5" w:rsidRPr="002803A4" w:rsidRDefault="009157C5" w:rsidP="009157C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A4">
        <w:rPr>
          <w:rFonts w:ascii="Times New Roman" w:hAnsi="Times New Roman"/>
          <w:sz w:val="24"/>
          <w:szCs w:val="24"/>
        </w:rPr>
        <w:t>A pénzbeli és természetbeni szociális ellátások igénylésének és megállapításának, valamint folyósításának részletes szabályairól szóló 63/2006. (III. 27.) Korm. rendelet,</w:t>
      </w:r>
    </w:p>
    <w:p w14:paraId="765FB93A" w14:textId="77777777" w:rsidR="009157C5" w:rsidRPr="002803A4" w:rsidRDefault="009157C5" w:rsidP="009157C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A4">
        <w:rPr>
          <w:rFonts w:ascii="Times New Roman" w:hAnsi="Times New Roman"/>
          <w:sz w:val="24"/>
          <w:szCs w:val="24"/>
        </w:rPr>
        <w:t>Budapest Főváros XVI. kerületi Önkormányzat 19/2022. (IX. 23.) rendelete a Kertvárosi lakásrezsi támogatásról</w:t>
      </w:r>
      <w:r>
        <w:rPr>
          <w:rFonts w:ascii="Times New Roman" w:hAnsi="Times New Roman"/>
          <w:sz w:val="24"/>
          <w:szCs w:val="24"/>
        </w:rPr>
        <w:t>.</w:t>
      </w:r>
    </w:p>
    <w:p w14:paraId="5151CE98" w14:textId="77777777" w:rsidR="009157C5" w:rsidRPr="00B35EB5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12"/>
          <w:szCs w:val="12"/>
        </w:rPr>
      </w:pPr>
    </w:p>
    <w:p w14:paraId="4A6F860B" w14:textId="3EC1FE31" w:rsidR="009157C5" w:rsidRPr="00FE47E0" w:rsidRDefault="009157C5" w:rsidP="009157C5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E47E0">
        <w:rPr>
          <w:rFonts w:ascii="Times New Roman" w:hAnsi="Times New Roman" w:cs="Times New Roman"/>
          <w:i w:val="0"/>
          <w:color w:val="000000"/>
          <w:sz w:val="24"/>
          <w:szCs w:val="24"/>
        </w:rPr>
        <w:t>F</w:t>
      </w:r>
      <w:r w:rsidR="00C82AB4">
        <w:rPr>
          <w:rFonts w:ascii="Times New Roman" w:hAnsi="Times New Roman" w:cs="Times New Roman"/>
          <w:i w:val="0"/>
          <w:color w:val="000000"/>
          <w:sz w:val="24"/>
          <w:szCs w:val="24"/>
        </w:rPr>
        <w:t>OGALMAK</w:t>
      </w:r>
    </w:p>
    <w:p w14:paraId="33763242" w14:textId="77777777" w:rsidR="009157C5" w:rsidRP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  <w:r w:rsidRPr="00FE47E0">
        <w:rPr>
          <w:rStyle w:val="Kiemels2"/>
          <w:color w:val="000000"/>
        </w:rPr>
        <w:t xml:space="preserve">Nyugdíjas: </w:t>
      </w:r>
      <w:r w:rsidRPr="009157C5">
        <w:rPr>
          <w:rStyle w:val="Kiemels2"/>
          <w:b w:val="0"/>
          <w:color w:val="000000"/>
        </w:rPr>
        <w:t>az öregségi nyugdíjban, özvegyi nyugdíjban, szülői nyugdíjban, özvegyi járadékban, nemzeti helytállásért pótlékban, hadirokkant járadékban, hadiözvegy járadékban, a nemzeti gondozási díjban, rokkantsági vagy rehabilitációs ellátásban, valamint rokkantsági járadékban, korhatár előtti ellátásban, továbbá az időskorúak járadékában részesülő személy;</w:t>
      </w:r>
    </w:p>
    <w:p w14:paraId="5872D4C8" w14:textId="77777777" w:rsidR="009157C5" w:rsidRPr="00B35EB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color w:val="000000"/>
          <w:sz w:val="12"/>
          <w:szCs w:val="12"/>
        </w:rPr>
      </w:pPr>
    </w:p>
    <w:p w14:paraId="4859EF72" w14:textId="77777777" w:rsidR="009157C5" w:rsidRP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  <w:r w:rsidRPr="00860C73">
        <w:rPr>
          <w:rStyle w:val="Kiemels2"/>
          <w:color w:val="000000"/>
        </w:rPr>
        <w:t xml:space="preserve">Nyugdíj: </w:t>
      </w:r>
      <w:r w:rsidRPr="009157C5">
        <w:rPr>
          <w:rStyle w:val="Kiemels2"/>
          <w:b w:val="0"/>
          <w:color w:val="000000"/>
        </w:rPr>
        <w:t>a nyugdíjas jövedelme;</w:t>
      </w:r>
    </w:p>
    <w:p w14:paraId="3D43CCBE" w14:textId="77777777" w:rsidR="009157C5" w:rsidRPr="00B35EB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  <w:sz w:val="12"/>
          <w:szCs w:val="12"/>
        </w:rPr>
      </w:pPr>
    </w:p>
    <w:p w14:paraId="6D12772D" w14:textId="7978F2B3" w:rsidR="009157C5" w:rsidRPr="00860C73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  <w:r w:rsidRPr="00860C73">
        <w:rPr>
          <w:rStyle w:val="Kiemels2"/>
          <w:color w:val="000000"/>
        </w:rPr>
        <w:t xml:space="preserve">Többgenerációs lakás: </w:t>
      </w:r>
      <w:r w:rsidRPr="009157C5">
        <w:rPr>
          <w:rStyle w:val="Kiemels2"/>
          <w:b w:val="0"/>
          <w:color w:val="000000"/>
        </w:rPr>
        <w:t>Az egyes egyetemes szolgáltatási árszabások meghatározásáról szóló 259/2022. (VII. 21.) Korm. rendelet (a továbbiakban:</w:t>
      </w:r>
      <w:r w:rsidR="00C35E5C">
        <w:rPr>
          <w:rStyle w:val="Kiemels2"/>
          <w:b w:val="0"/>
          <w:color w:val="000000"/>
        </w:rPr>
        <w:t xml:space="preserve"> </w:t>
      </w:r>
      <w:r w:rsidRPr="009157C5">
        <w:rPr>
          <w:rStyle w:val="Kiemels2"/>
          <w:b w:val="0"/>
          <w:color w:val="000000"/>
        </w:rPr>
        <w:t>Rendelet) 7/A. § (1) bekezdése szerinti hatósági bizonyítvánnyal vagy a</w:t>
      </w:r>
      <w:r w:rsidR="00C35E5C">
        <w:rPr>
          <w:rStyle w:val="Kiemels2"/>
          <w:b w:val="0"/>
          <w:color w:val="000000"/>
        </w:rPr>
        <w:t xml:space="preserve"> R</w:t>
      </w:r>
      <w:r w:rsidRPr="009157C5">
        <w:rPr>
          <w:rStyle w:val="Kiemels2"/>
          <w:b w:val="0"/>
          <w:color w:val="000000"/>
        </w:rPr>
        <w:t>endelet 7/B. §-a szerinti támogatói okirattal rendelkező ingatlan.</w:t>
      </w:r>
      <w:r w:rsidRPr="00860C73">
        <w:rPr>
          <w:rStyle w:val="Kiemels2"/>
          <w:color w:val="000000"/>
        </w:rPr>
        <w:t xml:space="preserve"> </w:t>
      </w:r>
    </w:p>
    <w:p w14:paraId="7872F799" w14:textId="77777777" w:rsidR="009157C5" w:rsidRPr="00B35EB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color w:val="000000"/>
          <w:sz w:val="12"/>
          <w:szCs w:val="12"/>
        </w:rPr>
      </w:pPr>
    </w:p>
    <w:p w14:paraId="6D91AB54" w14:textId="77777777" w:rsidR="009157C5" w:rsidRPr="009157C5" w:rsidRDefault="009157C5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  <w:r w:rsidRPr="00860C73">
        <w:rPr>
          <w:rStyle w:val="Kiemels2"/>
          <w:color w:val="000000"/>
        </w:rPr>
        <w:t xml:space="preserve">Rezsiköltség: </w:t>
      </w:r>
      <w:r w:rsidRPr="009157C5">
        <w:rPr>
          <w:rStyle w:val="Kiemels2"/>
          <w:b w:val="0"/>
          <w:color w:val="000000"/>
        </w:rPr>
        <w:t>a villanyáram-, és a földgáz szolgáltatás ellenértéke.</w:t>
      </w:r>
    </w:p>
    <w:p w14:paraId="25485275" w14:textId="77777777" w:rsidR="002077CB" w:rsidRPr="00B35EB5" w:rsidRDefault="002077CB" w:rsidP="009157C5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  <w:sz w:val="12"/>
          <w:szCs w:val="12"/>
        </w:rPr>
      </w:pPr>
    </w:p>
    <w:p w14:paraId="220A8D17" w14:textId="3003BB48" w:rsidR="009157C5" w:rsidRPr="00C35E5C" w:rsidRDefault="009157C5" w:rsidP="00C35E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73">
        <w:rPr>
          <w:rStyle w:val="Kiemels2"/>
          <w:rFonts w:ascii="Times New Roman" w:hAnsi="Times New Roman"/>
          <w:color w:val="000000"/>
          <w:sz w:val="24"/>
          <w:szCs w:val="24"/>
        </w:rPr>
        <w:t>Háztartás:</w:t>
      </w:r>
      <w:r w:rsidRPr="00860C73">
        <w:rPr>
          <w:rFonts w:ascii="Times New Roman" w:hAnsi="Times New Roman"/>
          <w:color w:val="000000"/>
          <w:sz w:val="24"/>
          <w:szCs w:val="24"/>
        </w:rPr>
        <w:t> az egy lakásban együtt lakó, ott bejelentett lakóhellyel vagy tartózkodási hellyel rendelkező személyek közössége.</w:t>
      </w:r>
    </w:p>
    <w:sectPr w:rsidR="009157C5" w:rsidRPr="00C35E5C" w:rsidSect="00B168B6">
      <w:footerReference w:type="default" r:id="rId11"/>
      <w:footerReference w:type="first" r:id="rId12"/>
      <w:pgSz w:w="11906" w:h="16838"/>
      <w:pgMar w:top="851" w:right="1021" w:bottom="1135" w:left="1361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EFF21" w14:textId="77777777" w:rsidR="00B20CDB" w:rsidRDefault="00B20CDB" w:rsidP="002B248A">
      <w:pPr>
        <w:spacing w:after="0" w:line="240" w:lineRule="auto"/>
      </w:pPr>
      <w:r>
        <w:separator/>
      </w:r>
    </w:p>
  </w:endnote>
  <w:endnote w:type="continuationSeparator" w:id="0">
    <w:p w14:paraId="6A474741" w14:textId="77777777" w:rsidR="00B20CDB" w:rsidRDefault="00B20CDB" w:rsidP="002B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ala">
    <w:panose1 w:val="00000000000000000000"/>
    <w:charset w:val="00"/>
    <w:family w:val="modern"/>
    <w:notTrueType/>
    <w:pitch w:val="variable"/>
    <w:sig w:usb0="8000008F" w:usb1="40002048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calaSansPro-Regular"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2999F" w14:textId="2172F0E9" w:rsidR="00383F50" w:rsidRPr="00383F50" w:rsidRDefault="00383F50" w:rsidP="00383F50">
    <w:pPr>
      <w:pStyle w:val="lfej"/>
      <w:jc w:val="center"/>
      <w:rPr>
        <w:bCs/>
        <w:sz w:val="24"/>
        <w:szCs w:val="24"/>
      </w:rPr>
    </w:pPr>
    <w:r>
      <w:t xml:space="preserve">Kertvárosi lakásrezsi tájékoztató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015702">
      <w:rPr>
        <w:bCs/>
        <w:noProof/>
      </w:rPr>
      <w:t>3</w:t>
    </w:r>
    <w:r>
      <w:rPr>
        <w:bCs/>
        <w:sz w:val="24"/>
        <w:szCs w:val="24"/>
      </w:rPr>
      <w:fldChar w:fldCharType="end"/>
    </w:r>
    <w: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015702">
      <w:rPr>
        <w:bCs/>
        <w:noProof/>
      </w:rPr>
      <w:t>4</w:t>
    </w:r>
    <w:r>
      <w:rPr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20535" w14:textId="24FE855F" w:rsidR="00C86B27" w:rsidRDefault="001F09F9" w:rsidP="00714AE7">
    <w:pPr>
      <w:pStyle w:val="Buborkszveg"/>
      <w:tabs>
        <w:tab w:val="left" w:pos="940"/>
      </w:tabs>
      <w:spacing w:before="120" w:line="212" w:lineRule="exact"/>
      <w:jc w:val="center"/>
      <w:rPr>
        <w:rFonts w:ascii="Verdana" w:hAnsi="Verdana" w:cs="ScalaSansPro-Regular"/>
        <w:b/>
        <w:sz w:val="19"/>
        <w:szCs w:val="19"/>
        <w:lang w:val="hu-HU"/>
      </w:rPr>
    </w:pPr>
    <w:r w:rsidRPr="008F5C07">
      <w:rPr>
        <w:rFonts w:ascii="Verdana" w:hAnsi="Verdana" w:cs="ScalaSansPro-Regular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ECEEED" wp14:editId="51B670A7">
              <wp:simplePos x="0" y="0"/>
              <wp:positionH relativeFrom="column">
                <wp:posOffset>12065</wp:posOffset>
              </wp:positionH>
              <wp:positionV relativeFrom="page">
                <wp:posOffset>9840392</wp:posOffset>
              </wp:positionV>
              <wp:extent cx="6038850" cy="9525"/>
              <wp:effectExtent l="0" t="0" r="19050" b="28575"/>
              <wp:wrapNone/>
              <wp:docPr id="1" name="Egyenes összekötő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FF6A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6CC9A" id="Egyenes összekötő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" from=".95pt,774.85pt" to="476.45pt,7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" strokecolor="#ff6a13" strokeweight="1pt">
              <w10:wrap anchory="page"/>
            </v:line>
          </w:pict>
        </mc:Fallback>
      </mc:AlternateContent>
    </w:r>
    <w:r w:rsidR="008F5C07" w:rsidRPr="008F5C07">
      <w:rPr>
        <w:rFonts w:ascii="Verdana" w:hAnsi="Verdana" w:cs="ScalaSansPro-Regular"/>
        <w:b/>
        <w:sz w:val="19"/>
        <w:szCs w:val="19"/>
        <w:lang w:val="hu-HU"/>
      </w:rPr>
      <w:t>Érdeklődni lehet:</w:t>
    </w:r>
    <w:r w:rsidR="00C86B27" w:rsidRPr="00EF53FC">
      <w:rPr>
        <w:rFonts w:ascii="Verdana" w:hAnsi="Verdana" w:cs="ScalaSansPro-Regular"/>
        <w:b/>
        <w:sz w:val="19"/>
        <w:szCs w:val="19"/>
        <w:lang w:val="hu-HU"/>
      </w:rPr>
      <w:t xml:space="preserve"> </w:t>
    </w:r>
    <w:r w:rsidR="00B4306D">
      <w:rPr>
        <w:rFonts w:ascii="Verdana" w:hAnsi="Verdana" w:cs="ScalaSansPro-Regular"/>
        <w:b/>
        <w:sz w:val="19"/>
        <w:szCs w:val="19"/>
        <w:lang w:val="hu-HU"/>
      </w:rPr>
      <w:t xml:space="preserve">Szociális és Szociális </w:t>
    </w:r>
    <w:r w:rsidR="00EF53FC" w:rsidRPr="00EF53FC">
      <w:rPr>
        <w:rFonts w:ascii="Verdana" w:hAnsi="Verdana" w:cs="ScalaSansPro-Regular"/>
        <w:b/>
        <w:sz w:val="19"/>
        <w:szCs w:val="19"/>
        <w:lang w:val="hu-HU"/>
      </w:rPr>
      <w:t>Intézményi</w:t>
    </w:r>
    <w:r w:rsidR="00EF53FC">
      <w:rPr>
        <w:rFonts w:ascii="Verdana" w:hAnsi="Verdana" w:cs="ScalaSansPro-Regular"/>
        <w:sz w:val="19"/>
        <w:szCs w:val="19"/>
        <w:lang w:val="hu-HU"/>
      </w:rPr>
      <w:t xml:space="preserve"> </w:t>
    </w:r>
    <w:r w:rsidR="003B0702">
      <w:rPr>
        <w:rFonts w:ascii="Verdana" w:hAnsi="Verdana" w:cs="ScalaSansPro-Regular"/>
        <w:b/>
        <w:sz w:val="19"/>
        <w:szCs w:val="19"/>
        <w:lang w:val="hu-HU"/>
      </w:rPr>
      <w:t xml:space="preserve">Iroda </w:t>
    </w:r>
  </w:p>
  <w:p w14:paraId="6ECEA5C2" w14:textId="54EBA3E1" w:rsidR="00C86B27" w:rsidRPr="00EF53FC" w:rsidRDefault="00C86B27" w:rsidP="00714AE7">
    <w:pPr>
      <w:pStyle w:val="Buborkszveg"/>
      <w:tabs>
        <w:tab w:val="left" w:pos="940"/>
      </w:tabs>
      <w:spacing w:line="212" w:lineRule="exact"/>
      <w:jc w:val="center"/>
      <w:rPr>
        <w:rFonts w:ascii="Verdana" w:hAnsi="Verdana" w:cs="ScalaSansPro-Regular"/>
        <w:sz w:val="19"/>
        <w:szCs w:val="19"/>
        <w:lang w:val="hu-HU"/>
      </w:rPr>
    </w:pPr>
    <w:r w:rsidRPr="00FD3A01">
      <w:rPr>
        <w:rFonts w:ascii="Verdana" w:hAnsi="Verdana" w:cs="ScalaSansPro-Regular"/>
        <w:sz w:val="19"/>
        <w:szCs w:val="19"/>
      </w:rPr>
      <w:t xml:space="preserve">1163 </w:t>
    </w:r>
    <w:r>
      <w:rPr>
        <w:rFonts w:ascii="Verdana" w:hAnsi="Verdana" w:cs="ScalaSansPro-Regular"/>
        <w:sz w:val="19"/>
        <w:szCs w:val="19"/>
      </w:rPr>
      <w:t>B</w:t>
    </w:r>
    <w:r>
      <w:rPr>
        <w:rFonts w:ascii="Verdana" w:hAnsi="Verdana" w:cs="ScalaSansPro-Regular"/>
        <w:sz w:val="19"/>
        <w:szCs w:val="19"/>
        <w:lang w:val="hu-HU"/>
      </w:rPr>
      <w:t>udapest</w:t>
    </w:r>
    <w:r>
      <w:rPr>
        <w:rFonts w:ascii="Verdana" w:hAnsi="Verdana" w:cs="ScalaSansPro-Regular"/>
        <w:sz w:val="19"/>
        <w:szCs w:val="19"/>
      </w:rPr>
      <w:t>, Havashalom u</w:t>
    </w:r>
    <w:r>
      <w:rPr>
        <w:rFonts w:ascii="Verdana" w:hAnsi="Verdana" w:cs="ScalaSansPro-Regular"/>
        <w:sz w:val="19"/>
        <w:szCs w:val="19"/>
        <w:lang w:val="hu-HU"/>
      </w:rPr>
      <w:t>tca</w:t>
    </w:r>
    <w:r w:rsidR="005F456B">
      <w:rPr>
        <w:rFonts w:ascii="Verdana" w:hAnsi="Verdana" w:cs="ScalaSansPro-Regular"/>
        <w:sz w:val="19"/>
        <w:szCs w:val="19"/>
      </w:rPr>
      <w:t xml:space="preserve"> 43.</w:t>
    </w:r>
    <w:r w:rsidR="00532907">
      <w:rPr>
        <w:rFonts w:ascii="Verdana" w:hAnsi="Verdana" w:cs="ScalaSansPro-Regular"/>
        <w:b/>
        <w:sz w:val="19"/>
        <w:szCs w:val="19"/>
        <w:lang w:val="hu-HU"/>
      </w:rPr>
      <w:t xml:space="preserve"> </w:t>
    </w:r>
    <w:r w:rsidR="00532907" w:rsidRPr="00FD3A01">
      <w:rPr>
        <w:rFonts w:ascii="Verdana" w:hAnsi="Verdana" w:cs="ScalaSansPro-Regular"/>
        <w:b/>
        <w:color w:val="FF6A13"/>
        <w:sz w:val="19"/>
        <w:szCs w:val="19"/>
      </w:rPr>
      <w:t>|</w:t>
    </w:r>
    <w:r w:rsidR="00532907">
      <w:rPr>
        <w:rFonts w:ascii="Verdana" w:hAnsi="Verdana" w:cs="ScalaSansPro-Regular"/>
        <w:b/>
        <w:color w:val="FF6A13"/>
        <w:sz w:val="19"/>
        <w:szCs w:val="19"/>
        <w:lang w:val="hu-HU"/>
      </w:rPr>
      <w:t xml:space="preserve"> </w:t>
    </w:r>
    <w:r w:rsidR="00B4306D">
      <w:rPr>
        <w:rFonts w:ascii="Verdana" w:hAnsi="Verdana" w:cs="ScalaSansPro-Regular"/>
        <w:sz w:val="19"/>
        <w:szCs w:val="19"/>
        <w:lang w:val="hu-HU"/>
      </w:rPr>
      <w:t xml:space="preserve">Fszt </w:t>
    </w:r>
    <w:r w:rsidR="00FB68CB">
      <w:rPr>
        <w:rFonts w:ascii="Verdana" w:hAnsi="Verdana" w:cs="ScalaSansPro-Regular"/>
        <w:sz w:val="19"/>
        <w:szCs w:val="19"/>
        <w:lang w:val="hu-HU"/>
      </w:rPr>
      <w:t>1</w:t>
    </w:r>
    <w:r w:rsidR="00B4306D">
      <w:rPr>
        <w:rFonts w:ascii="Verdana" w:hAnsi="Verdana" w:cs="ScalaSansPro-Regular"/>
        <w:sz w:val="19"/>
        <w:szCs w:val="19"/>
        <w:lang w:val="hu-HU"/>
      </w:rPr>
      <w:t>.</w:t>
    </w:r>
  </w:p>
  <w:p w14:paraId="77C70378" w14:textId="77777777" w:rsidR="00875B07" w:rsidRDefault="008F5C07" w:rsidP="00714AE7">
    <w:pPr>
      <w:pStyle w:val="Buborkszveg"/>
      <w:tabs>
        <w:tab w:val="left" w:pos="940"/>
      </w:tabs>
      <w:spacing w:line="212" w:lineRule="exact"/>
      <w:jc w:val="center"/>
      <w:rPr>
        <w:rFonts w:ascii="Verdana" w:hAnsi="Verdana" w:cs="ScalaSansPro-Regular"/>
        <w:sz w:val="19"/>
        <w:szCs w:val="19"/>
        <w:lang w:val="hu-HU"/>
      </w:rPr>
    </w:pPr>
    <w:r>
      <w:rPr>
        <w:rFonts w:ascii="Verdana" w:hAnsi="Verdana" w:cs="ScalaSansPro-Regular"/>
        <w:sz w:val="19"/>
        <w:szCs w:val="19"/>
        <w:lang w:val="hu-HU"/>
      </w:rPr>
      <w:t>irányítószám szerint</w:t>
    </w:r>
    <w:r w:rsidR="00875B07">
      <w:rPr>
        <w:rFonts w:ascii="Verdana" w:hAnsi="Verdana" w:cs="ScalaSansPro-Regular"/>
        <w:sz w:val="19"/>
        <w:szCs w:val="19"/>
        <w:lang w:val="hu-HU"/>
      </w:rPr>
      <w:t>i telefonszámokon:</w:t>
    </w:r>
  </w:p>
  <w:p w14:paraId="08B9FCB7" w14:textId="70271E65" w:rsidR="00C86B27" w:rsidRPr="00875B07" w:rsidRDefault="00875B07" w:rsidP="00714AE7">
    <w:pPr>
      <w:pStyle w:val="Buborkszveg"/>
      <w:tabs>
        <w:tab w:val="left" w:pos="940"/>
      </w:tabs>
      <w:spacing w:line="212" w:lineRule="exact"/>
      <w:jc w:val="center"/>
      <w:rPr>
        <w:rFonts w:ascii="Verdana" w:hAnsi="Verdana" w:cs="ScalaSansPro-Regular"/>
        <w:sz w:val="19"/>
        <w:szCs w:val="19"/>
        <w:lang w:val="hu-HU"/>
      </w:rPr>
    </w:pPr>
    <w:r w:rsidRPr="003E08F0">
      <w:rPr>
        <w:rFonts w:ascii="Verdana" w:hAnsi="Verdana" w:cs="ScalaSansPro-Regular"/>
        <w:b/>
        <w:sz w:val="19"/>
        <w:szCs w:val="19"/>
        <w:lang w:val="hu-HU"/>
      </w:rPr>
      <w:t>1161</w:t>
    </w:r>
    <w:r w:rsidRPr="003E08F0">
      <w:rPr>
        <w:rFonts w:ascii="Verdana" w:hAnsi="Verdana" w:cs="ScalaSansPro-Regular"/>
        <w:sz w:val="19"/>
        <w:szCs w:val="19"/>
        <w:lang w:val="hu-HU"/>
      </w:rPr>
      <w:t>:</w:t>
    </w:r>
    <w:r>
      <w:rPr>
        <w:rFonts w:ascii="Verdana" w:hAnsi="Verdana" w:cs="ScalaSansPro-Regular"/>
        <w:sz w:val="19"/>
        <w:szCs w:val="19"/>
        <w:lang w:val="hu-HU"/>
      </w:rPr>
      <w:t xml:space="preserve"> </w:t>
    </w:r>
    <w:r>
      <w:rPr>
        <w:rFonts w:ascii="Verdana" w:hAnsi="Verdana" w:cs="ScalaSansPro-Regular"/>
        <w:sz w:val="19"/>
        <w:szCs w:val="19"/>
      </w:rPr>
      <w:t>4011</w:t>
    </w:r>
    <w:r>
      <w:rPr>
        <w:rFonts w:ascii="Verdana" w:hAnsi="Verdana" w:cs="ScalaSansPro-Regular"/>
        <w:sz w:val="19"/>
        <w:szCs w:val="19"/>
        <w:lang w:val="hu-HU"/>
      </w:rPr>
      <w:t>-</w:t>
    </w:r>
    <w:r>
      <w:rPr>
        <w:rFonts w:ascii="Verdana" w:hAnsi="Verdana" w:cs="ScalaSansPro-Regular"/>
        <w:sz w:val="19"/>
        <w:szCs w:val="19"/>
      </w:rPr>
      <w:t>4</w:t>
    </w:r>
    <w:r>
      <w:rPr>
        <w:rFonts w:ascii="Verdana" w:hAnsi="Verdana" w:cs="ScalaSansPro-Regular"/>
        <w:sz w:val="19"/>
        <w:szCs w:val="19"/>
        <w:lang w:val="hu-HU"/>
      </w:rPr>
      <w:t>28</w:t>
    </w:r>
    <w:r w:rsidR="00C86B27" w:rsidRPr="00FD3A01">
      <w:rPr>
        <w:rFonts w:ascii="Verdana" w:hAnsi="Verdana" w:cs="ScalaSansPro-Regular"/>
        <w:sz w:val="19"/>
        <w:szCs w:val="19"/>
      </w:rPr>
      <w:t xml:space="preserve"> </w:t>
    </w:r>
    <w:r w:rsidR="00C86B27" w:rsidRPr="00FD3A01">
      <w:rPr>
        <w:rFonts w:ascii="Verdana" w:hAnsi="Verdana" w:cs="ScalaSansPro-Regular"/>
        <w:b/>
        <w:color w:val="FF6A13"/>
        <w:sz w:val="19"/>
        <w:szCs w:val="19"/>
      </w:rPr>
      <w:t>|</w:t>
    </w:r>
    <w:r w:rsidRPr="003E08F0">
      <w:rPr>
        <w:rFonts w:ascii="Verdana" w:hAnsi="Verdana" w:cs="ScalaSansPro-Regular"/>
        <w:b/>
        <w:sz w:val="19"/>
        <w:szCs w:val="19"/>
      </w:rPr>
      <w:t>1162</w:t>
    </w:r>
    <w:r w:rsidRPr="003E08F0">
      <w:rPr>
        <w:rFonts w:ascii="Verdana" w:hAnsi="Verdana" w:cs="ScalaSansPro-Regular"/>
        <w:sz w:val="19"/>
        <w:szCs w:val="19"/>
      </w:rPr>
      <w:t>:</w:t>
    </w:r>
    <w:r w:rsidRPr="00875B07">
      <w:rPr>
        <w:rFonts w:ascii="Verdana" w:hAnsi="Verdana" w:cs="ScalaSansPro-Regular"/>
        <w:sz w:val="19"/>
        <w:szCs w:val="19"/>
      </w:rPr>
      <w:t xml:space="preserve"> 4011-429</w:t>
    </w:r>
    <w:r w:rsidR="00C86B27" w:rsidRPr="00FD3A01">
      <w:rPr>
        <w:rFonts w:ascii="Verdana" w:hAnsi="Verdana" w:cs="ScalaSansPro-Regular"/>
        <w:b/>
        <w:color w:val="FF6A13"/>
        <w:sz w:val="19"/>
        <w:szCs w:val="19"/>
      </w:rPr>
      <w:t>|</w:t>
    </w:r>
    <w:r w:rsidR="00C86B27">
      <w:rPr>
        <w:rFonts w:ascii="Verdana" w:hAnsi="Verdana" w:cs="ScalaSansPro-Regular"/>
        <w:b/>
        <w:color w:val="FF6A13"/>
        <w:sz w:val="19"/>
        <w:szCs w:val="19"/>
        <w:lang w:val="hu-HU"/>
      </w:rPr>
      <w:t xml:space="preserve"> </w:t>
    </w:r>
    <w:r w:rsidRPr="003E08F0">
      <w:rPr>
        <w:rFonts w:ascii="Verdana" w:hAnsi="Verdana" w:cs="ScalaSansPro-Regular"/>
        <w:b/>
        <w:sz w:val="19"/>
        <w:szCs w:val="19"/>
      </w:rPr>
      <w:t>1163</w:t>
    </w:r>
    <w:r w:rsidRPr="00875B07">
      <w:rPr>
        <w:rFonts w:ascii="Verdana" w:hAnsi="Verdana" w:cs="ScalaSansPro-Regular"/>
        <w:sz w:val="19"/>
        <w:szCs w:val="19"/>
      </w:rPr>
      <w:t xml:space="preserve"> és </w:t>
    </w:r>
    <w:r w:rsidRPr="003E08F0">
      <w:rPr>
        <w:rFonts w:ascii="Verdana" w:hAnsi="Verdana" w:cs="ScalaSansPro-Regular"/>
        <w:b/>
        <w:sz w:val="19"/>
        <w:szCs w:val="19"/>
      </w:rPr>
      <w:t>1164</w:t>
    </w:r>
    <w:r w:rsidRPr="00875B07">
      <w:rPr>
        <w:rFonts w:ascii="Verdana" w:hAnsi="Verdana" w:cs="ScalaSansPro-Regular"/>
        <w:sz w:val="19"/>
        <w:szCs w:val="19"/>
      </w:rPr>
      <w:t>: 4011-682</w:t>
    </w:r>
    <w:r>
      <w:rPr>
        <w:rFonts w:ascii="Verdana" w:hAnsi="Verdana" w:cs="ScalaSansPro-Regular"/>
        <w:b/>
        <w:color w:val="FF6A13"/>
        <w:sz w:val="19"/>
        <w:szCs w:val="19"/>
        <w:lang w:val="hu-HU"/>
      </w:rPr>
      <w:t xml:space="preserve"> </w:t>
    </w:r>
    <w:r w:rsidRPr="00FD3A01">
      <w:rPr>
        <w:rFonts w:ascii="Verdana" w:hAnsi="Verdana" w:cs="ScalaSansPro-Regular"/>
        <w:b/>
        <w:color w:val="FF6A13"/>
        <w:sz w:val="19"/>
        <w:szCs w:val="19"/>
      </w:rPr>
      <w:t>|</w:t>
    </w:r>
    <w:r>
      <w:rPr>
        <w:rFonts w:ascii="Verdana" w:hAnsi="Verdana" w:cs="ScalaSansPro-Regular"/>
        <w:b/>
        <w:color w:val="FF6A13"/>
        <w:sz w:val="19"/>
        <w:szCs w:val="19"/>
        <w:lang w:val="hu-HU"/>
      </w:rPr>
      <w:t xml:space="preserve"> </w:t>
    </w:r>
    <w:r w:rsidRPr="003E08F0">
      <w:rPr>
        <w:rFonts w:ascii="Verdana" w:hAnsi="Verdana" w:cs="ScalaSansPro-Regular"/>
        <w:b/>
        <w:sz w:val="19"/>
        <w:szCs w:val="19"/>
      </w:rPr>
      <w:t>1165</w:t>
    </w:r>
    <w:r w:rsidRPr="00875B07">
      <w:rPr>
        <w:rFonts w:ascii="Verdana" w:hAnsi="Verdana" w:cs="ScalaSansPro-Regular"/>
        <w:sz w:val="19"/>
        <w:szCs w:val="19"/>
      </w:rPr>
      <w:t>:4011-568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470A0" w14:textId="77777777" w:rsidR="00B20CDB" w:rsidRDefault="00B20CDB" w:rsidP="002B248A">
      <w:pPr>
        <w:spacing w:after="0" w:line="240" w:lineRule="auto"/>
      </w:pPr>
      <w:r>
        <w:separator/>
      </w:r>
    </w:p>
  </w:footnote>
  <w:footnote w:type="continuationSeparator" w:id="0">
    <w:p w14:paraId="5329C8B5" w14:textId="77777777" w:rsidR="00B20CDB" w:rsidRDefault="00B20CDB" w:rsidP="002B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13C19EF"/>
    <w:multiLevelType w:val="multilevel"/>
    <w:tmpl w:val="8C648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0971A5"/>
    <w:multiLevelType w:val="multilevel"/>
    <w:tmpl w:val="27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D5F83"/>
    <w:multiLevelType w:val="hybridMultilevel"/>
    <w:tmpl w:val="C5664E66"/>
    <w:lvl w:ilvl="0" w:tplc="495EFE12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E7D2C"/>
    <w:multiLevelType w:val="hybridMultilevel"/>
    <w:tmpl w:val="B64C0F00"/>
    <w:lvl w:ilvl="0" w:tplc="00E00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E6C79"/>
    <w:multiLevelType w:val="hybridMultilevel"/>
    <w:tmpl w:val="73064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0454F"/>
    <w:multiLevelType w:val="hybridMultilevel"/>
    <w:tmpl w:val="73D67E28"/>
    <w:lvl w:ilvl="0" w:tplc="E52088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F7CEB"/>
    <w:multiLevelType w:val="multilevel"/>
    <w:tmpl w:val="4E14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0B1348"/>
    <w:multiLevelType w:val="hybridMultilevel"/>
    <w:tmpl w:val="699C1476"/>
    <w:lvl w:ilvl="0" w:tplc="9F4EED98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E71F7"/>
    <w:multiLevelType w:val="hybridMultilevel"/>
    <w:tmpl w:val="A8E4BFA6"/>
    <w:lvl w:ilvl="0" w:tplc="0E0AE2DE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Scal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305E9"/>
    <w:multiLevelType w:val="hybridMultilevel"/>
    <w:tmpl w:val="FBB2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04D6F"/>
    <w:multiLevelType w:val="hybridMultilevel"/>
    <w:tmpl w:val="6666CCAC"/>
    <w:lvl w:ilvl="0" w:tplc="3094170C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EB022D"/>
    <w:multiLevelType w:val="hybridMultilevel"/>
    <w:tmpl w:val="76507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2532D"/>
    <w:multiLevelType w:val="hybridMultilevel"/>
    <w:tmpl w:val="44F4A0D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9A2C17"/>
    <w:multiLevelType w:val="hybridMultilevel"/>
    <w:tmpl w:val="94E46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41967"/>
    <w:multiLevelType w:val="hybridMultilevel"/>
    <w:tmpl w:val="91F6288C"/>
    <w:lvl w:ilvl="0" w:tplc="0E0AE2DE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Scal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61618"/>
    <w:multiLevelType w:val="hybridMultilevel"/>
    <w:tmpl w:val="1FCADE3C"/>
    <w:lvl w:ilvl="0" w:tplc="E52088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662AA"/>
    <w:multiLevelType w:val="hybridMultilevel"/>
    <w:tmpl w:val="6FBA9062"/>
    <w:lvl w:ilvl="0" w:tplc="B58AFE54">
      <w:start w:val="1"/>
      <w:numFmt w:val="bullet"/>
      <w:lvlText w:val="-"/>
      <w:lvlJc w:val="left"/>
      <w:pPr>
        <w:ind w:left="1212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9669D"/>
    <w:multiLevelType w:val="hybridMultilevel"/>
    <w:tmpl w:val="1286FC68"/>
    <w:lvl w:ilvl="0" w:tplc="66E8514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FE218B"/>
    <w:multiLevelType w:val="hybridMultilevel"/>
    <w:tmpl w:val="11AEC4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F2FD5"/>
    <w:multiLevelType w:val="hybridMultilevel"/>
    <w:tmpl w:val="55505CFC"/>
    <w:lvl w:ilvl="0" w:tplc="E52088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1256"/>
    <w:multiLevelType w:val="hybridMultilevel"/>
    <w:tmpl w:val="73285BC6"/>
    <w:lvl w:ilvl="0" w:tplc="A3E4F1F8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93B4E"/>
    <w:multiLevelType w:val="hybridMultilevel"/>
    <w:tmpl w:val="9D38F9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37480"/>
    <w:multiLevelType w:val="hybridMultilevel"/>
    <w:tmpl w:val="6C2EBF2E"/>
    <w:lvl w:ilvl="0" w:tplc="F528A918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1199F"/>
    <w:multiLevelType w:val="hybridMultilevel"/>
    <w:tmpl w:val="EFB6CD5E"/>
    <w:lvl w:ilvl="0" w:tplc="0E0AE2DE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Scal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43C10"/>
    <w:multiLevelType w:val="hybridMultilevel"/>
    <w:tmpl w:val="D9F045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D0CB3"/>
    <w:multiLevelType w:val="hybridMultilevel"/>
    <w:tmpl w:val="DB3E92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91D2F"/>
    <w:multiLevelType w:val="hybridMultilevel"/>
    <w:tmpl w:val="9E7C7FFA"/>
    <w:lvl w:ilvl="0" w:tplc="66E851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6643C"/>
    <w:multiLevelType w:val="hybridMultilevel"/>
    <w:tmpl w:val="32020760"/>
    <w:lvl w:ilvl="0" w:tplc="E52088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F4F2F"/>
    <w:multiLevelType w:val="hybridMultilevel"/>
    <w:tmpl w:val="0A940EB4"/>
    <w:lvl w:ilvl="0" w:tplc="99280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1041D"/>
    <w:multiLevelType w:val="hybridMultilevel"/>
    <w:tmpl w:val="1C8217B6"/>
    <w:lvl w:ilvl="0" w:tplc="E52088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65958"/>
    <w:multiLevelType w:val="hybridMultilevel"/>
    <w:tmpl w:val="B56EB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6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21"/>
  </w:num>
  <w:num w:numId="7">
    <w:abstractNumId w:val="23"/>
  </w:num>
  <w:num w:numId="8">
    <w:abstractNumId w:val="8"/>
  </w:num>
  <w:num w:numId="9">
    <w:abstractNumId w:val="17"/>
  </w:num>
  <w:num w:numId="10">
    <w:abstractNumId w:val="16"/>
  </w:num>
  <w:num w:numId="11">
    <w:abstractNumId w:val="30"/>
  </w:num>
  <w:num w:numId="12">
    <w:abstractNumId w:val="6"/>
  </w:num>
  <w:num w:numId="13">
    <w:abstractNumId w:val="20"/>
  </w:num>
  <w:num w:numId="14">
    <w:abstractNumId w:val="28"/>
  </w:num>
  <w:num w:numId="15">
    <w:abstractNumId w:val="3"/>
  </w:num>
  <w:num w:numId="16">
    <w:abstractNumId w:val="31"/>
  </w:num>
  <w:num w:numId="17">
    <w:abstractNumId w:val="1"/>
  </w:num>
  <w:num w:numId="18">
    <w:abstractNumId w:val="15"/>
  </w:num>
  <w:num w:numId="19">
    <w:abstractNumId w:val="9"/>
  </w:num>
  <w:num w:numId="20">
    <w:abstractNumId w:val="12"/>
  </w:num>
  <w:num w:numId="21">
    <w:abstractNumId w:val="10"/>
  </w:num>
  <w:num w:numId="22">
    <w:abstractNumId w:val="19"/>
  </w:num>
  <w:num w:numId="23">
    <w:abstractNumId w:val="25"/>
  </w:num>
  <w:num w:numId="24">
    <w:abstractNumId w:val="13"/>
  </w:num>
  <w:num w:numId="25">
    <w:abstractNumId w:val="22"/>
  </w:num>
  <w:num w:numId="26">
    <w:abstractNumId w:val="14"/>
  </w:num>
  <w:num w:numId="27">
    <w:abstractNumId w:val="18"/>
  </w:num>
  <w:num w:numId="28">
    <w:abstractNumId w:val="4"/>
  </w:num>
  <w:num w:numId="29">
    <w:abstractNumId w:val="29"/>
  </w:num>
  <w:num w:numId="30">
    <w:abstractNumId w:val="27"/>
  </w:num>
  <w:num w:numId="31">
    <w:abstractNumId w:val="11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9"/>
    <w:rsid w:val="00007C72"/>
    <w:rsid w:val="000155E2"/>
    <w:rsid w:val="00015702"/>
    <w:rsid w:val="0002023E"/>
    <w:rsid w:val="00020687"/>
    <w:rsid w:val="0002702E"/>
    <w:rsid w:val="000270DB"/>
    <w:rsid w:val="000541E0"/>
    <w:rsid w:val="00062E42"/>
    <w:rsid w:val="00067A0E"/>
    <w:rsid w:val="00070A32"/>
    <w:rsid w:val="000860E6"/>
    <w:rsid w:val="000B05DC"/>
    <w:rsid w:val="000B52DE"/>
    <w:rsid w:val="000B5BB1"/>
    <w:rsid w:val="000D3EAE"/>
    <w:rsid w:val="0010095B"/>
    <w:rsid w:val="001343A2"/>
    <w:rsid w:val="00135E01"/>
    <w:rsid w:val="00136431"/>
    <w:rsid w:val="00137974"/>
    <w:rsid w:val="001501B8"/>
    <w:rsid w:val="0015661A"/>
    <w:rsid w:val="0017352C"/>
    <w:rsid w:val="00193004"/>
    <w:rsid w:val="001B0269"/>
    <w:rsid w:val="001C4E29"/>
    <w:rsid w:val="001E2C97"/>
    <w:rsid w:val="001E45EF"/>
    <w:rsid w:val="001F09F9"/>
    <w:rsid w:val="001F220F"/>
    <w:rsid w:val="001F4F69"/>
    <w:rsid w:val="002077CB"/>
    <w:rsid w:val="00214742"/>
    <w:rsid w:val="002338F7"/>
    <w:rsid w:val="00235D16"/>
    <w:rsid w:val="00242446"/>
    <w:rsid w:val="0025164A"/>
    <w:rsid w:val="002622F0"/>
    <w:rsid w:val="002641CD"/>
    <w:rsid w:val="00264569"/>
    <w:rsid w:val="00283D50"/>
    <w:rsid w:val="002842F2"/>
    <w:rsid w:val="00285187"/>
    <w:rsid w:val="00294524"/>
    <w:rsid w:val="002A1E7F"/>
    <w:rsid w:val="002B0C70"/>
    <w:rsid w:val="002B248A"/>
    <w:rsid w:val="002E1412"/>
    <w:rsid w:val="002E62B0"/>
    <w:rsid w:val="002F4DAF"/>
    <w:rsid w:val="002F4E32"/>
    <w:rsid w:val="003022CC"/>
    <w:rsid w:val="00305B76"/>
    <w:rsid w:val="00306BE2"/>
    <w:rsid w:val="0032390D"/>
    <w:rsid w:val="00351372"/>
    <w:rsid w:val="003805B3"/>
    <w:rsid w:val="00383F50"/>
    <w:rsid w:val="00394EBC"/>
    <w:rsid w:val="003B0702"/>
    <w:rsid w:val="003B0BAB"/>
    <w:rsid w:val="003B1839"/>
    <w:rsid w:val="003B5F1E"/>
    <w:rsid w:val="003D4424"/>
    <w:rsid w:val="003E08F0"/>
    <w:rsid w:val="004062B3"/>
    <w:rsid w:val="00406C1B"/>
    <w:rsid w:val="00411B21"/>
    <w:rsid w:val="0043166B"/>
    <w:rsid w:val="004373B5"/>
    <w:rsid w:val="0044006D"/>
    <w:rsid w:val="00462345"/>
    <w:rsid w:val="00464CC9"/>
    <w:rsid w:val="00471ADD"/>
    <w:rsid w:val="004776FB"/>
    <w:rsid w:val="004811CD"/>
    <w:rsid w:val="004837A9"/>
    <w:rsid w:val="0048391A"/>
    <w:rsid w:val="0048480C"/>
    <w:rsid w:val="004873E3"/>
    <w:rsid w:val="004B15B8"/>
    <w:rsid w:val="004D0525"/>
    <w:rsid w:val="004D78C7"/>
    <w:rsid w:val="004F6F8C"/>
    <w:rsid w:val="00532907"/>
    <w:rsid w:val="0053361A"/>
    <w:rsid w:val="00542FFC"/>
    <w:rsid w:val="00551171"/>
    <w:rsid w:val="005611DA"/>
    <w:rsid w:val="00587B36"/>
    <w:rsid w:val="00587EF7"/>
    <w:rsid w:val="005A5DDF"/>
    <w:rsid w:val="005A6DCC"/>
    <w:rsid w:val="005A7A24"/>
    <w:rsid w:val="005B61C8"/>
    <w:rsid w:val="005B63A0"/>
    <w:rsid w:val="005D6A46"/>
    <w:rsid w:val="005E4FAA"/>
    <w:rsid w:val="005E5B9A"/>
    <w:rsid w:val="005E66C9"/>
    <w:rsid w:val="005F456B"/>
    <w:rsid w:val="005F47E4"/>
    <w:rsid w:val="005F4CDE"/>
    <w:rsid w:val="005F7AB2"/>
    <w:rsid w:val="0060477D"/>
    <w:rsid w:val="006132CB"/>
    <w:rsid w:val="006219EF"/>
    <w:rsid w:val="006359D9"/>
    <w:rsid w:val="006548D9"/>
    <w:rsid w:val="0065637E"/>
    <w:rsid w:val="00664CA3"/>
    <w:rsid w:val="006652E9"/>
    <w:rsid w:val="0069726D"/>
    <w:rsid w:val="006A7956"/>
    <w:rsid w:val="006B0D4B"/>
    <w:rsid w:val="006E7FFB"/>
    <w:rsid w:val="006F2111"/>
    <w:rsid w:val="00700FB0"/>
    <w:rsid w:val="00703606"/>
    <w:rsid w:val="0070789E"/>
    <w:rsid w:val="00714AE7"/>
    <w:rsid w:val="00733C18"/>
    <w:rsid w:val="00743203"/>
    <w:rsid w:val="00754A92"/>
    <w:rsid w:val="00764AFB"/>
    <w:rsid w:val="00777DD0"/>
    <w:rsid w:val="00783A8B"/>
    <w:rsid w:val="007955F5"/>
    <w:rsid w:val="007A4C42"/>
    <w:rsid w:val="007B0E76"/>
    <w:rsid w:val="007C0A0B"/>
    <w:rsid w:val="007C28B7"/>
    <w:rsid w:val="007C60FD"/>
    <w:rsid w:val="007E0E09"/>
    <w:rsid w:val="007E41D4"/>
    <w:rsid w:val="007E66BD"/>
    <w:rsid w:val="007E764A"/>
    <w:rsid w:val="00831A20"/>
    <w:rsid w:val="00840380"/>
    <w:rsid w:val="00854E9D"/>
    <w:rsid w:val="00857205"/>
    <w:rsid w:val="00860B63"/>
    <w:rsid w:val="00862B8A"/>
    <w:rsid w:val="00875B07"/>
    <w:rsid w:val="00877F4D"/>
    <w:rsid w:val="00881BD8"/>
    <w:rsid w:val="00887E29"/>
    <w:rsid w:val="008A4809"/>
    <w:rsid w:val="008B0D81"/>
    <w:rsid w:val="008F5C07"/>
    <w:rsid w:val="008F68B3"/>
    <w:rsid w:val="00904341"/>
    <w:rsid w:val="009157C5"/>
    <w:rsid w:val="00930737"/>
    <w:rsid w:val="00933474"/>
    <w:rsid w:val="009427BC"/>
    <w:rsid w:val="009428ED"/>
    <w:rsid w:val="00950958"/>
    <w:rsid w:val="009869C2"/>
    <w:rsid w:val="009973AC"/>
    <w:rsid w:val="009B2FC7"/>
    <w:rsid w:val="009D5A27"/>
    <w:rsid w:val="009E2890"/>
    <w:rsid w:val="009E5F0B"/>
    <w:rsid w:val="009F1ACC"/>
    <w:rsid w:val="009F1BBC"/>
    <w:rsid w:val="00A048E4"/>
    <w:rsid w:val="00A051B5"/>
    <w:rsid w:val="00A0776C"/>
    <w:rsid w:val="00A17230"/>
    <w:rsid w:val="00A20E6A"/>
    <w:rsid w:val="00A22840"/>
    <w:rsid w:val="00A35A68"/>
    <w:rsid w:val="00A46991"/>
    <w:rsid w:val="00A81752"/>
    <w:rsid w:val="00AB108B"/>
    <w:rsid w:val="00AB3154"/>
    <w:rsid w:val="00B04F12"/>
    <w:rsid w:val="00B106FE"/>
    <w:rsid w:val="00B168B6"/>
    <w:rsid w:val="00B20CDB"/>
    <w:rsid w:val="00B21EF9"/>
    <w:rsid w:val="00B2634F"/>
    <w:rsid w:val="00B273EA"/>
    <w:rsid w:val="00B31D76"/>
    <w:rsid w:val="00B35EB5"/>
    <w:rsid w:val="00B3711B"/>
    <w:rsid w:val="00B4306D"/>
    <w:rsid w:val="00B8619C"/>
    <w:rsid w:val="00BA7B97"/>
    <w:rsid w:val="00BD55AE"/>
    <w:rsid w:val="00BD7B7B"/>
    <w:rsid w:val="00C07BAB"/>
    <w:rsid w:val="00C208F6"/>
    <w:rsid w:val="00C24B4C"/>
    <w:rsid w:val="00C327E3"/>
    <w:rsid w:val="00C333A0"/>
    <w:rsid w:val="00C35E5C"/>
    <w:rsid w:val="00C61FCA"/>
    <w:rsid w:val="00C70F05"/>
    <w:rsid w:val="00C72BE9"/>
    <w:rsid w:val="00C77814"/>
    <w:rsid w:val="00C82AB4"/>
    <w:rsid w:val="00C86B27"/>
    <w:rsid w:val="00CB509D"/>
    <w:rsid w:val="00CC47CA"/>
    <w:rsid w:val="00CD116E"/>
    <w:rsid w:val="00CD6668"/>
    <w:rsid w:val="00CD6B0D"/>
    <w:rsid w:val="00D1277F"/>
    <w:rsid w:val="00D44778"/>
    <w:rsid w:val="00D57DCA"/>
    <w:rsid w:val="00D81F49"/>
    <w:rsid w:val="00D82980"/>
    <w:rsid w:val="00D84465"/>
    <w:rsid w:val="00DA4F35"/>
    <w:rsid w:val="00DC177C"/>
    <w:rsid w:val="00DC1B0F"/>
    <w:rsid w:val="00DD16CD"/>
    <w:rsid w:val="00DD67B4"/>
    <w:rsid w:val="00E0587B"/>
    <w:rsid w:val="00E10020"/>
    <w:rsid w:val="00E10CBA"/>
    <w:rsid w:val="00E132D2"/>
    <w:rsid w:val="00E3728D"/>
    <w:rsid w:val="00E5657A"/>
    <w:rsid w:val="00E62E57"/>
    <w:rsid w:val="00E71045"/>
    <w:rsid w:val="00E83411"/>
    <w:rsid w:val="00EA4432"/>
    <w:rsid w:val="00EC188C"/>
    <w:rsid w:val="00ED0A77"/>
    <w:rsid w:val="00ED4A0E"/>
    <w:rsid w:val="00ED5777"/>
    <w:rsid w:val="00EF53FC"/>
    <w:rsid w:val="00EF649B"/>
    <w:rsid w:val="00F022EE"/>
    <w:rsid w:val="00F25E9B"/>
    <w:rsid w:val="00F260CF"/>
    <w:rsid w:val="00F26725"/>
    <w:rsid w:val="00F302C7"/>
    <w:rsid w:val="00F36F0D"/>
    <w:rsid w:val="00F41D3E"/>
    <w:rsid w:val="00F53A03"/>
    <w:rsid w:val="00F80CF2"/>
    <w:rsid w:val="00F84159"/>
    <w:rsid w:val="00FA0C87"/>
    <w:rsid w:val="00FB3E54"/>
    <w:rsid w:val="00FB5FC8"/>
    <w:rsid w:val="00FB68CB"/>
    <w:rsid w:val="00FD11AB"/>
    <w:rsid w:val="00FD3780"/>
    <w:rsid w:val="00FD3A01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288C7CE"/>
  <w15:docId w15:val="{FD4D20EF-54C1-4398-AA0E-CC354B3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48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aliases w:val="Char Char Char"/>
    <w:basedOn w:val="Norml"/>
    <w:link w:val="lfejChar"/>
    <w:unhideWhenUsed/>
    <w:rsid w:val="002B248A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aliases w:val="Char Char Char Char"/>
    <w:link w:val="lfej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ormlWeb">
    <w:name w:val="Normal (Web)"/>
    <w:basedOn w:val="Norml"/>
    <w:uiPriority w:val="99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aszerbekezds">
    <w:name w:val="List Paragraph"/>
    <w:basedOn w:val="Norml"/>
    <w:uiPriority w:val="34"/>
    <w:qFormat/>
    <w:rsid w:val="005D6A46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4848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48480C"/>
    <w:rPr>
      <w:b/>
      <w:bCs/>
    </w:rPr>
  </w:style>
  <w:style w:type="paragraph" w:customStyle="1" w:styleId="Cmsor">
    <w:name w:val="Címsor"/>
    <w:basedOn w:val="Norml"/>
    <w:next w:val="Szvegtrzs"/>
    <w:rsid w:val="009157C5"/>
    <w:pPr>
      <w:suppressAutoHyphens/>
      <w:spacing w:before="360" w:after="0" w:line="240" w:lineRule="auto"/>
      <w:ind w:left="2517"/>
      <w:jc w:val="center"/>
    </w:pPr>
    <w:rPr>
      <w:rFonts w:ascii="Times New Roman" w:eastAsia="Times New Roman" w:hAnsi="Times New Roman"/>
      <w:sz w:val="32"/>
      <w:szCs w:val="24"/>
      <w:lang w:val="x-none"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9157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157C5"/>
    <w:rPr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C82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alozatalapitvany.hu/article/fovarosi-lakasrezsi-tamogat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16.hu/szervezeti-felepites/szocialis-iro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0567-30EB-43A9-8C0F-6E87F58A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1646</Words>
  <Characters>11365</Characters>
  <Application>Microsoft Office Word</Application>
  <DocSecurity>0</DocSecurity>
  <Lines>94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Kinga</dc:creator>
  <cp:lastModifiedBy>Erdősi Dániel</cp:lastModifiedBy>
  <cp:revision>33</cp:revision>
  <cp:lastPrinted>2023-03-02T17:07:00Z</cp:lastPrinted>
  <dcterms:created xsi:type="dcterms:W3CDTF">2022-09-21T11:37:00Z</dcterms:created>
  <dcterms:modified xsi:type="dcterms:W3CDTF">2024-02-12T12:05:00Z</dcterms:modified>
</cp:coreProperties>
</file>