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1D55" w:rsidRDefault="002E4A77">
      <w:pPr>
        <w:pStyle w:val="Szvegtrzs1"/>
        <w:shd w:val="clear" w:color="auto" w:fill="auto"/>
        <w:spacing w:after="440"/>
        <w:jc w:val="center"/>
      </w:pPr>
      <w:bookmarkStart w:id="0" w:name="_GoBack"/>
      <w:bookmarkEnd w:id="0"/>
      <w:r>
        <w:t>210/2009. (IX.29.) Kom. rendelet alapján</w:t>
      </w:r>
    </w:p>
    <w:p w:rsidR="00431D55" w:rsidRDefault="00020F34">
      <w:pPr>
        <w:pStyle w:val="Cmsor10"/>
        <w:keepNext/>
        <w:keepLines/>
        <w:shd w:val="clear" w:color="auto" w:fill="auto"/>
        <w:ind w:left="720"/>
      </w:pPr>
      <w:r>
        <w:rPr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margin">
                  <wp:posOffset>3779520</wp:posOffset>
                </wp:positionH>
                <wp:positionV relativeFrom="paragraph">
                  <wp:posOffset>63500</wp:posOffset>
                </wp:positionV>
                <wp:extent cx="1697990" cy="160655"/>
                <wp:effectExtent l="0" t="0" r="0" b="0"/>
                <wp:wrapSquare wrapText="left"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7990" cy="160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1D55" w:rsidRDefault="002E4A77">
                            <w:pPr>
                              <w:pStyle w:val="Szvegtrzs1"/>
                              <w:shd w:val="clear" w:color="auto" w:fill="auto"/>
                              <w:spacing w:after="0"/>
                              <w:jc w:val="left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Illeték</w:t>
                            </w:r>
                            <w:r w:rsidR="00770203">
                              <w:rPr>
                                <w:sz w:val="22"/>
                                <w:szCs w:val="22"/>
                              </w:rPr>
                              <w:t>mentes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97.6pt;margin-top:5pt;width:133.7pt;height:12.65pt;z-index:-2516587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" filled="f" stroked="f">
                <v:textbox style="mso-fit-shape-to-text:t" inset="0,0,0,0">
                  <w:txbxContent>
                    <w:p w:rsidR="00431D55" w:rsidRDefault="002E4A77">
                      <w:pPr>
                        <w:pStyle w:val="Szvegtrzs1"/>
                        <w:shd w:val="clear" w:color="auto" w:fill="auto"/>
                        <w:spacing w:after="0"/>
                        <w:jc w:val="left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Illeték</w:t>
                      </w:r>
                      <w:r w:rsidR="00770203">
                        <w:rPr>
                          <w:sz w:val="22"/>
                          <w:szCs w:val="22"/>
                        </w:rPr>
                        <w:t>mentes</w:t>
                      </w: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  <w:bookmarkStart w:id="1" w:name="bookmark0"/>
      <w:r w:rsidR="002E4A77">
        <w:t>ADATVÁLTOZÁS</w:t>
      </w:r>
      <w:bookmarkEnd w:id="1"/>
    </w:p>
    <w:p w:rsidR="00431D55" w:rsidRDefault="002E4A77">
      <w:pPr>
        <w:pStyle w:val="Cmsor10"/>
        <w:keepNext/>
        <w:keepLines/>
        <w:shd w:val="clear" w:color="auto" w:fill="auto"/>
        <w:ind w:left="1020"/>
      </w:pPr>
      <w:bookmarkStart w:id="2" w:name="bookmark1"/>
      <w:r>
        <w:t>BEJELENTÉSE</w:t>
      </w:r>
      <w:bookmarkEnd w:id="2"/>
    </w:p>
    <w:p w:rsidR="00431D55" w:rsidRDefault="002E4A77">
      <w:pPr>
        <w:pStyle w:val="Cmsor20"/>
        <w:keepNext/>
        <w:keepLines/>
        <w:shd w:val="clear" w:color="auto" w:fill="auto"/>
        <w:ind w:left="1340"/>
      </w:pPr>
      <w:bookmarkStart w:id="3" w:name="bookmark2"/>
      <w:r>
        <w:t>(KERESKEDELMI</w:t>
      </w:r>
      <w:bookmarkEnd w:id="3"/>
    </w:p>
    <w:p w:rsidR="00431D55" w:rsidRDefault="002E4A77">
      <w:pPr>
        <w:pStyle w:val="Cmsor20"/>
        <w:keepNext/>
        <w:keepLines/>
        <w:shd w:val="clear" w:color="auto" w:fill="auto"/>
        <w:ind w:left="1440"/>
      </w:pPr>
      <w:bookmarkStart w:id="4" w:name="bookmark3"/>
      <w:r>
        <w:t>TEVÉKENYSÉG)</w:t>
      </w:r>
      <w:bookmarkEnd w:id="4"/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34"/>
        <w:gridCol w:w="6874"/>
      </w:tblGrid>
      <w:tr w:rsidR="00431D55">
        <w:trPr>
          <w:trHeight w:hRule="exact" w:val="1786"/>
          <w:jc w:val="center"/>
        </w:trPr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D55" w:rsidRDefault="002E4A77">
            <w:pPr>
              <w:pStyle w:val="Egyb0"/>
              <w:shd w:val="clear" w:color="auto" w:fill="auto"/>
              <w:spacing w:after="0" w:line="252" w:lineRule="auto"/>
              <w:ind w:left="14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hatóság érkeztető</w:t>
            </w:r>
            <w:r>
              <w:rPr>
                <w:sz w:val="22"/>
                <w:szCs w:val="22"/>
              </w:rPr>
              <w:softHyphen/>
              <w:t>bélyegzőjének helye</w:t>
            </w:r>
          </w:p>
        </w:tc>
        <w:tc>
          <w:tcPr>
            <w:tcW w:w="6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D55" w:rsidRDefault="002E4A77">
            <w:pPr>
              <w:pStyle w:val="Egyb0"/>
              <w:shd w:val="clear" w:color="auto" w:fill="auto"/>
              <w:spacing w:after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 hatóság iktatóbélyegzöjének helye</w:t>
            </w:r>
          </w:p>
        </w:tc>
      </w:tr>
    </w:tbl>
    <w:p w:rsidR="00431D55" w:rsidRDefault="00431D55">
      <w:pPr>
        <w:spacing w:after="506" w:line="14" w:lineRule="exact"/>
      </w:pPr>
    </w:p>
    <w:p w:rsidR="00431D55" w:rsidRDefault="002E4A77">
      <w:pPr>
        <w:pStyle w:val="Szvegtrzs1"/>
        <w:shd w:val="clear" w:color="auto" w:fill="auto"/>
        <w:spacing w:after="260"/>
      </w:pPr>
      <w:r>
        <w:rPr>
          <w:u w:val="single"/>
        </w:rPr>
        <w:t>A KERESKEDŐ ADATAI:</w:t>
      </w:r>
    </w:p>
    <w:p w:rsidR="00431D55" w:rsidRDefault="002E4A77" w:rsidP="00350333">
      <w:pPr>
        <w:pStyle w:val="Szvegtrzs1"/>
        <w:shd w:val="clear" w:color="auto" w:fill="auto"/>
        <w:tabs>
          <w:tab w:val="left" w:leader="dot" w:pos="7042"/>
          <w:tab w:val="left" w:leader="dot" w:pos="9204"/>
        </w:tabs>
        <w:spacing w:after="0"/>
      </w:pPr>
      <w:r>
        <w:t>Név:</w:t>
      </w:r>
      <w:r>
        <w:tab/>
        <w:t>:</w:t>
      </w:r>
      <w:r>
        <w:tab/>
      </w:r>
    </w:p>
    <w:p w:rsidR="00431D55" w:rsidRDefault="002E4A77" w:rsidP="00350333">
      <w:pPr>
        <w:pStyle w:val="Szvegtrzs1"/>
        <w:shd w:val="clear" w:color="auto" w:fill="auto"/>
        <w:tabs>
          <w:tab w:val="left" w:leader="dot" w:pos="7042"/>
          <w:tab w:val="left" w:leader="dot" w:pos="7256"/>
          <w:tab w:val="left" w:leader="dot" w:pos="9204"/>
        </w:tabs>
        <w:spacing w:after="0"/>
      </w:pPr>
      <w:r>
        <w:t>Székhely:</w:t>
      </w:r>
      <w:r>
        <w:tab/>
      </w:r>
      <w:r>
        <w:tab/>
      </w:r>
      <w:r>
        <w:tab/>
      </w:r>
    </w:p>
    <w:p w:rsidR="00431D55" w:rsidRDefault="002E4A77" w:rsidP="00350333">
      <w:pPr>
        <w:pStyle w:val="Szvegtrzs1"/>
        <w:shd w:val="clear" w:color="auto" w:fill="auto"/>
        <w:tabs>
          <w:tab w:val="left" w:leader="dot" w:pos="5862"/>
          <w:tab w:val="left" w:leader="dot" w:pos="6123"/>
          <w:tab w:val="left" w:leader="dot" w:pos="9204"/>
        </w:tabs>
        <w:spacing w:after="0"/>
      </w:pPr>
      <w:r>
        <w:t>Levelezési cím (amennyiben eltér a székhelytől):</w:t>
      </w:r>
      <w:r>
        <w:tab/>
      </w:r>
      <w:r>
        <w:tab/>
      </w:r>
      <w:r>
        <w:tab/>
      </w:r>
    </w:p>
    <w:p w:rsidR="00431D55" w:rsidRDefault="002E4A77" w:rsidP="00350333">
      <w:pPr>
        <w:pStyle w:val="Szvegtrzs1"/>
        <w:shd w:val="clear" w:color="auto" w:fill="auto"/>
        <w:tabs>
          <w:tab w:val="left" w:leader="dot" w:pos="9204"/>
        </w:tabs>
        <w:spacing w:after="0"/>
      </w:pPr>
      <w:r>
        <w:t>Cégjegyzékszám/e.v, nyilv.tartási sz./kistermelő reg.sz.:</w:t>
      </w:r>
      <w:r>
        <w:tab/>
      </w:r>
    </w:p>
    <w:p w:rsidR="00431D55" w:rsidRDefault="002E4A77" w:rsidP="00350333">
      <w:pPr>
        <w:pStyle w:val="Szvegtrzs1"/>
        <w:shd w:val="clear" w:color="auto" w:fill="auto"/>
        <w:tabs>
          <w:tab w:val="left" w:leader="dot" w:pos="3437"/>
          <w:tab w:val="left" w:leader="dot" w:pos="5606"/>
          <w:tab w:val="left" w:leader="dot" w:pos="5835"/>
          <w:tab w:val="left" w:leader="dot" w:pos="9204"/>
        </w:tabs>
        <w:spacing w:after="0"/>
      </w:pPr>
      <w:r>
        <w:t>Adószám:</w:t>
      </w:r>
      <w:r>
        <w:tab/>
        <w:t>Statisztikai szám:</w:t>
      </w:r>
      <w:r>
        <w:tab/>
      </w:r>
      <w:r>
        <w:rPr>
          <w:vertAlign w:val="subscript"/>
        </w:rPr>
        <w:tab/>
      </w:r>
      <w:r>
        <w:tab/>
      </w:r>
    </w:p>
    <w:p w:rsidR="00431D55" w:rsidRDefault="002E4A77" w:rsidP="00350333">
      <w:pPr>
        <w:pStyle w:val="Szvegtrzs1"/>
        <w:shd w:val="clear" w:color="auto" w:fill="auto"/>
        <w:tabs>
          <w:tab w:val="left" w:leader="dot" w:pos="8338"/>
          <w:tab w:val="left" w:leader="dot" w:pos="8523"/>
          <w:tab w:val="left" w:leader="dot" w:pos="9204"/>
        </w:tabs>
        <w:spacing w:after="0"/>
      </w:pPr>
      <w:r>
        <w:t>Telefonszám:</w:t>
      </w:r>
      <w:r>
        <w:tab/>
      </w:r>
      <w:r>
        <w:tab/>
      </w:r>
      <w:r>
        <w:tab/>
      </w:r>
    </w:p>
    <w:p w:rsidR="00431D55" w:rsidRDefault="002E4A77" w:rsidP="00350333">
      <w:pPr>
        <w:pStyle w:val="Szvegtrzs1"/>
        <w:shd w:val="clear" w:color="auto" w:fill="auto"/>
        <w:tabs>
          <w:tab w:val="left" w:leader="dot" w:pos="9204"/>
        </w:tabs>
        <w:spacing w:after="0"/>
      </w:pPr>
      <w:r>
        <w:t>Elektronikus levelezési cím:</w:t>
      </w:r>
      <w:r>
        <w:tab/>
      </w:r>
    </w:p>
    <w:p w:rsidR="00431D55" w:rsidRDefault="002E4A77" w:rsidP="00350333">
      <w:pPr>
        <w:pStyle w:val="Szvegtrzs1"/>
        <w:shd w:val="clear" w:color="auto" w:fill="auto"/>
        <w:tabs>
          <w:tab w:val="left" w:leader="dot" w:pos="9204"/>
        </w:tabs>
        <w:spacing w:after="240"/>
      </w:pPr>
      <w:r>
        <w:t xml:space="preserve">Működési engedély/nyilvántartásba vételről szóló igazolás ügyiratszáma: </w:t>
      </w:r>
      <w:r>
        <w:tab/>
      </w:r>
    </w:p>
    <w:p w:rsidR="00431D55" w:rsidRDefault="002E4A77">
      <w:pPr>
        <w:pStyle w:val="Tblzatfelirata0"/>
        <w:shd w:val="clear" w:color="auto" w:fill="auto"/>
      </w:pPr>
      <w:r>
        <w:rPr>
          <w:u w:val="single"/>
        </w:rPr>
        <w:t>MI VÁLTOZOTT MEG?</w:t>
      </w:r>
      <w:r>
        <w:t xml:space="preserve"> (a megfelelő(ke)t jelölje X-szel):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5"/>
        <w:gridCol w:w="8870"/>
      </w:tblGrid>
      <w:tr w:rsidR="00431D55">
        <w:trPr>
          <w:trHeight w:hRule="exact" w:val="30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D55" w:rsidRDefault="002E4A77">
            <w:pPr>
              <w:pStyle w:val="Egyb0"/>
              <w:shd w:val="clear" w:color="auto" w:fill="auto"/>
              <w:spacing w:after="0"/>
              <w:jc w:val="left"/>
            </w:pPr>
            <w:r>
              <w:t>A kereskedő:</w:t>
            </w:r>
          </w:p>
        </w:tc>
      </w:tr>
      <w:tr w:rsidR="00431D55">
        <w:trPr>
          <w:trHeight w:hRule="exact" w:val="2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55" w:rsidRDefault="002E4A77">
            <w:pPr>
              <w:pStyle w:val="Egyb0"/>
              <w:shd w:val="clear" w:color="auto" w:fill="auto"/>
              <w:spacing w:after="0"/>
              <w:jc w:val="left"/>
            </w:pPr>
            <w:r>
              <w:t>neve</w:t>
            </w:r>
          </w:p>
        </w:tc>
      </w:tr>
      <w:tr w:rsidR="00431D55">
        <w:trPr>
          <w:trHeight w:hRule="exact" w:val="2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55" w:rsidRDefault="002E4A77">
            <w:pPr>
              <w:pStyle w:val="Egyb0"/>
              <w:shd w:val="clear" w:color="auto" w:fill="auto"/>
              <w:spacing w:after="0"/>
              <w:jc w:val="left"/>
            </w:pPr>
            <w:r>
              <w:t>székhelye</w:t>
            </w:r>
          </w:p>
        </w:tc>
      </w:tr>
      <w:tr w:rsidR="00431D55">
        <w:trPr>
          <w:trHeight w:hRule="exact" w:val="28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D55" w:rsidRDefault="002E4A77">
            <w:pPr>
              <w:pStyle w:val="Egyb0"/>
              <w:shd w:val="clear" w:color="auto" w:fill="auto"/>
              <w:spacing w:after="0"/>
              <w:jc w:val="left"/>
            </w:pPr>
            <w:r>
              <w:t>adószáma</w:t>
            </w:r>
          </w:p>
        </w:tc>
      </w:tr>
      <w:tr w:rsidR="00431D55">
        <w:trPr>
          <w:trHeight w:hRule="exact" w:val="2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55" w:rsidRDefault="002E4A77">
            <w:pPr>
              <w:pStyle w:val="Egyb0"/>
              <w:shd w:val="clear" w:color="auto" w:fill="auto"/>
              <w:spacing w:after="0"/>
              <w:jc w:val="left"/>
            </w:pPr>
            <w:r>
              <w:t>statisztikai számjele</w:t>
            </w:r>
          </w:p>
        </w:tc>
      </w:tr>
      <w:tr w:rsidR="00431D55">
        <w:trPr>
          <w:trHeight w:hRule="exact" w:val="27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55" w:rsidRDefault="002E4A77">
            <w:pPr>
              <w:pStyle w:val="Egyb0"/>
              <w:shd w:val="clear" w:color="auto" w:fill="auto"/>
              <w:spacing w:after="0"/>
              <w:jc w:val="left"/>
            </w:pPr>
            <w:r>
              <w:t>cégjegyzékszáma/vállalkozói nyilvántartási száma</w:t>
            </w:r>
          </w:p>
        </w:tc>
      </w:tr>
      <w:tr w:rsidR="00431D55">
        <w:trPr>
          <w:trHeight w:hRule="exact" w:val="2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55" w:rsidRDefault="002E4A77">
            <w:pPr>
              <w:pStyle w:val="Egyb0"/>
              <w:shd w:val="clear" w:color="auto" w:fill="auto"/>
              <w:spacing w:after="0"/>
              <w:jc w:val="left"/>
            </w:pPr>
            <w:r>
              <w:t>Az üzlet:</w:t>
            </w:r>
          </w:p>
        </w:tc>
      </w:tr>
      <w:tr w:rsidR="00431D55">
        <w:trPr>
          <w:trHeight w:hRule="exact" w:val="2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55" w:rsidRDefault="002E4A77">
            <w:pPr>
              <w:pStyle w:val="Egyb0"/>
              <w:shd w:val="clear" w:color="auto" w:fill="auto"/>
              <w:spacing w:after="0"/>
              <w:jc w:val="left"/>
            </w:pPr>
            <w:r>
              <w:t>nyitvatartásának ideje</w:t>
            </w:r>
          </w:p>
        </w:tc>
      </w:tr>
      <w:tr w:rsidR="00431D55">
        <w:trPr>
          <w:trHeight w:hRule="exact" w:val="2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D55" w:rsidRDefault="002E4A77">
            <w:pPr>
              <w:pStyle w:val="Egyb0"/>
              <w:shd w:val="clear" w:color="auto" w:fill="auto"/>
              <w:spacing w:after="0"/>
              <w:jc w:val="left"/>
            </w:pPr>
            <w:r>
              <w:t>elnevezése</w:t>
            </w:r>
          </w:p>
        </w:tc>
      </w:tr>
      <w:tr w:rsidR="00431D55">
        <w:trPr>
          <w:trHeight w:hRule="exact" w:val="2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55" w:rsidRDefault="00350333">
            <w:pPr>
              <w:pStyle w:val="Egyb0"/>
              <w:shd w:val="clear" w:color="auto" w:fill="auto"/>
              <w:spacing w:after="0"/>
              <w:jc w:val="left"/>
            </w:pPr>
            <w:r>
              <w:t>használatának j</w:t>
            </w:r>
            <w:r w:rsidR="002E4A77">
              <w:t>ogcíme</w:t>
            </w:r>
          </w:p>
        </w:tc>
      </w:tr>
      <w:tr w:rsidR="00431D55">
        <w:trPr>
          <w:trHeight w:hRule="exact" w:val="2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55" w:rsidRDefault="002E4A77">
            <w:pPr>
              <w:pStyle w:val="Egyb0"/>
              <w:shd w:val="clear" w:color="auto" w:fill="auto"/>
              <w:spacing w:after="0"/>
              <w:jc w:val="left"/>
            </w:pPr>
            <w:r>
              <w:t>alapterülete</w:t>
            </w:r>
          </w:p>
        </w:tc>
      </w:tr>
      <w:tr w:rsidR="00431D55">
        <w:trPr>
          <w:trHeight w:hRule="exact" w:val="28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55" w:rsidRDefault="002E4A77">
            <w:pPr>
              <w:pStyle w:val="Egyb0"/>
              <w:shd w:val="clear" w:color="auto" w:fill="auto"/>
              <w:spacing w:after="0"/>
              <w:jc w:val="left"/>
            </w:pPr>
            <w:r>
              <w:t>befogadóképessége</w:t>
            </w:r>
          </w:p>
        </w:tc>
      </w:tr>
      <w:tr w:rsidR="00431D55">
        <w:trPr>
          <w:trHeight w:hRule="exact" w:val="2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D55" w:rsidRDefault="002E4A77">
            <w:pPr>
              <w:pStyle w:val="Egyb0"/>
              <w:shd w:val="clear" w:color="auto" w:fill="auto"/>
              <w:spacing w:after="0"/>
              <w:jc w:val="left"/>
            </w:pPr>
            <w:r>
              <w:t>Termékkört érintő változások:</w:t>
            </w:r>
          </w:p>
        </w:tc>
      </w:tr>
      <w:tr w:rsidR="00431D55">
        <w:trPr>
          <w:trHeight w:hRule="exact" w:val="298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31D55" w:rsidRDefault="002E4A77">
            <w:pPr>
              <w:pStyle w:val="Egyb0"/>
              <w:shd w:val="clear" w:color="auto" w:fill="auto"/>
              <w:spacing w:after="0"/>
              <w:jc w:val="left"/>
            </w:pPr>
            <w:r>
              <w:t>termékkör leadása</w:t>
            </w:r>
          </w:p>
        </w:tc>
      </w:tr>
      <w:tr w:rsidR="00431D55">
        <w:trPr>
          <w:trHeight w:hRule="exact" w:val="293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31D55" w:rsidRDefault="002E4A77">
            <w:pPr>
              <w:pStyle w:val="Egyb0"/>
              <w:shd w:val="clear" w:color="auto" w:fill="auto"/>
              <w:spacing w:after="0"/>
              <w:jc w:val="left"/>
            </w:pPr>
            <w:r>
              <w:t>új termékkör felvétele</w:t>
            </w:r>
          </w:p>
        </w:tc>
      </w:tr>
      <w:tr w:rsidR="00431D55">
        <w:trPr>
          <w:trHeight w:hRule="exact" w:val="317"/>
          <w:jc w:val="center"/>
        </w:trPr>
        <w:tc>
          <w:tcPr>
            <w:tcW w:w="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31D55" w:rsidRDefault="00431D55">
            <w:pPr>
              <w:rPr>
                <w:sz w:val="10"/>
                <w:szCs w:val="10"/>
              </w:rPr>
            </w:pPr>
          </w:p>
        </w:tc>
        <w:tc>
          <w:tcPr>
            <w:tcW w:w="8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31D55" w:rsidRDefault="002E4A77">
            <w:pPr>
              <w:pStyle w:val="Egyb0"/>
              <w:shd w:val="clear" w:color="auto" w:fill="auto"/>
              <w:spacing w:after="0"/>
              <w:jc w:val="left"/>
            </w:pPr>
            <w:r>
              <w:t>egyéb, éspedig:</w:t>
            </w:r>
          </w:p>
        </w:tc>
      </w:tr>
    </w:tbl>
    <w:p w:rsidR="00431D55" w:rsidRDefault="002E4A77">
      <w:pPr>
        <w:pStyle w:val="Szvegtrzs1"/>
        <w:shd w:val="clear" w:color="auto" w:fill="auto"/>
        <w:spacing w:after="440"/>
        <w:ind w:left="140"/>
        <w:jc w:val="center"/>
        <w:rPr>
          <w:sz w:val="22"/>
          <w:szCs w:val="22"/>
        </w:rPr>
      </w:pPr>
      <w:r>
        <w:rPr>
          <w:sz w:val="22"/>
          <w:szCs w:val="22"/>
        </w:rPr>
        <w:t>210/2009, (IX.29.) Korm. rendelet alapján</w:t>
      </w:r>
    </w:p>
    <w:p w:rsidR="00770203" w:rsidRDefault="00770203">
      <w:pPr>
        <w:pStyle w:val="Szvegtrzs1"/>
        <w:shd w:val="clear" w:color="auto" w:fill="auto"/>
        <w:spacing w:after="8340"/>
      </w:pPr>
    </w:p>
    <w:p w:rsidR="00770203" w:rsidRDefault="002E4A77">
      <w:pPr>
        <w:pStyle w:val="Szvegtrzs1"/>
        <w:shd w:val="clear" w:color="auto" w:fill="auto"/>
        <w:spacing w:after="8340"/>
      </w:pPr>
      <w:r>
        <w:lastRenderedPageBreak/>
        <w:t xml:space="preserve">A </w:t>
      </w:r>
      <w:r w:rsidR="00770203">
        <w:t>MEGVÁLTOZOTT ADAT</w:t>
      </w:r>
    </w:p>
    <w:p w:rsidR="00431D55" w:rsidRDefault="00431D55">
      <w:pPr>
        <w:jc w:val="center"/>
        <w:rPr>
          <w:sz w:val="2"/>
          <w:szCs w:val="2"/>
        </w:rPr>
      </w:pPr>
    </w:p>
    <w:p w:rsidR="00431D55" w:rsidRDefault="00431D55">
      <w:pPr>
        <w:spacing w:after="606" w:line="14" w:lineRule="exact"/>
      </w:pPr>
    </w:p>
    <w:p w:rsidR="00431D55" w:rsidRDefault="002E4A77">
      <w:pPr>
        <w:pStyle w:val="Szvegtrzs1"/>
        <w:shd w:val="clear" w:color="auto" w:fill="auto"/>
        <w:tabs>
          <w:tab w:val="left" w:leader="dot" w:pos="4570"/>
        </w:tabs>
        <w:spacing w:after="820"/>
      </w:pPr>
      <w:r>
        <w:t>Kelt:</w:t>
      </w:r>
      <w:r>
        <w:tab/>
      </w:r>
    </w:p>
    <w:p w:rsidR="00770203" w:rsidRDefault="00770203">
      <w:pPr>
        <w:pStyle w:val="Szvegtrzs1"/>
        <w:shd w:val="clear" w:color="auto" w:fill="auto"/>
        <w:tabs>
          <w:tab w:val="left" w:leader="dot" w:pos="4570"/>
        </w:tabs>
        <w:spacing w:after="820"/>
      </w:pPr>
    </w:p>
    <w:p w:rsidR="00431D55" w:rsidRDefault="002E4A77">
      <w:pPr>
        <w:pStyle w:val="Szvegtrzs1"/>
        <w:shd w:val="clear" w:color="auto" w:fill="auto"/>
        <w:spacing w:after="240"/>
        <w:ind w:right="620"/>
        <w:jc w:val="center"/>
      </w:pPr>
      <w:r>
        <w:t>a bejelentő aláírása és</w:t>
      </w:r>
      <w:r>
        <w:br/>
        <w:t>bélyegzőlenyomata</w:t>
      </w:r>
    </w:p>
    <w:p w:rsidR="00431D55" w:rsidRDefault="002E4A77">
      <w:pPr>
        <w:pStyle w:val="Szvegtrzs20"/>
        <w:shd w:val="clear" w:color="auto" w:fill="auto"/>
        <w:ind w:left="0"/>
        <w:jc w:val="both"/>
      </w:pPr>
      <w:r>
        <w:t>Csatolt mellékletek:</w:t>
      </w:r>
    </w:p>
    <w:p w:rsidR="00431D55" w:rsidRPr="00501E28" w:rsidRDefault="002E4A77" w:rsidP="00501E28">
      <w:pPr>
        <w:pStyle w:val="Szvegtrzs20"/>
        <w:numPr>
          <w:ilvl w:val="0"/>
          <w:numId w:val="4"/>
        </w:numPr>
        <w:shd w:val="clear" w:color="auto" w:fill="auto"/>
        <w:tabs>
          <w:tab w:val="left" w:pos="767"/>
        </w:tabs>
        <w:rPr>
          <w:b w:val="0"/>
        </w:rPr>
      </w:pPr>
      <w:r w:rsidRPr="00501E28">
        <w:rPr>
          <w:b w:val="0"/>
        </w:rPr>
        <w:t>gazdasági társaság esetében aláírási címpéldány;</w:t>
      </w:r>
    </w:p>
    <w:p w:rsidR="00501E28" w:rsidRPr="00501E28" w:rsidRDefault="00501E28" w:rsidP="00501E28">
      <w:pPr>
        <w:pStyle w:val="NormlWeb"/>
        <w:numPr>
          <w:ilvl w:val="0"/>
          <w:numId w:val="4"/>
        </w:numPr>
        <w:spacing w:before="0" w:beforeAutospacing="0" w:after="0" w:afterAutospacing="0"/>
        <w:rPr>
          <w:rFonts w:ascii="Times New Roman" w:hAnsi="Times New Roman" w:cs="Times New Roman"/>
          <w:sz w:val="20"/>
          <w:szCs w:val="20"/>
        </w:rPr>
      </w:pPr>
      <w:r w:rsidRPr="00501E28">
        <w:rPr>
          <w:rFonts w:ascii="Times New Roman" w:hAnsi="Times New Roman" w:cs="Times New Roman"/>
          <w:sz w:val="20"/>
          <w:szCs w:val="20"/>
        </w:rPr>
        <w:t>képviseleti eljárás esetén két tanúval ellátott meghatalmazás</w:t>
      </w:r>
    </w:p>
    <w:p w:rsidR="00431D55" w:rsidRDefault="00431D55" w:rsidP="00501E28">
      <w:pPr>
        <w:pStyle w:val="Szvegtrzs20"/>
        <w:shd w:val="clear" w:color="auto" w:fill="auto"/>
        <w:tabs>
          <w:tab w:val="left" w:pos="767"/>
        </w:tabs>
      </w:pPr>
    </w:p>
    <w:sectPr w:rsidR="00431D55" w:rsidSect="00431D55">
      <w:pgSz w:w="11900" w:h="16840"/>
      <w:pgMar w:top="919" w:right="1070" w:bottom="980" w:left="141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1D55" w:rsidRDefault="00431D55" w:rsidP="00431D55">
      <w:r>
        <w:separator/>
      </w:r>
    </w:p>
  </w:endnote>
  <w:endnote w:type="continuationSeparator" w:id="0">
    <w:p w:rsidR="00431D55" w:rsidRDefault="00431D55" w:rsidP="00431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1D55" w:rsidRDefault="00431D55"/>
  </w:footnote>
  <w:footnote w:type="continuationSeparator" w:id="0">
    <w:p w:rsidR="00431D55" w:rsidRDefault="00431D55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001F4B"/>
    <w:multiLevelType w:val="multilevel"/>
    <w:tmpl w:val="6F384488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hu-HU" w:eastAsia="hu-HU" w:bidi="hu-H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89729D"/>
    <w:multiLevelType w:val="hybridMultilevel"/>
    <w:tmpl w:val="63E6E566"/>
    <w:lvl w:ilvl="0" w:tplc="4AF40B1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37081A"/>
    <w:multiLevelType w:val="hybridMultilevel"/>
    <w:tmpl w:val="E3A83B1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F0A56"/>
    <w:multiLevelType w:val="hybridMultilevel"/>
    <w:tmpl w:val="8E34F628"/>
    <w:lvl w:ilvl="0" w:tplc="4AF40B1C">
      <w:start w:val="1"/>
      <w:numFmt w:val="bullet"/>
      <w:lvlText w:val=""/>
      <w:lvlJc w:val="left"/>
      <w:pPr>
        <w:ind w:left="720" w:hanging="360"/>
      </w:pPr>
      <w:rPr>
        <w:rFonts w:ascii="Wingdings 2" w:hAnsi="Wingdings 2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D55"/>
    <w:rsid w:val="000137CD"/>
    <w:rsid w:val="00020F34"/>
    <w:rsid w:val="00222844"/>
    <w:rsid w:val="002E4A77"/>
    <w:rsid w:val="00350333"/>
    <w:rsid w:val="00431D55"/>
    <w:rsid w:val="00501E28"/>
    <w:rsid w:val="0077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13A7EF8-A6F7-4888-9FE4-2D20E33D4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hu-HU" w:eastAsia="hu-HU" w:bidi="hu-H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rsid w:val="00431D55"/>
    <w:rPr>
      <w:color w:val="00000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Szvegtrzs">
    <w:name w:val="Szövegtörzs_"/>
    <w:basedOn w:val="Bekezdsalapbettpusa"/>
    <w:link w:val="Szvegtrzs1"/>
    <w:rsid w:val="0043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Cmsor1">
    <w:name w:val="Címsor #1_"/>
    <w:basedOn w:val="Bekezdsalapbettpusa"/>
    <w:link w:val="Cmsor10"/>
    <w:rsid w:val="00431D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48"/>
      <w:szCs w:val="48"/>
      <w:u w:val="none"/>
    </w:rPr>
  </w:style>
  <w:style w:type="character" w:customStyle="1" w:styleId="Cmsor2">
    <w:name w:val="Címsor #2_"/>
    <w:basedOn w:val="Bekezdsalapbettpusa"/>
    <w:link w:val="Cmsor20"/>
    <w:rsid w:val="00431D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Egyb">
    <w:name w:val="Egyéb_"/>
    <w:basedOn w:val="Bekezdsalapbettpusa"/>
    <w:link w:val="Egyb0"/>
    <w:rsid w:val="0043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Tblzatfelirata">
    <w:name w:val="Táblázat felirata_"/>
    <w:basedOn w:val="Bekezdsalapbettpusa"/>
    <w:link w:val="Tblzatfelirata0"/>
    <w:rsid w:val="00431D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Szvegtrzs2">
    <w:name w:val="Szövegtörzs (2)_"/>
    <w:basedOn w:val="Bekezdsalapbettpusa"/>
    <w:link w:val="Szvegtrzs20"/>
    <w:rsid w:val="00431D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paragraph" w:customStyle="1" w:styleId="Szvegtrzs1">
    <w:name w:val="Szövegtörzs1"/>
    <w:basedOn w:val="Norml"/>
    <w:link w:val="Szvegtrzs"/>
    <w:rsid w:val="00431D55"/>
    <w:pPr>
      <w:shd w:val="clear" w:color="auto" w:fill="FFFFFF"/>
      <w:spacing w:after="140"/>
      <w:jc w:val="both"/>
    </w:pPr>
    <w:rPr>
      <w:rFonts w:ascii="Times New Roman" w:eastAsia="Times New Roman" w:hAnsi="Times New Roman" w:cs="Times New Roman"/>
    </w:rPr>
  </w:style>
  <w:style w:type="paragraph" w:customStyle="1" w:styleId="Cmsor10">
    <w:name w:val="Címsor #1"/>
    <w:basedOn w:val="Norml"/>
    <w:link w:val="Cmsor1"/>
    <w:rsid w:val="00431D55"/>
    <w:pPr>
      <w:shd w:val="clear" w:color="auto" w:fill="FFFFFF"/>
      <w:ind w:left="870"/>
      <w:outlineLvl w:val="0"/>
    </w:pPr>
    <w:rPr>
      <w:rFonts w:ascii="Times New Roman" w:eastAsia="Times New Roman" w:hAnsi="Times New Roman" w:cs="Times New Roman"/>
      <w:b/>
      <w:bCs/>
      <w:sz w:val="48"/>
      <w:szCs w:val="48"/>
    </w:rPr>
  </w:style>
  <w:style w:type="paragraph" w:customStyle="1" w:styleId="Cmsor20">
    <w:name w:val="Címsor #2"/>
    <w:basedOn w:val="Norml"/>
    <w:link w:val="Cmsor2"/>
    <w:rsid w:val="00431D55"/>
    <w:pPr>
      <w:shd w:val="clear" w:color="auto" w:fill="FFFFFF"/>
      <w:ind w:left="1390"/>
      <w:outlineLvl w:val="1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Egyb0">
    <w:name w:val="Egyéb"/>
    <w:basedOn w:val="Norml"/>
    <w:link w:val="Egyb"/>
    <w:rsid w:val="00431D55"/>
    <w:pPr>
      <w:shd w:val="clear" w:color="auto" w:fill="FFFFFF"/>
      <w:spacing w:after="140"/>
      <w:jc w:val="both"/>
    </w:pPr>
    <w:rPr>
      <w:rFonts w:ascii="Times New Roman" w:eastAsia="Times New Roman" w:hAnsi="Times New Roman" w:cs="Times New Roman"/>
    </w:rPr>
  </w:style>
  <w:style w:type="paragraph" w:customStyle="1" w:styleId="Tblzatfelirata0">
    <w:name w:val="Táblázat felirata"/>
    <w:basedOn w:val="Norml"/>
    <w:link w:val="Tblzatfelirata"/>
    <w:rsid w:val="00431D55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Szvegtrzs20">
    <w:name w:val="Szövegtörzs (2)"/>
    <w:basedOn w:val="Norml"/>
    <w:link w:val="Szvegtrzs2"/>
    <w:rsid w:val="00431D55"/>
    <w:pPr>
      <w:shd w:val="clear" w:color="auto" w:fill="FFFFFF"/>
      <w:ind w:left="40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2E4A77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2E4A77"/>
    <w:rPr>
      <w:rFonts w:ascii="Tahoma" w:hAnsi="Tahoma" w:cs="Tahoma"/>
      <w:color w:val="000000"/>
      <w:sz w:val="16"/>
      <w:szCs w:val="16"/>
    </w:rPr>
  </w:style>
  <w:style w:type="paragraph" w:styleId="NormlWeb">
    <w:name w:val="Normal (Web)"/>
    <w:basedOn w:val="Norml"/>
    <w:uiPriority w:val="99"/>
    <w:rsid w:val="00501E28"/>
    <w:pPr>
      <w:widowControl/>
      <w:spacing w:before="100" w:beforeAutospacing="1" w:after="100" w:afterAutospacing="1"/>
    </w:pPr>
    <w:rPr>
      <w:rFonts w:ascii="Arial" w:eastAsia="Times New Roman" w:hAnsi="Arial" w:cs="Arial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Kelemenné Gulyás Adrienn</dc:creator>
  <cp:lastModifiedBy>Kavaleczné dr. Komolai Edina</cp:lastModifiedBy>
  <cp:revision>2</cp:revision>
  <dcterms:created xsi:type="dcterms:W3CDTF">2024-02-01T14:25:00Z</dcterms:created>
  <dcterms:modified xsi:type="dcterms:W3CDTF">2024-02-01T14:25:00Z</dcterms:modified>
</cp:coreProperties>
</file>