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D4E27" w14:textId="558C1D12" w:rsidR="00F677D5" w:rsidRPr="00B55EF7" w:rsidRDefault="00F96CE0" w:rsidP="003D08DB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B55EF7">
        <w:rPr>
          <w:rFonts w:asciiTheme="minorHAnsi" w:hAnsiTheme="minorHAnsi" w:cstheme="minorHAnsi"/>
          <w:b/>
          <w:sz w:val="28"/>
          <w:szCs w:val="28"/>
        </w:rPr>
        <w:t>Lakossági esővízgyűjtő edény</w:t>
      </w:r>
      <w:r w:rsidR="00F677D5" w:rsidRPr="00B55EF7">
        <w:rPr>
          <w:rFonts w:asciiTheme="minorHAnsi" w:hAnsiTheme="minorHAnsi" w:cstheme="minorHAnsi"/>
          <w:b/>
          <w:sz w:val="28"/>
          <w:szCs w:val="28"/>
        </w:rPr>
        <w:t xml:space="preserve"> igénylése</w:t>
      </w:r>
      <w:bookmarkStart w:id="0" w:name="_GoBack"/>
      <w:bookmarkEnd w:id="0"/>
    </w:p>
    <w:p w14:paraId="0C1C1D37" w14:textId="3FA9CEAB" w:rsidR="00042747" w:rsidRPr="00B55EF7" w:rsidRDefault="00E0620D" w:rsidP="00B55EF7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b/>
          <w:sz w:val="22"/>
          <w:szCs w:val="22"/>
        </w:rPr>
        <w:t>Leírás:</w:t>
      </w:r>
      <w:r w:rsidRPr="00B55EF7">
        <w:rPr>
          <w:rFonts w:asciiTheme="minorHAnsi" w:hAnsiTheme="minorHAnsi" w:cstheme="minorHAnsi"/>
          <w:sz w:val="22"/>
          <w:szCs w:val="22"/>
        </w:rPr>
        <w:t xml:space="preserve"> </w:t>
      </w:r>
      <w:r w:rsidR="00F96CE0" w:rsidRPr="00B55EF7">
        <w:rPr>
          <w:rFonts w:asciiTheme="minorHAnsi" w:hAnsiTheme="minorHAnsi" w:cstheme="minorHAnsi"/>
          <w:sz w:val="22"/>
          <w:szCs w:val="22"/>
        </w:rPr>
        <w:t>Budapest Főváros XVI. kerület Önkormányzata ingatlanonként 1 db 300 literes, csapadékvíz tároló edényt biztosít az Önkormányzat adott évi költségvetésében erre a célra elkülönített keret erejéig, a beérkezett jelentkezések sorrendjében, figyelemmel a rendeletben foglalt szempontrendszerre.</w:t>
      </w:r>
    </w:p>
    <w:p w14:paraId="0644E262" w14:textId="77777777" w:rsidR="006E1953" w:rsidRPr="00B55EF7" w:rsidRDefault="00092E4B" w:rsidP="00B55EF7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b/>
          <w:sz w:val="22"/>
          <w:szCs w:val="22"/>
        </w:rPr>
        <w:t>Határidő:</w:t>
      </w:r>
      <w:r w:rsidRPr="00B55EF7">
        <w:rPr>
          <w:rFonts w:asciiTheme="minorHAnsi" w:hAnsiTheme="minorHAnsi" w:cstheme="minorHAnsi"/>
          <w:sz w:val="22"/>
          <w:szCs w:val="22"/>
        </w:rPr>
        <w:t xml:space="preserve"> </w:t>
      </w:r>
      <w:r w:rsidR="006E1953" w:rsidRPr="00B55EF7">
        <w:rPr>
          <w:rFonts w:asciiTheme="minorHAnsi" w:hAnsiTheme="minorHAnsi" w:cstheme="minorHAnsi"/>
          <w:sz w:val="22"/>
          <w:szCs w:val="22"/>
        </w:rPr>
        <w:t xml:space="preserve">A csapadékvíz tárolás céljára szolgáló edényre jelentkezni adott tárgyév meghirdetett időszakában lehet. </w:t>
      </w:r>
    </w:p>
    <w:p w14:paraId="75155F80" w14:textId="357FE36F" w:rsidR="00092E4B" w:rsidRPr="00B55EF7" w:rsidRDefault="00092E4B" w:rsidP="00B55EF7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b/>
          <w:sz w:val="22"/>
          <w:szCs w:val="22"/>
        </w:rPr>
        <w:t>Fizetési kötelezettség:</w:t>
      </w:r>
      <w:r w:rsidRPr="00B55EF7">
        <w:rPr>
          <w:rFonts w:asciiTheme="minorHAnsi" w:hAnsiTheme="minorHAnsi" w:cstheme="minorHAnsi"/>
          <w:sz w:val="22"/>
          <w:szCs w:val="22"/>
        </w:rPr>
        <w:t xml:space="preserve"> Nincs</w:t>
      </w:r>
    </w:p>
    <w:p w14:paraId="4FFD9D05" w14:textId="77777777" w:rsidR="00092E4B" w:rsidRPr="00B55EF7" w:rsidRDefault="00092E4B" w:rsidP="00B55EF7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b/>
          <w:sz w:val="22"/>
          <w:szCs w:val="22"/>
        </w:rPr>
        <w:t>Felettes szerv / jogorvoslat:</w:t>
      </w:r>
      <w:r w:rsidRPr="00B55EF7">
        <w:rPr>
          <w:rFonts w:asciiTheme="minorHAnsi" w:hAnsiTheme="minorHAnsi" w:cstheme="minorHAnsi"/>
          <w:sz w:val="22"/>
          <w:szCs w:val="22"/>
        </w:rPr>
        <w:t xml:space="preserve"> Nincs</w:t>
      </w:r>
    </w:p>
    <w:p w14:paraId="4F7DBBD5" w14:textId="012DDF65" w:rsidR="00092E4B" w:rsidRPr="00B55EF7" w:rsidRDefault="00092E4B" w:rsidP="00B55EF7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b/>
          <w:sz w:val="22"/>
          <w:szCs w:val="22"/>
        </w:rPr>
        <w:t>Vonatkozó jogszabály:</w:t>
      </w:r>
      <w:r w:rsidRPr="00B55EF7">
        <w:rPr>
          <w:rFonts w:asciiTheme="minorHAnsi" w:hAnsiTheme="minorHAnsi" w:cstheme="minorHAnsi"/>
          <w:sz w:val="22"/>
          <w:szCs w:val="22"/>
        </w:rPr>
        <w:t xml:space="preserve"> Budapest Főváros XVI. kerületi Önkormányzat </w:t>
      </w:r>
      <w:r w:rsidR="00F96CE0" w:rsidRPr="00B55EF7">
        <w:rPr>
          <w:rFonts w:asciiTheme="minorHAnsi" w:hAnsiTheme="minorHAnsi" w:cstheme="minorHAnsi"/>
          <w:sz w:val="22"/>
          <w:szCs w:val="22"/>
        </w:rPr>
        <w:t>27</w:t>
      </w:r>
      <w:r w:rsidRPr="00B55EF7">
        <w:rPr>
          <w:rFonts w:asciiTheme="minorHAnsi" w:hAnsiTheme="minorHAnsi" w:cstheme="minorHAnsi"/>
          <w:sz w:val="22"/>
          <w:szCs w:val="22"/>
        </w:rPr>
        <w:t>2015. (</w:t>
      </w:r>
      <w:r w:rsidR="00F96CE0" w:rsidRPr="00B55EF7">
        <w:rPr>
          <w:rFonts w:asciiTheme="minorHAnsi" w:hAnsiTheme="minorHAnsi" w:cstheme="minorHAnsi"/>
          <w:sz w:val="22"/>
          <w:szCs w:val="22"/>
        </w:rPr>
        <w:t>XI.2</w:t>
      </w:r>
      <w:r w:rsidRPr="00B55EF7">
        <w:rPr>
          <w:rFonts w:asciiTheme="minorHAnsi" w:hAnsiTheme="minorHAnsi" w:cstheme="minorHAnsi"/>
          <w:sz w:val="22"/>
          <w:szCs w:val="22"/>
        </w:rPr>
        <w:t>.) sz. rendelete</w:t>
      </w:r>
    </w:p>
    <w:p w14:paraId="259BAD40" w14:textId="48F69A64" w:rsidR="00092E4B" w:rsidRDefault="00092E4B" w:rsidP="00B55EF7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b/>
          <w:sz w:val="22"/>
          <w:szCs w:val="22"/>
        </w:rPr>
        <w:t>Kitöltési útmutató:</w:t>
      </w:r>
      <w:r w:rsidRPr="00B55EF7">
        <w:rPr>
          <w:rFonts w:asciiTheme="minorHAnsi" w:hAnsiTheme="minorHAnsi" w:cstheme="minorHAnsi"/>
          <w:sz w:val="22"/>
          <w:szCs w:val="22"/>
        </w:rPr>
        <w:t xml:space="preserve"> </w:t>
      </w:r>
      <w:r w:rsidR="00B55EF7" w:rsidRPr="00B55EF7">
        <w:rPr>
          <w:rFonts w:asciiTheme="minorHAnsi" w:hAnsiTheme="minorHAnsi" w:cstheme="minorHAnsi"/>
          <w:sz w:val="22"/>
          <w:szCs w:val="22"/>
        </w:rPr>
        <w:t>A</w:t>
      </w:r>
      <w:r w:rsidRPr="00B55EF7">
        <w:rPr>
          <w:rFonts w:asciiTheme="minorHAnsi" w:hAnsiTheme="minorHAnsi" w:cstheme="minorHAnsi"/>
          <w:sz w:val="22"/>
          <w:szCs w:val="22"/>
        </w:rPr>
        <w:t xml:space="preserve"> feltüntetett adatokat olvashatóan</w:t>
      </w:r>
      <w:r w:rsidR="00536494" w:rsidRPr="00B55EF7">
        <w:rPr>
          <w:rFonts w:asciiTheme="minorHAnsi" w:hAnsiTheme="minorHAnsi" w:cstheme="minorHAnsi"/>
          <w:sz w:val="22"/>
          <w:szCs w:val="22"/>
        </w:rPr>
        <w:t>, lehetőleg email cím feltüntetése mellett</w:t>
      </w:r>
    </w:p>
    <w:p w14:paraId="32C36752" w14:textId="77777777" w:rsidR="005E6821" w:rsidRPr="00B55EF7" w:rsidRDefault="005E6821" w:rsidP="005E6821">
      <w:pPr>
        <w:pStyle w:val="Listaszerbekezds"/>
        <w:shd w:val="clear" w:color="auto" w:fill="FFFFFF"/>
        <w:spacing w:before="100" w:beforeAutospacing="1" w:after="75"/>
        <w:jc w:val="both"/>
        <w:rPr>
          <w:rFonts w:asciiTheme="minorHAnsi" w:hAnsiTheme="minorHAnsi" w:cstheme="minorHAnsi"/>
          <w:sz w:val="22"/>
          <w:szCs w:val="22"/>
        </w:rPr>
      </w:pPr>
    </w:p>
    <w:p w14:paraId="6F94EBE9" w14:textId="3F32D3B4" w:rsidR="00B55EF7" w:rsidRPr="005E6821" w:rsidRDefault="005E6821" w:rsidP="00B55EF7">
      <w:pPr>
        <w:pStyle w:val="Listaszerbekezds"/>
        <w:shd w:val="clear" w:color="auto" w:fill="FFFFFF"/>
        <w:spacing w:before="100" w:beforeAutospacing="1" w:after="75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5E682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Természetes Személy esetén:</w:t>
      </w:r>
    </w:p>
    <w:p w14:paraId="3F2B2A74" w14:textId="7C0C9B12" w:rsidR="00B55EF7" w:rsidRPr="00B55EF7" w:rsidRDefault="006404F4" w:rsidP="005E6821">
      <w:pPr>
        <w:pStyle w:val="NormlWeb"/>
        <w:numPr>
          <w:ilvl w:val="0"/>
          <w:numId w:val="1"/>
        </w:numPr>
        <w:spacing w:before="0" w:before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55E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Jelentkező neve</w:t>
      </w:r>
      <w:r w:rsidR="00B55E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anyja neve, születési hely, idő</w:t>
      </w:r>
      <w:r w:rsidRPr="00B55E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  <w:r w:rsidRPr="00B55E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Kitöltése kötelező. Ez a rovat azonosítja a kérelmezőt. Itt szíveskedjen megadni a saját </w:t>
      </w:r>
      <w:r w:rsidR="00B55EF7">
        <w:rPr>
          <w:rFonts w:asciiTheme="minorHAnsi" w:eastAsiaTheme="minorHAnsi" w:hAnsiTheme="minorHAnsi" w:cstheme="minorHAnsi"/>
          <w:sz w:val="22"/>
          <w:szCs w:val="22"/>
          <w:lang w:eastAsia="en-US"/>
        </w:rPr>
        <w:t>adatait</w:t>
      </w:r>
      <w:r w:rsidRPr="00B55E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 </w:t>
      </w:r>
    </w:p>
    <w:p w14:paraId="4EF2CAD7" w14:textId="23CE78E5" w:rsidR="006404F4" w:rsidRDefault="006404F4" w:rsidP="00B55EF7">
      <w:pPr>
        <w:pStyle w:val="NormlWeb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55E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 jelentkező</w:t>
      </w:r>
      <w:r w:rsidR="00B55E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lakó</w:t>
      </w:r>
      <w:r w:rsidRPr="00B55E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vagy tartózkodási helye:</w:t>
      </w:r>
      <w:r w:rsidRPr="00B55E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Kitöltése kötelező. A lakcímét irányítószámmal együtt szíveskedjen megjelölni.</w:t>
      </w:r>
    </w:p>
    <w:p w14:paraId="04EFAF65" w14:textId="77777777" w:rsidR="005E6821" w:rsidRPr="00B55EF7" w:rsidRDefault="005E6821" w:rsidP="005E6821">
      <w:pPr>
        <w:pStyle w:val="NormlWeb"/>
        <w:numPr>
          <w:ilvl w:val="0"/>
          <w:numId w:val="1"/>
        </w:numPr>
        <w:spacing w:before="0" w:before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55E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 jelentkező telefonszáma:</w:t>
      </w:r>
      <w:r w:rsidRPr="00B55E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Kitöltése kötelező. </w:t>
      </w:r>
    </w:p>
    <w:p w14:paraId="3C3629D5" w14:textId="2A299EAF" w:rsidR="005E6821" w:rsidRDefault="005E6821" w:rsidP="005E6821">
      <w:pPr>
        <w:pStyle w:val="NormlWeb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55E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 jelentkező e-mail címe:</w:t>
      </w:r>
      <w:r w:rsidRPr="00B55E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Kitöltése opcionális, amennyiben a jelentkező rendelkezik vele, akkor kérjük a kitöltését a könnyebb és gyorsabb kapcsolattartás miatt.</w:t>
      </w:r>
    </w:p>
    <w:p w14:paraId="69EA103D" w14:textId="22340409" w:rsidR="005E6821" w:rsidRPr="005E6821" w:rsidRDefault="005E6821" w:rsidP="005E6821">
      <w:pPr>
        <w:pStyle w:val="Listaszerbekezds"/>
        <w:shd w:val="clear" w:color="auto" w:fill="FFFFFF"/>
        <w:spacing w:before="100" w:beforeAutospacing="1" w:after="75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Nem </w:t>
      </w:r>
      <w:r w:rsidRPr="005E682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Természetes Személy esetén:</w:t>
      </w:r>
    </w:p>
    <w:p w14:paraId="0D5F7A1A" w14:textId="7E8D1CE6" w:rsidR="005E6821" w:rsidRDefault="005E6821" w:rsidP="005E6821">
      <w:pPr>
        <w:pStyle w:val="NormlWeb"/>
        <w:numPr>
          <w:ilvl w:val="0"/>
          <w:numId w:val="1"/>
        </w:numPr>
        <w:spacing w:before="0" w:before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682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Jelentkező megnevezése: </w:t>
      </w:r>
      <w:r w:rsidRPr="005E68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Budapest Főváros </w:t>
      </w:r>
      <w:r w:rsidRPr="005E6821">
        <w:rPr>
          <w:rFonts w:asciiTheme="minorHAnsi" w:eastAsiaTheme="minorHAnsi" w:hAnsiTheme="minorHAnsi" w:cstheme="minorHAnsi"/>
          <w:sz w:val="22"/>
          <w:szCs w:val="22"/>
          <w:lang w:eastAsia="en-US"/>
        </w:rPr>
        <w:t>XVI. kerületben tevékenységet folytató intézményekre és közhasznú szervezetekre</w:t>
      </w:r>
      <w:r w:rsidRPr="005E68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vonatkozik.</w:t>
      </w:r>
    </w:p>
    <w:p w14:paraId="2E0626D6" w14:textId="2AEDC9AD" w:rsidR="005E6821" w:rsidRDefault="005E6821" w:rsidP="005E6821">
      <w:pPr>
        <w:pStyle w:val="NormlWeb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Címe: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Kitöltése kötelező. A </w:t>
      </w:r>
      <w:r w:rsidRPr="00B55EF7">
        <w:rPr>
          <w:rFonts w:asciiTheme="minorHAnsi" w:eastAsiaTheme="minorHAnsi" w:hAnsiTheme="minorHAnsi" w:cstheme="minorHAnsi"/>
          <w:sz w:val="22"/>
          <w:szCs w:val="22"/>
          <w:lang w:eastAsia="en-US"/>
        </w:rPr>
        <w:t>címét irányítószámmal együtt szíveskedjen megjelölni.</w:t>
      </w:r>
    </w:p>
    <w:p w14:paraId="089735F0" w14:textId="51EF109D" w:rsidR="005E6821" w:rsidRDefault="005E6821" w:rsidP="005E6821">
      <w:pPr>
        <w:pStyle w:val="NormlWeb"/>
        <w:numPr>
          <w:ilvl w:val="0"/>
          <w:numId w:val="1"/>
        </w:numPr>
        <w:spacing w:before="0" w:before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E682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Kapcsolattartó neve, elérhetősége: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B55E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Kitöltése kötelező. Ez a rovat azonosítja a kérelmezőt. Itt szíveskedjen megadni a saját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adatait</w:t>
      </w:r>
      <w:r w:rsidRPr="00B55E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 </w:t>
      </w:r>
    </w:p>
    <w:p w14:paraId="5B5D3538" w14:textId="77777777" w:rsidR="005E6821" w:rsidRPr="005E6821" w:rsidRDefault="005E6821" w:rsidP="005E6821">
      <w:pPr>
        <w:pStyle w:val="NormlWeb"/>
        <w:spacing w:before="240" w:beforeAutospacing="0" w:after="0" w:afterAutospacing="0"/>
        <w:ind w:left="7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F632E34" w14:textId="0CC6B8F0" w:rsidR="006404F4" w:rsidRPr="00B55EF7" w:rsidRDefault="006404F4" w:rsidP="00B55EF7">
      <w:pPr>
        <w:pStyle w:val="Listaszerbekezds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5E6821">
        <w:rPr>
          <w:rFonts w:asciiTheme="minorHAnsi" w:hAnsiTheme="minorHAnsi" w:cstheme="minorHAnsi"/>
          <w:b/>
          <w:sz w:val="22"/>
          <w:szCs w:val="22"/>
        </w:rPr>
        <w:t>felhasználás címe</w:t>
      </w:r>
      <w:r w:rsidRPr="00B55EF7">
        <w:rPr>
          <w:rFonts w:asciiTheme="minorHAnsi" w:hAnsiTheme="minorHAnsi" w:cstheme="minorHAnsi"/>
          <w:b/>
          <w:sz w:val="22"/>
          <w:szCs w:val="22"/>
        </w:rPr>
        <w:t>:</w:t>
      </w:r>
      <w:r w:rsidRPr="00B55EF7">
        <w:rPr>
          <w:rFonts w:asciiTheme="minorHAnsi" w:hAnsiTheme="minorHAnsi" w:cstheme="minorHAnsi"/>
          <w:sz w:val="22"/>
          <w:szCs w:val="22"/>
        </w:rPr>
        <w:t xml:space="preserve"> Jelentkezni annak az ingatlannak a vonatkozásában lehet, amely a jelentkező lakcímének igazolására szolgáló hatósági igazolványában lakcímeként vagy tartózkodási helye címeként szerepel.</w:t>
      </w:r>
    </w:p>
    <w:p w14:paraId="1934B2BD" w14:textId="2BF1B71C" w:rsidR="006404F4" w:rsidRPr="00B55EF7" w:rsidRDefault="006404F4" w:rsidP="00B55EF7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sz w:val="22"/>
          <w:szCs w:val="22"/>
        </w:rPr>
        <w:t>T</w:t>
      </w:r>
      <w:r w:rsidRPr="00B55EF7">
        <w:rPr>
          <w:rFonts w:asciiTheme="minorHAnsi" w:hAnsiTheme="minorHAnsi" w:cstheme="minorHAnsi"/>
          <w:sz w:val="22"/>
          <w:szCs w:val="22"/>
        </w:rPr>
        <w:t>öbb lakásos ingatlan esetén egy darab csapadékvíz tárolás céljára szolgáló edény biztosítható.</w:t>
      </w:r>
    </w:p>
    <w:p w14:paraId="4D217FE8" w14:textId="7620ED4D" w:rsidR="006404F4" w:rsidRPr="00B55EF7" w:rsidRDefault="006404F4" w:rsidP="00B55EF7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sz w:val="22"/>
          <w:szCs w:val="22"/>
        </w:rPr>
        <w:t>I</w:t>
      </w:r>
      <w:r w:rsidRPr="00B55EF7">
        <w:rPr>
          <w:rFonts w:asciiTheme="minorHAnsi" w:hAnsiTheme="minorHAnsi" w:cstheme="minorHAnsi"/>
          <w:sz w:val="22"/>
          <w:szCs w:val="22"/>
        </w:rPr>
        <w:t>kerházas ingatlan esetén, ikerházanként egy-egy darab csapadékvíz tárolás céljára szolgáló edény biztosítható.</w:t>
      </w:r>
    </w:p>
    <w:p w14:paraId="30DF51F6" w14:textId="52DF247D" w:rsidR="006E1953" w:rsidRPr="00B55EF7" w:rsidRDefault="009556D6" w:rsidP="00B55EF7">
      <w:pPr>
        <w:pStyle w:val="Listaszerbekezds"/>
        <w:numPr>
          <w:ilvl w:val="0"/>
          <w:numId w:val="1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b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</w:rPr>
        <w:t>felhasználás helyszíne</w:t>
      </w:r>
      <w:r w:rsidRPr="00B55EF7">
        <w:rPr>
          <w:rFonts w:asciiTheme="minorHAnsi" w:hAnsiTheme="minorHAnsi" w:cstheme="minorHAnsi"/>
          <w:b/>
          <w:sz w:val="22"/>
          <w:szCs w:val="22"/>
        </w:rPr>
        <w:t>:</w:t>
      </w:r>
      <w:r w:rsidRPr="00B55EF7">
        <w:rPr>
          <w:rFonts w:asciiTheme="minorHAnsi" w:hAnsiTheme="minorHAnsi" w:cstheme="minorHAnsi"/>
          <w:sz w:val="22"/>
          <w:szCs w:val="22"/>
        </w:rPr>
        <w:t xml:space="preserve"> </w:t>
      </w:r>
      <w:r w:rsidR="00B55EF7" w:rsidRPr="00B55EF7">
        <w:rPr>
          <w:rFonts w:asciiTheme="minorHAnsi" w:hAnsiTheme="minorHAnsi" w:cstheme="minorHAnsi"/>
          <w:sz w:val="22"/>
          <w:szCs w:val="22"/>
        </w:rPr>
        <w:t>4</w:t>
      </w:r>
      <w:r w:rsidR="006E1953" w:rsidRPr="00B55EF7">
        <w:rPr>
          <w:rFonts w:asciiTheme="minorHAnsi" w:hAnsiTheme="minorHAnsi" w:cstheme="minorHAnsi"/>
          <w:sz w:val="22"/>
          <w:szCs w:val="22"/>
        </w:rPr>
        <w:t xml:space="preserve"> lehetőség közül lehet választani: </w:t>
      </w:r>
    </w:p>
    <w:p w14:paraId="02580DBB" w14:textId="10326712" w:rsidR="006E1953" w:rsidRPr="00B55EF7" w:rsidRDefault="005E6821" w:rsidP="005E6821">
      <w:pPr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>) családi ház</w:t>
      </w:r>
    </w:p>
    <w:p w14:paraId="02631987" w14:textId="3B14C70D" w:rsidR="006404F4" w:rsidRPr="00B55EF7" w:rsidRDefault="00B55EF7" w:rsidP="005E6821">
      <w:pPr>
        <w:ind w:left="567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sz w:val="22"/>
          <w:szCs w:val="22"/>
        </w:rPr>
        <w:t xml:space="preserve">b) </w:t>
      </w:r>
      <w:r w:rsidR="006404F4" w:rsidRPr="00B55EF7">
        <w:rPr>
          <w:rFonts w:asciiTheme="minorHAnsi" w:hAnsiTheme="minorHAnsi" w:cstheme="minorHAnsi"/>
          <w:sz w:val="22"/>
          <w:szCs w:val="22"/>
        </w:rPr>
        <w:t>ikerház</w:t>
      </w:r>
    </w:p>
    <w:p w14:paraId="07137DBA" w14:textId="682268CA" w:rsidR="006E1953" w:rsidRPr="00B55EF7" w:rsidRDefault="006404F4" w:rsidP="005E6821">
      <w:pPr>
        <w:pStyle w:val="Listaszerbekezds"/>
        <w:ind w:left="567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sz w:val="22"/>
          <w:szCs w:val="22"/>
        </w:rPr>
        <w:t>c</w:t>
      </w:r>
      <w:r w:rsidR="006E1953" w:rsidRPr="00B55EF7">
        <w:rPr>
          <w:rFonts w:asciiTheme="minorHAnsi" w:hAnsiTheme="minorHAnsi" w:cstheme="minorHAnsi"/>
          <w:sz w:val="22"/>
          <w:szCs w:val="22"/>
        </w:rPr>
        <w:t xml:space="preserve">) több lakásos ingatlan hatnál kevesebb lakással - a jelentkezéshez a többi tulajdonostárs hozzájárulása szükséges, vagy kizárólagos használatú ingatlanrészre irányuló jelentkezés esetén az ingatlanra vonatkozó használati megállapodás; </w:t>
      </w:r>
    </w:p>
    <w:p w14:paraId="11CB044B" w14:textId="2289E2DB" w:rsidR="006E1953" w:rsidRPr="00B55EF7" w:rsidRDefault="006404F4" w:rsidP="005E6821">
      <w:pPr>
        <w:pStyle w:val="Listaszerbekezds"/>
        <w:ind w:left="567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sz w:val="22"/>
          <w:szCs w:val="22"/>
        </w:rPr>
        <w:t>d</w:t>
      </w:r>
      <w:r w:rsidR="006E1953" w:rsidRPr="00B55EF7">
        <w:rPr>
          <w:rFonts w:asciiTheme="minorHAnsi" w:hAnsiTheme="minorHAnsi" w:cstheme="minorHAnsi"/>
          <w:sz w:val="22"/>
          <w:szCs w:val="22"/>
        </w:rPr>
        <w:t>) több lakásos ingatlan hatnál több lakással - a jelentkezéshez közgyűlési határozat szükséges, melyet a jelentkezési laphoz csatolni kell.</w:t>
      </w:r>
    </w:p>
    <w:p w14:paraId="569ABA8B" w14:textId="77777777" w:rsidR="006404F4" w:rsidRPr="00B55EF7" w:rsidRDefault="006404F4" w:rsidP="00B55EF7">
      <w:pPr>
        <w:pStyle w:val="Listaszerbekezds"/>
        <w:numPr>
          <w:ilvl w:val="0"/>
          <w:numId w:val="1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sz w:val="22"/>
          <w:szCs w:val="22"/>
        </w:rPr>
        <w:t>A jelentkezési feltételeknek való megfelelés esetén a csapadékvíz tárolás céljára szolgáló edény a jelentkező tulajdonába kerül azzal a feltétellel, hogy azokra 5 évig fenntartási kötelezettséget vállal a jelentkező.</w:t>
      </w:r>
    </w:p>
    <w:p w14:paraId="79208A26" w14:textId="42B62411" w:rsidR="00536494" w:rsidRDefault="006404F4" w:rsidP="00B55EF7">
      <w:pPr>
        <w:pStyle w:val="Listaszerbekezds"/>
        <w:numPr>
          <w:ilvl w:val="0"/>
          <w:numId w:val="1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B55EF7">
        <w:rPr>
          <w:rFonts w:asciiTheme="minorHAnsi" w:hAnsiTheme="minorHAnsi" w:cstheme="minorHAnsi"/>
          <w:sz w:val="22"/>
          <w:szCs w:val="22"/>
        </w:rPr>
        <w:t>Nem nyújthat be jelentkezési lapot az, aki a (tervezett) jelentkezés benyújtását megelőző</w:t>
      </w:r>
      <w:r w:rsidRPr="00B55EF7">
        <w:rPr>
          <w:rFonts w:asciiTheme="minorHAnsi" w:hAnsiTheme="minorHAnsi" w:cstheme="minorHAnsi"/>
          <w:sz w:val="22"/>
          <w:szCs w:val="22"/>
        </w:rPr>
        <w:t xml:space="preserve"> 5</w:t>
      </w:r>
      <w:r w:rsidRPr="00B55EF7">
        <w:rPr>
          <w:rFonts w:asciiTheme="minorHAnsi" w:hAnsiTheme="minorHAnsi" w:cstheme="minorHAnsi"/>
          <w:sz w:val="22"/>
          <w:szCs w:val="22"/>
        </w:rPr>
        <w:t xml:space="preserve"> éven belül részesült támogatásban.</w:t>
      </w:r>
    </w:p>
    <w:p w14:paraId="5CEF87AD" w14:textId="7AC4E324" w:rsidR="005E6821" w:rsidRPr="005E6821" w:rsidRDefault="005E6821" w:rsidP="00B55EF7">
      <w:pPr>
        <w:pStyle w:val="Listaszerbekezds"/>
        <w:numPr>
          <w:ilvl w:val="0"/>
          <w:numId w:val="1"/>
        </w:numPr>
        <w:spacing w:after="160"/>
        <w:rPr>
          <w:rFonts w:asciiTheme="minorHAnsi" w:hAnsiTheme="minorHAnsi" w:cstheme="minorHAnsi"/>
          <w:b/>
          <w:sz w:val="22"/>
          <w:szCs w:val="22"/>
        </w:rPr>
      </w:pPr>
      <w:r w:rsidRPr="005E6821">
        <w:rPr>
          <w:rFonts w:asciiTheme="minorHAnsi" w:hAnsiTheme="minorHAnsi" w:cstheme="minorHAnsi"/>
          <w:b/>
          <w:sz w:val="22"/>
          <w:szCs w:val="22"/>
        </w:rPr>
        <w:t>Természetes személy esetén a lakcím igazolására szolgáló lakcím kártya másolatának csatolása kötelező.</w:t>
      </w:r>
    </w:p>
    <w:sectPr w:rsidR="005E6821" w:rsidRPr="005E6821" w:rsidSect="005E682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DCC"/>
    <w:multiLevelType w:val="hybridMultilevel"/>
    <w:tmpl w:val="95BCE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92F"/>
    <w:multiLevelType w:val="hybridMultilevel"/>
    <w:tmpl w:val="30D00718"/>
    <w:lvl w:ilvl="0" w:tplc="941A42D4">
      <w:start w:val="1"/>
      <w:numFmt w:val="lowerLetter"/>
      <w:lvlText w:val="%1)"/>
      <w:lvlJc w:val="left"/>
      <w:pPr>
        <w:ind w:left="11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95" w:hanging="360"/>
      </w:pPr>
    </w:lvl>
    <w:lvl w:ilvl="2" w:tplc="040E001B" w:tentative="1">
      <w:start w:val="1"/>
      <w:numFmt w:val="lowerRoman"/>
      <w:lvlText w:val="%3."/>
      <w:lvlJc w:val="right"/>
      <w:pPr>
        <w:ind w:left="2615" w:hanging="180"/>
      </w:pPr>
    </w:lvl>
    <w:lvl w:ilvl="3" w:tplc="040E000F" w:tentative="1">
      <w:start w:val="1"/>
      <w:numFmt w:val="decimal"/>
      <w:lvlText w:val="%4."/>
      <w:lvlJc w:val="left"/>
      <w:pPr>
        <w:ind w:left="3335" w:hanging="360"/>
      </w:pPr>
    </w:lvl>
    <w:lvl w:ilvl="4" w:tplc="040E0019" w:tentative="1">
      <w:start w:val="1"/>
      <w:numFmt w:val="lowerLetter"/>
      <w:lvlText w:val="%5."/>
      <w:lvlJc w:val="left"/>
      <w:pPr>
        <w:ind w:left="4055" w:hanging="360"/>
      </w:pPr>
    </w:lvl>
    <w:lvl w:ilvl="5" w:tplc="040E001B" w:tentative="1">
      <w:start w:val="1"/>
      <w:numFmt w:val="lowerRoman"/>
      <w:lvlText w:val="%6."/>
      <w:lvlJc w:val="right"/>
      <w:pPr>
        <w:ind w:left="4775" w:hanging="180"/>
      </w:pPr>
    </w:lvl>
    <w:lvl w:ilvl="6" w:tplc="040E000F" w:tentative="1">
      <w:start w:val="1"/>
      <w:numFmt w:val="decimal"/>
      <w:lvlText w:val="%7."/>
      <w:lvlJc w:val="left"/>
      <w:pPr>
        <w:ind w:left="5495" w:hanging="360"/>
      </w:pPr>
    </w:lvl>
    <w:lvl w:ilvl="7" w:tplc="040E0019" w:tentative="1">
      <w:start w:val="1"/>
      <w:numFmt w:val="lowerLetter"/>
      <w:lvlText w:val="%8."/>
      <w:lvlJc w:val="left"/>
      <w:pPr>
        <w:ind w:left="6215" w:hanging="360"/>
      </w:pPr>
    </w:lvl>
    <w:lvl w:ilvl="8" w:tplc="040E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" w15:restartNumberingAfterBreak="0">
    <w:nsid w:val="28F33EE7"/>
    <w:multiLevelType w:val="hybridMultilevel"/>
    <w:tmpl w:val="81168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73966"/>
    <w:multiLevelType w:val="hybridMultilevel"/>
    <w:tmpl w:val="3710F388"/>
    <w:lvl w:ilvl="0" w:tplc="040E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308F2CC0"/>
    <w:multiLevelType w:val="hybridMultilevel"/>
    <w:tmpl w:val="D75A3D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53903"/>
    <w:multiLevelType w:val="hybridMultilevel"/>
    <w:tmpl w:val="DFBAA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C3C6B"/>
    <w:multiLevelType w:val="hybridMultilevel"/>
    <w:tmpl w:val="30F81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515DB"/>
    <w:multiLevelType w:val="hybridMultilevel"/>
    <w:tmpl w:val="4D60D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0EF4"/>
    <w:multiLevelType w:val="hybridMultilevel"/>
    <w:tmpl w:val="95C407BA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778C7640"/>
    <w:multiLevelType w:val="hybridMultilevel"/>
    <w:tmpl w:val="81CC120A"/>
    <w:lvl w:ilvl="0" w:tplc="2F9025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D5"/>
    <w:rsid w:val="00042747"/>
    <w:rsid w:val="00075F10"/>
    <w:rsid w:val="00092E4B"/>
    <w:rsid w:val="00113C48"/>
    <w:rsid w:val="001A4E34"/>
    <w:rsid w:val="001F098B"/>
    <w:rsid w:val="003B09E8"/>
    <w:rsid w:val="003D08DB"/>
    <w:rsid w:val="004139A5"/>
    <w:rsid w:val="00536494"/>
    <w:rsid w:val="005E6821"/>
    <w:rsid w:val="006404F4"/>
    <w:rsid w:val="006E1953"/>
    <w:rsid w:val="00775470"/>
    <w:rsid w:val="008B6ABA"/>
    <w:rsid w:val="008D61AF"/>
    <w:rsid w:val="008F0ADE"/>
    <w:rsid w:val="008F4257"/>
    <w:rsid w:val="009556D6"/>
    <w:rsid w:val="00A6646C"/>
    <w:rsid w:val="00B55EF7"/>
    <w:rsid w:val="00CA3567"/>
    <w:rsid w:val="00DC7AF2"/>
    <w:rsid w:val="00DE51AC"/>
    <w:rsid w:val="00E0620D"/>
    <w:rsid w:val="00E85856"/>
    <w:rsid w:val="00EE6F1D"/>
    <w:rsid w:val="00F677D5"/>
    <w:rsid w:val="00F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7541"/>
  <w15:docId w15:val="{746CE1FC-772D-4817-8741-5834D177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D61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E85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77D5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E8585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D6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6404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372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Zsuzsanna</dc:creator>
  <cp:lastModifiedBy>Rétfalvi-Kerényi Judit</cp:lastModifiedBy>
  <cp:revision>4</cp:revision>
  <dcterms:created xsi:type="dcterms:W3CDTF">2025-03-17T11:23:00Z</dcterms:created>
  <dcterms:modified xsi:type="dcterms:W3CDTF">2025-03-17T12:10:00Z</dcterms:modified>
</cp:coreProperties>
</file>